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6BA46" w14:textId="1714DE79" w:rsidR="00130A00" w:rsidRDefault="00130A00" w:rsidP="009570EF">
      <w:pPr>
        <w:autoSpaceDE w:val="0"/>
        <w:autoSpaceDN w:val="0"/>
        <w:adjustRightInd w:val="0"/>
        <w:spacing w:before="24" w:line="300" w:lineRule="atLeast"/>
        <w:jc w:val="center"/>
        <w:rPr>
          <w:rFonts w:ascii="Times New Roman" w:hAnsi="Times New Roman" w:cs="Times New Roman"/>
          <w:spacing w:val="-18"/>
          <w:kern w:val="1"/>
        </w:rPr>
      </w:pPr>
    </w:p>
    <w:p w14:paraId="41602F1B" w14:textId="77777777" w:rsidR="00130A00" w:rsidRDefault="00130A00" w:rsidP="009570EF">
      <w:pPr>
        <w:autoSpaceDE w:val="0"/>
        <w:autoSpaceDN w:val="0"/>
        <w:adjustRightInd w:val="0"/>
        <w:spacing w:before="24" w:line="300" w:lineRule="atLeast"/>
        <w:jc w:val="center"/>
        <w:rPr>
          <w:rFonts w:ascii="Times New Roman" w:hAnsi="Times New Roman" w:cs="Times New Roman"/>
          <w:spacing w:val="-18"/>
          <w:kern w:val="1"/>
        </w:rPr>
      </w:pPr>
    </w:p>
    <w:p w14:paraId="7777F0B6" w14:textId="3314D5F0" w:rsidR="00593374" w:rsidRPr="00130A00" w:rsidRDefault="00593374" w:rsidP="009570EF">
      <w:pPr>
        <w:autoSpaceDE w:val="0"/>
        <w:autoSpaceDN w:val="0"/>
        <w:adjustRightInd w:val="0"/>
        <w:spacing w:before="24" w:line="300" w:lineRule="atLeast"/>
        <w:jc w:val="center"/>
        <w:rPr>
          <w:rFonts w:ascii="Times New Roman" w:hAnsi="Times New Roman" w:cs="Times New Roman"/>
          <w:color w:val="2E74B5" w:themeColor="accent5" w:themeShade="BF"/>
          <w:spacing w:val="-18"/>
          <w:kern w:val="1"/>
          <w:sz w:val="32"/>
          <w:szCs w:val="32"/>
        </w:rPr>
      </w:pPr>
      <w:r w:rsidRPr="00130A00">
        <w:rPr>
          <w:rFonts w:ascii="Times New Roman" w:hAnsi="Times New Roman" w:cs="Times New Roman"/>
          <w:color w:val="2E74B5" w:themeColor="accent5" w:themeShade="BF"/>
          <w:spacing w:val="-18"/>
          <w:kern w:val="1"/>
          <w:sz w:val="32"/>
          <w:szCs w:val="32"/>
        </w:rPr>
        <w:t>BALDWINSVILLE ZONING BOARD OF APPEALS</w:t>
      </w:r>
    </w:p>
    <w:p w14:paraId="4F5A7605" w14:textId="77777777" w:rsidR="00593374" w:rsidRPr="00130A00" w:rsidRDefault="00593374" w:rsidP="00593374">
      <w:pPr>
        <w:autoSpaceDE w:val="0"/>
        <w:autoSpaceDN w:val="0"/>
        <w:adjustRightInd w:val="0"/>
        <w:spacing w:before="10" w:line="300" w:lineRule="atLeast"/>
        <w:jc w:val="center"/>
        <w:rPr>
          <w:rFonts w:ascii="Times New Roman" w:hAnsi="Times New Roman" w:cs="Times New Roman"/>
          <w:b/>
          <w:bCs/>
          <w:spacing w:val="-17"/>
          <w:kern w:val="1"/>
        </w:rPr>
      </w:pPr>
      <w:r w:rsidRPr="00130A00">
        <w:rPr>
          <w:rFonts w:ascii="Times New Roman" w:hAnsi="Times New Roman" w:cs="Times New Roman"/>
          <w:b/>
          <w:bCs/>
          <w:spacing w:val="-17"/>
          <w:kern w:val="1"/>
        </w:rPr>
        <w:t>16 WEST GENESEE STREET, BALDWINSVILLE, NEW YORK</w:t>
      </w:r>
    </w:p>
    <w:p w14:paraId="1E843C85" w14:textId="71AB7DC3" w:rsidR="00CB545A" w:rsidRPr="001F769C" w:rsidRDefault="001F769C" w:rsidP="00593374">
      <w:pPr>
        <w:autoSpaceDE w:val="0"/>
        <w:autoSpaceDN w:val="0"/>
        <w:adjustRightInd w:val="0"/>
        <w:spacing w:before="10" w:line="300" w:lineRule="atLeast"/>
        <w:rPr>
          <w:rFonts w:ascii="Times New Roman" w:hAnsi="Times New Roman" w:cs="Times New Roman"/>
          <w:i/>
          <w:iCs/>
          <w:spacing w:val="-2"/>
          <w:kern w:val="1"/>
        </w:rPr>
      </w:pPr>
      <w:r>
        <w:rPr>
          <w:rFonts w:ascii="Times New Roman" w:hAnsi="Times New Roman" w:cs="Times New Roman"/>
          <w:spacing w:val="-2"/>
          <w:kern w:val="1"/>
        </w:rPr>
        <w:t xml:space="preserve">                                                      </w:t>
      </w:r>
      <w:r>
        <w:rPr>
          <w:rFonts w:ascii="Times New Roman" w:hAnsi="Times New Roman" w:cs="Times New Roman"/>
          <w:i/>
          <w:iCs/>
          <w:spacing w:val="-2"/>
          <w:kern w:val="1"/>
        </w:rPr>
        <w:t>Approved March 14, 2022</w:t>
      </w:r>
    </w:p>
    <w:p w14:paraId="39A7D2C9" w14:textId="77777777" w:rsidR="008873BB" w:rsidRPr="00CD6B72" w:rsidRDefault="008873BB" w:rsidP="00593374">
      <w:pPr>
        <w:autoSpaceDE w:val="0"/>
        <w:autoSpaceDN w:val="0"/>
        <w:adjustRightInd w:val="0"/>
        <w:spacing w:before="10" w:line="300" w:lineRule="atLeast"/>
        <w:rPr>
          <w:rFonts w:ascii="Times New Roman" w:hAnsi="Times New Roman" w:cs="Times New Roman"/>
          <w:spacing w:val="-2"/>
          <w:kern w:val="1"/>
        </w:rPr>
      </w:pPr>
    </w:p>
    <w:p w14:paraId="5AD2D85E" w14:textId="3FE101FF" w:rsidR="00593374" w:rsidRPr="00CD6B72" w:rsidRDefault="00CD6B72" w:rsidP="00593374">
      <w:pPr>
        <w:autoSpaceDE w:val="0"/>
        <w:autoSpaceDN w:val="0"/>
        <w:adjustRightInd w:val="0"/>
        <w:spacing w:before="10" w:line="300" w:lineRule="atLeast"/>
        <w:rPr>
          <w:rFonts w:ascii="Times New Roman" w:hAnsi="Times New Roman" w:cs="Times New Roman"/>
          <w:spacing w:val="-2"/>
          <w:kern w:val="1"/>
        </w:rPr>
      </w:pPr>
      <w:r>
        <w:rPr>
          <w:rFonts w:ascii="Times New Roman" w:hAnsi="Times New Roman" w:cs="Times New Roman"/>
          <w:spacing w:val="-2"/>
          <w:kern w:val="1"/>
        </w:rPr>
        <w:t xml:space="preserve">A </w:t>
      </w:r>
      <w:r w:rsidR="00593374" w:rsidRPr="00CD6B72">
        <w:rPr>
          <w:rFonts w:ascii="Times New Roman" w:hAnsi="Times New Roman" w:cs="Times New Roman"/>
          <w:spacing w:val="-2"/>
          <w:kern w:val="1"/>
        </w:rPr>
        <w:t xml:space="preserve">meeting of the Baldwinsville Zoning Board of Appeals was called to order on </w:t>
      </w:r>
    </w:p>
    <w:p w14:paraId="65C382A9" w14:textId="2138541D" w:rsidR="00593374" w:rsidRPr="00CD6B72" w:rsidRDefault="008873BB" w:rsidP="00593374">
      <w:pPr>
        <w:autoSpaceDE w:val="0"/>
        <w:autoSpaceDN w:val="0"/>
        <w:adjustRightInd w:val="0"/>
        <w:spacing w:before="10" w:line="300" w:lineRule="atLeast"/>
        <w:rPr>
          <w:rFonts w:ascii="Times New Roman" w:hAnsi="Times New Roman" w:cs="Times New Roman"/>
          <w:spacing w:val="-2"/>
          <w:kern w:val="1"/>
        </w:rPr>
      </w:pPr>
      <w:r>
        <w:rPr>
          <w:rFonts w:ascii="Times New Roman" w:hAnsi="Times New Roman" w:cs="Times New Roman"/>
          <w:spacing w:val="-2"/>
          <w:kern w:val="1"/>
        </w:rPr>
        <w:t>August 10, 2020</w:t>
      </w:r>
      <w:r w:rsidR="00593374" w:rsidRPr="00CD6B72">
        <w:rPr>
          <w:rFonts w:ascii="Times New Roman" w:hAnsi="Times New Roman" w:cs="Times New Roman"/>
          <w:spacing w:val="-2"/>
          <w:kern w:val="1"/>
        </w:rPr>
        <w:t xml:space="preserve"> at 7:</w:t>
      </w:r>
      <w:r>
        <w:rPr>
          <w:rFonts w:ascii="Times New Roman" w:hAnsi="Times New Roman" w:cs="Times New Roman"/>
          <w:spacing w:val="-2"/>
          <w:kern w:val="1"/>
        </w:rPr>
        <w:t>0</w:t>
      </w:r>
      <w:r w:rsidR="00823DAC" w:rsidRPr="00CD6B72">
        <w:rPr>
          <w:rFonts w:ascii="Times New Roman" w:hAnsi="Times New Roman" w:cs="Times New Roman"/>
          <w:spacing w:val="-2"/>
          <w:kern w:val="1"/>
        </w:rPr>
        <w:t>0</w:t>
      </w:r>
      <w:r w:rsidR="00593374" w:rsidRPr="00CD6B72">
        <w:rPr>
          <w:rFonts w:ascii="Times New Roman" w:hAnsi="Times New Roman" w:cs="Times New Roman"/>
          <w:spacing w:val="-2"/>
          <w:kern w:val="1"/>
        </w:rPr>
        <w:t xml:space="preserve"> p.m. </w:t>
      </w:r>
      <w:r w:rsidR="00CD6B72">
        <w:rPr>
          <w:rFonts w:ascii="Times New Roman" w:hAnsi="Times New Roman" w:cs="Times New Roman"/>
          <w:spacing w:val="-2"/>
          <w:kern w:val="1"/>
        </w:rPr>
        <w:t xml:space="preserve">via Zoom </w:t>
      </w:r>
      <w:r w:rsidR="00593374" w:rsidRPr="00CD6B72">
        <w:rPr>
          <w:rFonts w:ascii="Times New Roman" w:hAnsi="Times New Roman" w:cs="Times New Roman"/>
          <w:spacing w:val="-2"/>
          <w:kern w:val="1"/>
        </w:rPr>
        <w:t>by Chairman, Jim Zuccolotto</w:t>
      </w:r>
    </w:p>
    <w:p w14:paraId="1878788B" w14:textId="77777777" w:rsidR="00593374" w:rsidRPr="00CD6B72" w:rsidRDefault="00593374" w:rsidP="00593374">
      <w:pPr>
        <w:autoSpaceDE w:val="0"/>
        <w:autoSpaceDN w:val="0"/>
        <w:adjustRightInd w:val="0"/>
        <w:spacing w:before="263" w:line="272" w:lineRule="exact"/>
        <w:ind w:left="936" w:right="5904" w:hanging="936"/>
        <w:rPr>
          <w:rFonts w:ascii="Times New Roman" w:hAnsi="Times New Roman" w:cs="Times New Roman"/>
          <w:kern w:val="1"/>
        </w:rPr>
      </w:pPr>
      <w:r w:rsidRPr="00CD6B72">
        <w:rPr>
          <w:rFonts w:ascii="Times New Roman" w:hAnsi="Times New Roman" w:cs="Times New Roman"/>
          <w:b/>
          <w:bCs/>
          <w:kern w:val="1"/>
        </w:rPr>
        <w:t xml:space="preserve">Present: </w:t>
      </w:r>
      <w:r w:rsidRPr="00CD6B72">
        <w:rPr>
          <w:rFonts w:ascii="Times New Roman" w:hAnsi="Times New Roman" w:cs="Times New Roman"/>
          <w:kern w:val="1"/>
        </w:rPr>
        <w:t xml:space="preserve">Jim Zuccolotto, Chairman </w:t>
      </w:r>
    </w:p>
    <w:p w14:paraId="60B53C98" w14:textId="7219325D" w:rsidR="00593374" w:rsidRPr="00CD6B72" w:rsidRDefault="00FE3007" w:rsidP="00FE3007">
      <w:pPr>
        <w:autoSpaceDE w:val="0"/>
        <w:autoSpaceDN w:val="0"/>
        <w:adjustRightInd w:val="0"/>
        <w:spacing w:line="274" w:lineRule="exact"/>
        <w:rPr>
          <w:rFonts w:ascii="Times New Roman" w:hAnsi="Times New Roman" w:cs="Times New Roman"/>
          <w:spacing w:val="-2"/>
          <w:kern w:val="1"/>
        </w:rPr>
      </w:pPr>
      <w:r w:rsidRPr="00CD6B72">
        <w:rPr>
          <w:rFonts w:ascii="Times New Roman" w:hAnsi="Times New Roman" w:cs="Times New Roman"/>
          <w:spacing w:val="-2"/>
          <w:kern w:val="1"/>
        </w:rPr>
        <w:t xml:space="preserve">                </w:t>
      </w:r>
      <w:r w:rsidR="00593374" w:rsidRPr="00CD6B72">
        <w:rPr>
          <w:rFonts w:ascii="Times New Roman" w:hAnsi="Times New Roman" w:cs="Times New Roman"/>
          <w:spacing w:val="-2"/>
          <w:kern w:val="1"/>
        </w:rPr>
        <w:t>Eric Reinagel</w:t>
      </w:r>
    </w:p>
    <w:p w14:paraId="23E273BA" w14:textId="06DC7FD4" w:rsidR="00593374" w:rsidRPr="00CD6B72" w:rsidRDefault="00FE3007" w:rsidP="00FE3007">
      <w:pPr>
        <w:autoSpaceDE w:val="0"/>
        <w:autoSpaceDN w:val="0"/>
        <w:adjustRightInd w:val="0"/>
        <w:spacing w:line="274" w:lineRule="exact"/>
        <w:rPr>
          <w:rFonts w:ascii="Times New Roman" w:hAnsi="Times New Roman" w:cs="Times New Roman"/>
          <w:spacing w:val="-2"/>
          <w:kern w:val="1"/>
        </w:rPr>
      </w:pPr>
      <w:r w:rsidRPr="00CD6B72">
        <w:rPr>
          <w:rFonts w:ascii="Times New Roman" w:hAnsi="Times New Roman" w:cs="Times New Roman"/>
          <w:spacing w:val="-2"/>
          <w:kern w:val="1"/>
        </w:rPr>
        <w:t xml:space="preserve">                </w:t>
      </w:r>
      <w:r w:rsidR="00520887" w:rsidRPr="00CD6B72">
        <w:rPr>
          <w:rFonts w:ascii="Times New Roman" w:hAnsi="Times New Roman" w:cs="Times New Roman"/>
          <w:spacing w:val="-2"/>
          <w:kern w:val="1"/>
        </w:rPr>
        <w:t>Jon</w:t>
      </w:r>
      <w:r w:rsidR="00586431">
        <w:rPr>
          <w:rFonts w:ascii="Times New Roman" w:hAnsi="Times New Roman" w:cs="Times New Roman"/>
          <w:spacing w:val="-2"/>
          <w:kern w:val="1"/>
        </w:rPr>
        <w:t xml:space="preserve">athan </w:t>
      </w:r>
      <w:r w:rsidR="00520887" w:rsidRPr="00CD6B72">
        <w:rPr>
          <w:rFonts w:ascii="Times New Roman" w:hAnsi="Times New Roman" w:cs="Times New Roman"/>
          <w:spacing w:val="-2"/>
          <w:kern w:val="1"/>
        </w:rPr>
        <w:t>Ream</w:t>
      </w:r>
    </w:p>
    <w:p w14:paraId="73599903" w14:textId="77777777" w:rsidR="00CF389B" w:rsidRDefault="00520887" w:rsidP="00CD6B72">
      <w:pPr>
        <w:autoSpaceDE w:val="0"/>
        <w:autoSpaceDN w:val="0"/>
        <w:adjustRightInd w:val="0"/>
        <w:spacing w:line="274" w:lineRule="exact"/>
      </w:pPr>
      <w:r w:rsidRPr="00CD6B72">
        <w:rPr>
          <w:rFonts w:ascii="Times New Roman" w:hAnsi="Times New Roman" w:cs="Times New Roman"/>
          <w:spacing w:val="-2"/>
          <w:kern w:val="1"/>
        </w:rPr>
        <w:t xml:space="preserve">                Mathew Fox</w:t>
      </w:r>
      <w:r w:rsidRPr="00CD6B72">
        <w:t xml:space="preserve"> </w:t>
      </w:r>
    </w:p>
    <w:p w14:paraId="474DB89E" w14:textId="7379D464" w:rsidR="00CF389B" w:rsidRPr="00CD6B72" w:rsidRDefault="00CF389B" w:rsidP="00CD6B72">
      <w:pPr>
        <w:autoSpaceDE w:val="0"/>
        <w:autoSpaceDN w:val="0"/>
        <w:adjustRightInd w:val="0"/>
        <w:spacing w:line="274" w:lineRule="exact"/>
      </w:pPr>
      <w:r>
        <w:t xml:space="preserve">                 </w:t>
      </w:r>
      <w:r>
        <w:rPr>
          <w:rFonts w:ascii="Times New Roman" w:hAnsi="Times New Roman" w:cs="Times New Roman"/>
        </w:rPr>
        <w:t>Fred Thomas</w:t>
      </w:r>
      <w:r>
        <w:tab/>
        <w:t xml:space="preserve">    </w:t>
      </w:r>
      <w:r>
        <w:tab/>
      </w:r>
    </w:p>
    <w:p w14:paraId="417E7E9C" w14:textId="77777777" w:rsidR="00593374" w:rsidRPr="00CD6B72" w:rsidRDefault="00593374" w:rsidP="00593374">
      <w:pPr>
        <w:autoSpaceDE w:val="0"/>
        <w:autoSpaceDN w:val="0"/>
        <w:adjustRightInd w:val="0"/>
        <w:spacing w:before="262" w:line="277" w:lineRule="exact"/>
        <w:rPr>
          <w:rFonts w:ascii="Times New Roman" w:hAnsi="Times New Roman" w:cs="Times New Roman"/>
          <w:b/>
          <w:bCs/>
          <w:spacing w:val="-2"/>
          <w:kern w:val="1"/>
        </w:rPr>
      </w:pPr>
      <w:r w:rsidRPr="00CD6B72">
        <w:rPr>
          <w:rFonts w:ascii="Times New Roman" w:hAnsi="Times New Roman" w:cs="Times New Roman"/>
          <w:b/>
          <w:bCs/>
          <w:spacing w:val="-2"/>
          <w:kern w:val="1"/>
        </w:rPr>
        <w:t xml:space="preserve">Also Present: </w:t>
      </w:r>
      <w:r w:rsidRPr="00CD6B72">
        <w:rPr>
          <w:rFonts w:ascii="Times New Roman" w:hAnsi="Times New Roman" w:cs="Times New Roman"/>
          <w:spacing w:val="-2"/>
          <w:kern w:val="1"/>
        </w:rPr>
        <w:t>Steve Darcangelo, Village Engineer</w:t>
      </w:r>
    </w:p>
    <w:p w14:paraId="2CCC10EC" w14:textId="77777777" w:rsidR="00593374" w:rsidRPr="00CD6B72" w:rsidRDefault="00593374" w:rsidP="00593374">
      <w:pPr>
        <w:autoSpaceDE w:val="0"/>
        <w:autoSpaceDN w:val="0"/>
        <w:adjustRightInd w:val="0"/>
        <w:spacing w:before="8" w:line="269" w:lineRule="exact"/>
        <w:ind w:right="3456"/>
        <w:rPr>
          <w:rFonts w:ascii="Times New Roman" w:hAnsi="Times New Roman" w:cs="Times New Roman"/>
          <w:kern w:val="1"/>
        </w:rPr>
      </w:pPr>
      <w:r w:rsidRPr="00CD6B72">
        <w:rPr>
          <w:rFonts w:ascii="Times New Roman" w:hAnsi="Times New Roman" w:cs="Times New Roman"/>
          <w:kern w:val="1"/>
        </w:rPr>
        <w:t xml:space="preserve">                       Gregg Humphrey, Code Enforcement Officer </w:t>
      </w:r>
    </w:p>
    <w:p w14:paraId="2BB1F6F1" w14:textId="77777777" w:rsidR="00593374" w:rsidRPr="00CD6B72" w:rsidRDefault="00593374" w:rsidP="00593374">
      <w:pPr>
        <w:autoSpaceDE w:val="0"/>
        <w:autoSpaceDN w:val="0"/>
        <w:adjustRightInd w:val="0"/>
        <w:spacing w:line="300" w:lineRule="atLeast"/>
        <w:rPr>
          <w:rFonts w:ascii="Times New Roman" w:hAnsi="Times New Roman" w:cs="Times New Roman"/>
          <w:kern w:val="1"/>
        </w:rPr>
      </w:pPr>
      <w:r w:rsidRPr="00CD6B72">
        <w:rPr>
          <w:rFonts w:ascii="Times New Roman" w:hAnsi="Times New Roman" w:cs="Times New Roman"/>
          <w:kern w:val="1"/>
        </w:rPr>
        <w:t xml:space="preserve">                       Bob Baldwin, Village Attorney</w:t>
      </w:r>
    </w:p>
    <w:p w14:paraId="655B40C8" w14:textId="24F9F442" w:rsidR="00593374" w:rsidRPr="00CD6B72" w:rsidRDefault="00593374" w:rsidP="00593374">
      <w:pPr>
        <w:autoSpaceDE w:val="0"/>
        <w:autoSpaceDN w:val="0"/>
        <w:adjustRightInd w:val="0"/>
        <w:spacing w:line="300" w:lineRule="atLeast"/>
        <w:rPr>
          <w:rFonts w:ascii="Times New Roman" w:hAnsi="Times New Roman" w:cs="Times New Roman"/>
          <w:kern w:val="1"/>
        </w:rPr>
      </w:pPr>
      <w:r w:rsidRPr="00CD6B72">
        <w:rPr>
          <w:rFonts w:ascii="Times New Roman" w:hAnsi="Times New Roman" w:cs="Times New Roman"/>
          <w:kern w:val="1"/>
        </w:rPr>
        <w:tab/>
        <w:t xml:space="preserve">     </w:t>
      </w:r>
      <w:r w:rsidR="00CD6B72">
        <w:rPr>
          <w:rFonts w:ascii="Times New Roman" w:hAnsi="Times New Roman" w:cs="Times New Roman"/>
          <w:kern w:val="1"/>
        </w:rPr>
        <w:t xml:space="preserve"> </w:t>
      </w:r>
      <w:r w:rsidRPr="00CD6B72">
        <w:rPr>
          <w:rFonts w:ascii="Times New Roman" w:hAnsi="Times New Roman" w:cs="Times New Roman"/>
          <w:kern w:val="1"/>
        </w:rPr>
        <w:t xml:space="preserve">     Mary Augustus, ZBA Secretary</w:t>
      </w:r>
    </w:p>
    <w:p w14:paraId="78D13290" w14:textId="77777777" w:rsidR="00593374" w:rsidRPr="00CD6B72" w:rsidRDefault="00593374" w:rsidP="00593374">
      <w:pPr>
        <w:autoSpaceDE w:val="0"/>
        <w:autoSpaceDN w:val="0"/>
        <w:adjustRightInd w:val="0"/>
        <w:spacing w:line="300" w:lineRule="atLeast"/>
        <w:ind w:left="720" w:firstLine="720"/>
        <w:rPr>
          <w:rFonts w:ascii="Times New Roman" w:hAnsi="Times New Roman" w:cs="Times New Roman"/>
          <w:spacing w:val="-2"/>
          <w:kern w:val="1"/>
        </w:rPr>
      </w:pPr>
    </w:p>
    <w:p w14:paraId="0C8DAC76" w14:textId="21BAD8BD" w:rsidR="00593374" w:rsidRPr="00CD6B72" w:rsidRDefault="00593374" w:rsidP="00593374">
      <w:pPr>
        <w:autoSpaceDE w:val="0"/>
        <w:autoSpaceDN w:val="0"/>
        <w:adjustRightInd w:val="0"/>
        <w:spacing w:line="300" w:lineRule="atLeast"/>
        <w:ind w:left="720" w:hanging="720"/>
        <w:rPr>
          <w:rFonts w:ascii="Times New Roman" w:hAnsi="Times New Roman" w:cs="Times New Roman"/>
          <w:spacing w:val="-2"/>
          <w:kern w:val="1"/>
        </w:rPr>
      </w:pPr>
      <w:r w:rsidRPr="00CD6B72">
        <w:rPr>
          <w:rFonts w:ascii="Times New Roman" w:hAnsi="Times New Roman" w:cs="Times New Roman"/>
          <w:b/>
          <w:bCs/>
          <w:spacing w:val="-2"/>
          <w:kern w:val="1"/>
        </w:rPr>
        <w:t xml:space="preserve">Guests: </w:t>
      </w:r>
      <w:r w:rsidRPr="00CD6B72">
        <w:rPr>
          <w:rFonts w:ascii="Times New Roman" w:hAnsi="Times New Roman" w:cs="Times New Roman"/>
          <w:spacing w:val="-2"/>
          <w:kern w:val="1"/>
        </w:rPr>
        <w:t xml:space="preserve"> </w:t>
      </w:r>
      <w:r w:rsidR="00520887" w:rsidRPr="00CD6B72">
        <w:rPr>
          <w:rFonts w:ascii="Times New Roman" w:hAnsi="Times New Roman" w:cs="Times New Roman"/>
          <w:spacing w:val="-2"/>
          <w:kern w:val="1"/>
        </w:rPr>
        <w:t xml:space="preserve"> James Hammel</w:t>
      </w:r>
      <w:r w:rsidR="00827A2F" w:rsidRPr="00CD6B72">
        <w:rPr>
          <w:rFonts w:ascii="Times New Roman" w:hAnsi="Times New Roman" w:cs="Times New Roman"/>
          <w:spacing w:val="-2"/>
          <w:kern w:val="1"/>
        </w:rPr>
        <w:t xml:space="preserve"> – </w:t>
      </w:r>
      <w:r w:rsidR="00823DAC" w:rsidRPr="00CD6B72">
        <w:rPr>
          <w:rFonts w:ascii="Times New Roman" w:hAnsi="Times New Roman" w:cs="Times New Roman"/>
          <w:spacing w:val="-2"/>
          <w:kern w:val="1"/>
        </w:rPr>
        <w:t>21</w:t>
      </w:r>
      <w:r w:rsidR="00520887" w:rsidRPr="00CD6B72">
        <w:rPr>
          <w:rFonts w:ascii="Times New Roman" w:hAnsi="Times New Roman" w:cs="Times New Roman"/>
          <w:spacing w:val="-2"/>
          <w:kern w:val="1"/>
        </w:rPr>
        <w:t xml:space="preserve"> North Street</w:t>
      </w:r>
    </w:p>
    <w:p w14:paraId="6A70DE95" w14:textId="6C71C82B" w:rsidR="00FE3007" w:rsidRPr="00CD6B72" w:rsidRDefault="00FE3007" w:rsidP="00593374">
      <w:pPr>
        <w:autoSpaceDE w:val="0"/>
        <w:autoSpaceDN w:val="0"/>
        <w:adjustRightInd w:val="0"/>
        <w:spacing w:line="300" w:lineRule="atLeast"/>
        <w:ind w:left="720" w:hanging="720"/>
        <w:rPr>
          <w:rFonts w:ascii="Times New Roman" w:hAnsi="Times New Roman" w:cs="Times New Roman"/>
          <w:spacing w:val="-2"/>
          <w:kern w:val="1"/>
        </w:rPr>
      </w:pPr>
      <w:r w:rsidRPr="00CD6B72">
        <w:rPr>
          <w:rFonts w:ascii="Times New Roman" w:hAnsi="Times New Roman" w:cs="Times New Roman"/>
          <w:spacing w:val="-2"/>
          <w:kern w:val="1"/>
        </w:rPr>
        <w:tab/>
      </w:r>
      <w:r w:rsidR="00CD6B72">
        <w:rPr>
          <w:rFonts w:ascii="Times New Roman" w:hAnsi="Times New Roman" w:cs="Times New Roman"/>
          <w:spacing w:val="-2"/>
          <w:kern w:val="1"/>
        </w:rPr>
        <w:t xml:space="preserve">  </w:t>
      </w:r>
      <w:r w:rsidRPr="00CD6B72">
        <w:rPr>
          <w:rFonts w:ascii="Times New Roman" w:hAnsi="Times New Roman" w:cs="Times New Roman"/>
          <w:spacing w:val="-2"/>
          <w:kern w:val="1"/>
        </w:rPr>
        <w:t xml:space="preserve">  </w:t>
      </w:r>
      <w:r w:rsidR="00520887" w:rsidRPr="00CD6B72">
        <w:rPr>
          <w:rFonts w:ascii="Times New Roman" w:hAnsi="Times New Roman" w:cs="Times New Roman"/>
          <w:spacing w:val="-2"/>
          <w:kern w:val="1"/>
        </w:rPr>
        <w:t>Michelle Shatrau</w:t>
      </w:r>
      <w:r w:rsidR="00827A2F" w:rsidRPr="00CD6B72">
        <w:rPr>
          <w:rFonts w:ascii="Times New Roman" w:hAnsi="Times New Roman" w:cs="Times New Roman"/>
          <w:spacing w:val="-2"/>
          <w:kern w:val="1"/>
        </w:rPr>
        <w:t xml:space="preserve"> – </w:t>
      </w:r>
      <w:r w:rsidR="00823DAC" w:rsidRPr="00CD6B72">
        <w:rPr>
          <w:rFonts w:ascii="Times New Roman" w:hAnsi="Times New Roman" w:cs="Times New Roman"/>
          <w:spacing w:val="-2"/>
          <w:kern w:val="1"/>
        </w:rPr>
        <w:t>17 North Street</w:t>
      </w:r>
    </w:p>
    <w:p w14:paraId="321DDEF2" w14:textId="77777777" w:rsidR="00593374" w:rsidRPr="00CD6B72" w:rsidRDefault="00593374" w:rsidP="00593374">
      <w:pPr>
        <w:autoSpaceDE w:val="0"/>
        <w:autoSpaceDN w:val="0"/>
        <w:adjustRightInd w:val="0"/>
        <w:spacing w:line="300" w:lineRule="atLeast"/>
        <w:ind w:left="720" w:hanging="720"/>
        <w:rPr>
          <w:rFonts w:ascii="Times New Roman" w:hAnsi="Times New Roman" w:cs="Times New Roman"/>
          <w:spacing w:val="-2"/>
          <w:kern w:val="1"/>
        </w:rPr>
      </w:pPr>
      <w:r w:rsidRPr="00CD6B72">
        <w:rPr>
          <w:rFonts w:ascii="Times New Roman" w:hAnsi="Times New Roman" w:cs="Times New Roman"/>
          <w:spacing w:val="-2"/>
          <w:kern w:val="1"/>
        </w:rPr>
        <w:t xml:space="preserve">               </w:t>
      </w:r>
    </w:p>
    <w:p w14:paraId="3EFEA69B" w14:textId="0FA6B109" w:rsidR="00593374" w:rsidRPr="00CD6B72" w:rsidRDefault="00593374" w:rsidP="00593374">
      <w:pPr>
        <w:autoSpaceDE w:val="0"/>
        <w:autoSpaceDN w:val="0"/>
        <w:adjustRightInd w:val="0"/>
        <w:spacing w:line="300" w:lineRule="atLeast"/>
        <w:ind w:left="720" w:hanging="720"/>
        <w:rPr>
          <w:rFonts w:ascii="Times New Roman" w:hAnsi="Times New Roman" w:cs="Times New Roman"/>
          <w:spacing w:val="-2"/>
          <w:kern w:val="1"/>
        </w:rPr>
      </w:pPr>
      <w:r w:rsidRPr="00CD6B72">
        <w:rPr>
          <w:rFonts w:ascii="Times New Roman" w:hAnsi="Times New Roman" w:cs="Times New Roman"/>
          <w:spacing w:val="-2"/>
          <w:kern w:val="1"/>
        </w:rPr>
        <w:t>Pledge of Allegiance</w:t>
      </w:r>
      <w:r w:rsidR="00CF389B">
        <w:rPr>
          <w:rFonts w:ascii="Times New Roman" w:hAnsi="Times New Roman" w:cs="Times New Roman"/>
          <w:spacing w:val="-2"/>
          <w:kern w:val="1"/>
        </w:rPr>
        <w:t xml:space="preserve"> said by Chairman Zuccolotto</w:t>
      </w:r>
    </w:p>
    <w:p w14:paraId="4A4A6718" w14:textId="6AD0FBE9" w:rsidR="00593374" w:rsidRPr="00CD6B72" w:rsidRDefault="00593374" w:rsidP="00593374">
      <w:pPr>
        <w:autoSpaceDE w:val="0"/>
        <w:autoSpaceDN w:val="0"/>
        <w:adjustRightInd w:val="0"/>
        <w:spacing w:before="324" w:line="266" w:lineRule="exact"/>
        <w:ind w:right="72"/>
        <w:jc w:val="both"/>
        <w:rPr>
          <w:rFonts w:ascii="Times New Roman" w:hAnsi="Times New Roman" w:cs="Times New Roman"/>
          <w:kern w:val="1"/>
        </w:rPr>
      </w:pPr>
      <w:r w:rsidRPr="00111F97">
        <w:rPr>
          <w:rFonts w:ascii="Times New Roman" w:hAnsi="Times New Roman" w:cs="Times New Roman"/>
          <w:b/>
          <w:bCs/>
          <w:kern w:val="1"/>
          <w:u w:val="single"/>
        </w:rPr>
        <w:t>Motion</w:t>
      </w:r>
      <w:r w:rsidRPr="00CD6B72">
        <w:rPr>
          <w:rFonts w:ascii="Times New Roman" w:hAnsi="Times New Roman" w:cs="Times New Roman"/>
          <w:b/>
          <w:bCs/>
          <w:i/>
          <w:iCs/>
          <w:kern w:val="1"/>
          <w:u w:val="single"/>
        </w:rPr>
        <w:t xml:space="preserve"> </w:t>
      </w:r>
      <w:r w:rsidRPr="00CD6B72">
        <w:rPr>
          <w:rFonts w:ascii="Times New Roman" w:hAnsi="Times New Roman" w:cs="Times New Roman"/>
          <w:kern w:val="1"/>
        </w:rPr>
        <w:t xml:space="preserve">by Mr. </w:t>
      </w:r>
      <w:r w:rsidR="00FE3007" w:rsidRPr="00CD6B72">
        <w:rPr>
          <w:rFonts w:ascii="Times New Roman" w:hAnsi="Times New Roman" w:cs="Times New Roman"/>
          <w:kern w:val="1"/>
        </w:rPr>
        <w:t xml:space="preserve">Reinagel </w:t>
      </w:r>
      <w:r w:rsidRPr="00CD6B72">
        <w:rPr>
          <w:rFonts w:ascii="Times New Roman" w:hAnsi="Times New Roman" w:cs="Times New Roman"/>
          <w:kern w:val="1"/>
        </w:rPr>
        <w:t xml:space="preserve">to approve the </w:t>
      </w:r>
      <w:r w:rsidR="00CF389B">
        <w:rPr>
          <w:rFonts w:ascii="Times New Roman" w:hAnsi="Times New Roman" w:cs="Times New Roman"/>
          <w:kern w:val="1"/>
        </w:rPr>
        <w:t>M</w:t>
      </w:r>
      <w:r w:rsidRPr="00CD6B72">
        <w:rPr>
          <w:rFonts w:ascii="Times New Roman" w:hAnsi="Times New Roman" w:cs="Times New Roman"/>
          <w:kern w:val="1"/>
        </w:rPr>
        <w:t xml:space="preserve">inutes from </w:t>
      </w:r>
      <w:r w:rsidR="00CF389B">
        <w:rPr>
          <w:rFonts w:ascii="Times New Roman" w:hAnsi="Times New Roman" w:cs="Times New Roman"/>
          <w:kern w:val="1"/>
        </w:rPr>
        <w:t>July 13, 2020</w:t>
      </w:r>
      <w:r w:rsidRPr="00CD6B72">
        <w:rPr>
          <w:rFonts w:ascii="Times New Roman" w:hAnsi="Times New Roman" w:cs="Times New Roman"/>
          <w:kern w:val="1"/>
        </w:rPr>
        <w:t xml:space="preserve"> as submitted, second by Mr.</w:t>
      </w:r>
      <w:r w:rsidR="00CB545A" w:rsidRPr="00CD6B72">
        <w:rPr>
          <w:rFonts w:ascii="Times New Roman" w:hAnsi="Times New Roman" w:cs="Times New Roman"/>
          <w:kern w:val="1"/>
        </w:rPr>
        <w:t xml:space="preserve"> </w:t>
      </w:r>
      <w:r w:rsidR="0097722D" w:rsidRPr="00CD6B72">
        <w:rPr>
          <w:rFonts w:ascii="Times New Roman" w:hAnsi="Times New Roman" w:cs="Times New Roman"/>
          <w:kern w:val="1"/>
        </w:rPr>
        <w:t>Ream</w:t>
      </w:r>
      <w:r w:rsidRPr="00CD6B72">
        <w:rPr>
          <w:rFonts w:ascii="Times New Roman" w:hAnsi="Times New Roman" w:cs="Times New Roman"/>
          <w:kern w:val="1"/>
        </w:rPr>
        <w:t xml:space="preserve">                                                                                                             </w:t>
      </w:r>
    </w:p>
    <w:p w14:paraId="2361D4F1" w14:textId="0DF8DED8" w:rsidR="00593374" w:rsidRPr="00CD6B72" w:rsidRDefault="00593374" w:rsidP="00593374">
      <w:pPr>
        <w:autoSpaceDE w:val="0"/>
        <w:autoSpaceDN w:val="0"/>
        <w:adjustRightInd w:val="0"/>
        <w:spacing w:line="266" w:lineRule="exact"/>
        <w:rPr>
          <w:rFonts w:ascii="Times New Roman" w:hAnsi="Times New Roman" w:cs="Times New Roman"/>
          <w:i/>
          <w:iCs/>
          <w:spacing w:val="3"/>
          <w:kern w:val="1"/>
        </w:rPr>
      </w:pPr>
      <w:r w:rsidRPr="00CD6B72">
        <w:rPr>
          <w:rFonts w:ascii="Times New Roman" w:hAnsi="Times New Roman" w:cs="Times New Roman"/>
          <w:i/>
          <w:iCs/>
          <w:spacing w:val="3"/>
          <w:kern w:val="1"/>
        </w:rPr>
        <w:t xml:space="preserve">                                         </w:t>
      </w:r>
      <w:r w:rsidR="00715CB6" w:rsidRPr="00CD6B72">
        <w:rPr>
          <w:rFonts w:ascii="Times New Roman" w:hAnsi="Times New Roman" w:cs="Times New Roman"/>
          <w:i/>
          <w:iCs/>
          <w:spacing w:val="3"/>
          <w:kern w:val="1"/>
        </w:rPr>
        <w:t xml:space="preserve">              </w:t>
      </w:r>
      <w:r w:rsidRPr="00CD6B72">
        <w:rPr>
          <w:rFonts w:ascii="Times New Roman" w:hAnsi="Times New Roman" w:cs="Times New Roman"/>
          <w:i/>
          <w:iCs/>
          <w:spacing w:val="3"/>
          <w:kern w:val="1"/>
        </w:rPr>
        <w:t xml:space="preserve"> </w:t>
      </w:r>
      <w:r w:rsidR="00CD6B72">
        <w:rPr>
          <w:rFonts w:ascii="Times New Roman" w:hAnsi="Times New Roman" w:cs="Times New Roman"/>
          <w:i/>
          <w:iCs/>
          <w:spacing w:val="3"/>
          <w:kern w:val="1"/>
        </w:rPr>
        <w:t>C</w:t>
      </w:r>
      <w:r w:rsidRPr="00CD6B72">
        <w:rPr>
          <w:rFonts w:ascii="Times New Roman" w:hAnsi="Times New Roman" w:cs="Times New Roman"/>
          <w:i/>
          <w:iCs/>
          <w:spacing w:val="3"/>
          <w:kern w:val="1"/>
        </w:rPr>
        <w:t xml:space="preserve">arried </w:t>
      </w:r>
      <w:r w:rsidR="00CF389B">
        <w:rPr>
          <w:rFonts w:ascii="Times New Roman" w:hAnsi="Times New Roman" w:cs="Times New Roman"/>
          <w:i/>
          <w:iCs/>
          <w:spacing w:val="3"/>
          <w:kern w:val="1"/>
        </w:rPr>
        <w:t>5</w:t>
      </w:r>
      <w:r w:rsidRPr="00CD6B72">
        <w:rPr>
          <w:rFonts w:ascii="Times New Roman" w:hAnsi="Times New Roman" w:cs="Times New Roman"/>
          <w:i/>
          <w:iCs/>
          <w:spacing w:val="3"/>
          <w:kern w:val="1"/>
        </w:rPr>
        <w:t>:0</w:t>
      </w:r>
    </w:p>
    <w:p w14:paraId="7B32F77E" w14:textId="77777777" w:rsidR="00593374" w:rsidRPr="00CD6B72" w:rsidRDefault="00593374" w:rsidP="00593374">
      <w:pPr>
        <w:autoSpaceDE w:val="0"/>
        <w:autoSpaceDN w:val="0"/>
        <w:adjustRightInd w:val="0"/>
        <w:spacing w:line="300" w:lineRule="atLeast"/>
        <w:jc w:val="both"/>
        <w:rPr>
          <w:rFonts w:ascii="Times New Roman" w:hAnsi="Times New Roman" w:cs="Times New Roman"/>
          <w:b/>
          <w:bCs/>
          <w:kern w:val="1"/>
          <w:u w:val="single"/>
        </w:rPr>
      </w:pPr>
    </w:p>
    <w:p w14:paraId="51C34039" w14:textId="0295B52A" w:rsidR="00593374" w:rsidRDefault="00CF389B" w:rsidP="00593374">
      <w:pPr>
        <w:autoSpaceDE w:val="0"/>
        <w:autoSpaceDN w:val="0"/>
        <w:adjustRightInd w:val="0"/>
        <w:spacing w:line="300" w:lineRule="atLeast"/>
        <w:jc w:val="both"/>
        <w:rPr>
          <w:rFonts w:ascii="Times New Roman" w:hAnsi="Times New Roman" w:cs="Times New Roman"/>
          <w:b/>
          <w:bCs/>
          <w:kern w:val="1"/>
          <w:u w:val="single"/>
        </w:rPr>
      </w:pPr>
      <w:r>
        <w:rPr>
          <w:rFonts w:ascii="Times New Roman" w:hAnsi="Times New Roman" w:cs="Times New Roman"/>
          <w:b/>
          <w:bCs/>
          <w:kern w:val="1"/>
          <w:u w:val="single"/>
        </w:rPr>
        <w:t xml:space="preserve">21 North </w:t>
      </w:r>
      <w:r w:rsidR="005A7267" w:rsidRPr="00CD6B72">
        <w:rPr>
          <w:rFonts w:ascii="Times New Roman" w:hAnsi="Times New Roman" w:cs="Times New Roman"/>
          <w:b/>
          <w:bCs/>
          <w:kern w:val="1"/>
          <w:u w:val="single"/>
        </w:rPr>
        <w:t>Street</w:t>
      </w:r>
      <w:r w:rsidR="00593374" w:rsidRPr="00CD6B72">
        <w:rPr>
          <w:rFonts w:ascii="Times New Roman" w:hAnsi="Times New Roman" w:cs="Times New Roman"/>
          <w:b/>
          <w:bCs/>
          <w:kern w:val="1"/>
          <w:u w:val="single"/>
        </w:rPr>
        <w:t xml:space="preserve"> – AREA variance</w:t>
      </w:r>
      <w:r>
        <w:rPr>
          <w:rFonts w:ascii="Times New Roman" w:hAnsi="Times New Roman" w:cs="Times New Roman"/>
          <w:b/>
          <w:bCs/>
          <w:kern w:val="1"/>
          <w:u w:val="single"/>
        </w:rPr>
        <w:t>-percentage of lot coverage/rear yards</w:t>
      </w:r>
    </w:p>
    <w:p w14:paraId="4453C474" w14:textId="5CA478D2" w:rsidR="00111F97" w:rsidRDefault="00111F97" w:rsidP="00593374">
      <w:pPr>
        <w:autoSpaceDE w:val="0"/>
        <w:autoSpaceDN w:val="0"/>
        <w:adjustRightInd w:val="0"/>
        <w:spacing w:line="300" w:lineRule="atLeast"/>
        <w:jc w:val="both"/>
        <w:rPr>
          <w:rFonts w:ascii="Times New Roman" w:hAnsi="Times New Roman" w:cs="Times New Roman"/>
          <w:b/>
          <w:bCs/>
          <w:kern w:val="1"/>
          <w:u w:val="single"/>
        </w:rPr>
      </w:pPr>
    </w:p>
    <w:p w14:paraId="2CBC0999" w14:textId="3F9DF0BD" w:rsidR="00111F97" w:rsidRDefault="00111F97" w:rsidP="00593374">
      <w:pPr>
        <w:autoSpaceDE w:val="0"/>
        <w:autoSpaceDN w:val="0"/>
        <w:adjustRightInd w:val="0"/>
        <w:spacing w:line="300" w:lineRule="atLeast"/>
        <w:jc w:val="both"/>
        <w:rPr>
          <w:rFonts w:ascii="Times New Roman" w:hAnsi="Times New Roman" w:cs="Times New Roman"/>
          <w:kern w:val="1"/>
        </w:rPr>
      </w:pPr>
      <w:r>
        <w:rPr>
          <w:rFonts w:ascii="Times New Roman" w:hAnsi="Times New Roman" w:cs="Times New Roman"/>
          <w:b/>
          <w:bCs/>
          <w:kern w:val="1"/>
          <w:u w:val="single"/>
        </w:rPr>
        <w:t xml:space="preserve">Motion </w:t>
      </w:r>
      <w:r>
        <w:rPr>
          <w:rFonts w:ascii="Times New Roman" w:hAnsi="Times New Roman" w:cs="Times New Roman"/>
          <w:kern w:val="1"/>
        </w:rPr>
        <w:t>by Mr. Reinagel to open the Public Hearing, second by Mr. Ream.</w:t>
      </w:r>
    </w:p>
    <w:p w14:paraId="29296B1D" w14:textId="77777777" w:rsidR="00D5677C" w:rsidRPr="00111F97" w:rsidRDefault="00D5677C" w:rsidP="00593374">
      <w:pPr>
        <w:autoSpaceDE w:val="0"/>
        <w:autoSpaceDN w:val="0"/>
        <w:adjustRightInd w:val="0"/>
        <w:spacing w:line="300" w:lineRule="atLeast"/>
        <w:jc w:val="both"/>
        <w:rPr>
          <w:rFonts w:ascii="Times New Roman" w:hAnsi="Times New Roman" w:cs="Times New Roman"/>
          <w:kern w:val="1"/>
        </w:rPr>
      </w:pPr>
    </w:p>
    <w:p w14:paraId="4A83B9D3" w14:textId="339393E8" w:rsidR="00593374" w:rsidRPr="00D5677C" w:rsidRDefault="00D5677C" w:rsidP="00D5677C">
      <w:pPr>
        <w:autoSpaceDE w:val="0"/>
        <w:autoSpaceDN w:val="0"/>
        <w:adjustRightInd w:val="0"/>
        <w:spacing w:line="300" w:lineRule="atLeast"/>
        <w:rPr>
          <w:rFonts w:ascii="Times New Roman" w:hAnsi="Times New Roman" w:cs="Times New Roman"/>
          <w:i/>
          <w:iCs/>
          <w:kern w:val="1"/>
        </w:rPr>
      </w:pPr>
      <w:r>
        <w:rPr>
          <w:rFonts w:ascii="Times New Roman" w:hAnsi="Times New Roman" w:cs="Times New Roman"/>
          <w:kern w:val="1"/>
        </w:rPr>
        <w:t xml:space="preserve">                                                           </w:t>
      </w:r>
      <w:r>
        <w:rPr>
          <w:rFonts w:ascii="Times New Roman" w:hAnsi="Times New Roman" w:cs="Times New Roman"/>
          <w:i/>
          <w:iCs/>
          <w:kern w:val="1"/>
        </w:rPr>
        <w:t>Carried 5:0</w:t>
      </w:r>
    </w:p>
    <w:p w14:paraId="00294009" w14:textId="77777777" w:rsidR="00D5677C" w:rsidRDefault="00D5677C" w:rsidP="00593374">
      <w:pPr>
        <w:autoSpaceDE w:val="0"/>
        <w:autoSpaceDN w:val="0"/>
        <w:adjustRightInd w:val="0"/>
        <w:spacing w:line="300" w:lineRule="atLeast"/>
        <w:jc w:val="both"/>
        <w:rPr>
          <w:rFonts w:ascii="Times New Roman" w:hAnsi="Times New Roman" w:cs="Times New Roman"/>
          <w:kern w:val="1"/>
        </w:rPr>
      </w:pPr>
    </w:p>
    <w:p w14:paraId="061C1F69" w14:textId="6E5CFB80" w:rsidR="00FE3007" w:rsidRPr="00CD6B72" w:rsidRDefault="00593374" w:rsidP="00593374">
      <w:pPr>
        <w:autoSpaceDE w:val="0"/>
        <w:autoSpaceDN w:val="0"/>
        <w:adjustRightInd w:val="0"/>
        <w:spacing w:line="300" w:lineRule="atLeast"/>
        <w:jc w:val="both"/>
        <w:rPr>
          <w:rFonts w:ascii="Times New Roman" w:hAnsi="Times New Roman" w:cs="Times New Roman"/>
          <w:kern w:val="1"/>
        </w:rPr>
      </w:pPr>
      <w:r w:rsidRPr="00CD6B72">
        <w:rPr>
          <w:rFonts w:ascii="Times New Roman" w:hAnsi="Times New Roman" w:cs="Times New Roman"/>
          <w:kern w:val="1"/>
        </w:rPr>
        <w:t>M</w:t>
      </w:r>
      <w:r w:rsidR="00111F97">
        <w:rPr>
          <w:rFonts w:ascii="Times New Roman" w:hAnsi="Times New Roman" w:cs="Times New Roman"/>
          <w:kern w:val="1"/>
        </w:rPr>
        <w:t xml:space="preserve">r. James Hammel </w:t>
      </w:r>
      <w:r w:rsidR="005A7267" w:rsidRPr="00CD6B72">
        <w:rPr>
          <w:rFonts w:ascii="Times New Roman" w:hAnsi="Times New Roman" w:cs="Times New Roman"/>
          <w:kern w:val="1"/>
        </w:rPr>
        <w:t xml:space="preserve">was present by </w:t>
      </w:r>
      <w:r w:rsidR="00CD6B72">
        <w:rPr>
          <w:rFonts w:ascii="Times New Roman" w:hAnsi="Times New Roman" w:cs="Times New Roman"/>
          <w:kern w:val="1"/>
        </w:rPr>
        <w:t>Z</w:t>
      </w:r>
      <w:r w:rsidR="005A7267" w:rsidRPr="00CD6B72">
        <w:rPr>
          <w:rFonts w:ascii="Times New Roman" w:hAnsi="Times New Roman" w:cs="Times New Roman"/>
          <w:kern w:val="1"/>
        </w:rPr>
        <w:t xml:space="preserve">oom </w:t>
      </w:r>
      <w:r w:rsidR="00FE3007" w:rsidRPr="00CD6B72">
        <w:rPr>
          <w:rFonts w:ascii="Times New Roman" w:hAnsi="Times New Roman" w:cs="Times New Roman"/>
          <w:kern w:val="1"/>
        </w:rPr>
        <w:t>to address the board this evening.</w:t>
      </w:r>
    </w:p>
    <w:p w14:paraId="6FA723B0" w14:textId="7A1119D6" w:rsidR="00CB545A" w:rsidRPr="00CD6B72" w:rsidRDefault="00CB545A" w:rsidP="00593374">
      <w:pPr>
        <w:autoSpaceDE w:val="0"/>
        <w:autoSpaceDN w:val="0"/>
        <w:adjustRightInd w:val="0"/>
        <w:spacing w:line="300" w:lineRule="atLeast"/>
        <w:jc w:val="both"/>
        <w:rPr>
          <w:rFonts w:ascii="Times New Roman" w:hAnsi="Times New Roman" w:cs="Times New Roman"/>
          <w:kern w:val="1"/>
        </w:rPr>
      </w:pPr>
    </w:p>
    <w:p w14:paraId="7D190D2A" w14:textId="51366610" w:rsidR="00CB545A" w:rsidRPr="00CD6B72" w:rsidRDefault="00CB545A" w:rsidP="00593374">
      <w:pPr>
        <w:autoSpaceDE w:val="0"/>
        <w:autoSpaceDN w:val="0"/>
        <w:adjustRightInd w:val="0"/>
        <w:spacing w:line="300" w:lineRule="atLeast"/>
        <w:jc w:val="both"/>
        <w:rPr>
          <w:rFonts w:ascii="Times New Roman" w:hAnsi="Times New Roman" w:cs="Times New Roman"/>
          <w:kern w:val="1"/>
        </w:rPr>
      </w:pPr>
      <w:bookmarkStart w:id="0" w:name="_Hlk48632698"/>
      <w:r w:rsidRPr="00CD6B72">
        <w:rPr>
          <w:rFonts w:ascii="Times New Roman" w:hAnsi="Times New Roman" w:cs="Times New Roman"/>
          <w:kern w:val="1"/>
        </w:rPr>
        <w:t>Chairman Mr. Zuccolotto requested the Public Notice be read, as follows:</w:t>
      </w:r>
      <w:r w:rsidR="00AF279E">
        <w:rPr>
          <w:rFonts w:ascii="Times New Roman" w:hAnsi="Times New Roman" w:cs="Times New Roman"/>
          <w:kern w:val="1"/>
        </w:rPr>
        <w:t xml:space="preserve"> by Mr. Humphrey</w:t>
      </w:r>
    </w:p>
    <w:p w14:paraId="5AB1290A" w14:textId="77777777" w:rsidR="00FE3007" w:rsidRPr="00CD6B72" w:rsidRDefault="00FE3007" w:rsidP="00593374">
      <w:pPr>
        <w:autoSpaceDE w:val="0"/>
        <w:autoSpaceDN w:val="0"/>
        <w:adjustRightInd w:val="0"/>
        <w:spacing w:line="300" w:lineRule="atLeast"/>
        <w:jc w:val="both"/>
        <w:rPr>
          <w:rFonts w:ascii="Times New Roman" w:hAnsi="Times New Roman" w:cs="Times New Roman"/>
          <w:kern w:val="1"/>
        </w:rPr>
      </w:pPr>
    </w:p>
    <w:bookmarkEnd w:id="0"/>
    <w:p w14:paraId="39D7C040" w14:textId="77777777" w:rsidR="00CB545A" w:rsidRPr="00AF279E" w:rsidRDefault="00CB545A" w:rsidP="00CB545A">
      <w:pPr>
        <w:pStyle w:val="Title"/>
        <w:rPr>
          <w:sz w:val="24"/>
          <w:szCs w:val="24"/>
        </w:rPr>
      </w:pPr>
      <w:r w:rsidRPr="00AF279E">
        <w:rPr>
          <w:sz w:val="24"/>
          <w:szCs w:val="24"/>
        </w:rPr>
        <w:t>Village of Baldwinsville</w:t>
      </w:r>
    </w:p>
    <w:p w14:paraId="24F730DE" w14:textId="77777777" w:rsidR="00CB545A" w:rsidRPr="00AF279E" w:rsidRDefault="00CB545A" w:rsidP="00CB545A">
      <w:pPr>
        <w:jc w:val="center"/>
        <w:rPr>
          <w:rFonts w:ascii="Century" w:hAnsi="Century"/>
          <w:i/>
        </w:rPr>
      </w:pPr>
    </w:p>
    <w:p w14:paraId="3A1A716A" w14:textId="6F0230DD" w:rsidR="00CB545A" w:rsidRPr="00AF279E" w:rsidRDefault="00CB545A" w:rsidP="00CB545A">
      <w:pPr>
        <w:jc w:val="center"/>
        <w:rPr>
          <w:rFonts w:ascii="Century" w:hAnsi="Century"/>
          <w:smallCaps/>
        </w:rPr>
      </w:pPr>
      <w:r w:rsidRPr="00AF279E">
        <w:rPr>
          <w:rFonts w:ascii="Century" w:hAnsi="Century"/>
          <w:b/>
          <w:smallCaps/>
        </w:rPr>
        <w:t>For Publication in The Messenger on Ju</w:t>
      </w:r>
      <w:r w:rsidR="0097722D" w:rsidRPr="00AF279E">
        <w:rPr>
          <w:rFonts w:ascii="Century" w:hAnsi="Century"/>
          <w:b/>
          <w:smallCaps/>
        </w:rPr>
        <w:t xml:space="preserve">ly </w:t>
      </w:r>
      <w:r w:rsidR="00AF279E">
        <w:rPr>
          <w:rFonts w:ascii="Century" w:hAnsi="Century"/>
          <w:b/>
          <w:smallCaps/>
        </w:rPr>
        <w:t>29</w:t>
      </w:r>
      <w:r w:rsidR="0097722D" w:rsidRPr="00AF279E">
        <w:rPr>
          <w:rFonts w:ascii="Century" w:hAnsi="Century"/>
          <w:b/>
          <w:smallCaps/>
        </w:rPr>
        <w:t>, 2020</w:t>
      </w:r>
    </w:p>
    <w:p w14:paraId="237DD543" w14:textId="77777777" w:rsidR="00CB545A" w:rsidRPr="00AF279E" w:rsidRDefault="00CB545A" w:rsidP="00CB545A">
      <w:pPr>
        <w:rPr>
          <w:rFonts w:ascii="Century" w:hAnsi="Century"/>
          <w:smallCaps/>
        </w:rPr>
      </w:pPr>
    </w:p>
    <w:p w14:paraId="2D6B3871" w14:textId="77777777" w:rsidR="00CB545A" w:rsidRPr="00AF279E" w:rsidRDefault="00CB545A" w:rsidP="00CB545A">
      <w:pPr>
        <w:jc w:val="center"/>
        <w:rPr>
          <w:rFonts w:ascii="Century" w:hAnsi="Century"/>
          <w:smallCaps/>
        </w:rPr>
      </w:pPr>
      <w:r w:rsidRPr="00AF279E">
        <w:rPr>
          <w:rFonts w:ascii="Century" w:hAnsi="Century"/>
          <w:smallCaps/>
        </w:rPr>
        <w:t>Zoning Board of Appeals</w:t>
      </w:r>
    </w:p>
    <w:p w14:paraId="05611D5F" w14:textId="77777777" w:rsidR="00CB545A" w:rsidRPr="00AF279E" w:rsidRDefault="00CB545A" w:rsidP="00CB545A">
      <w:pPr>
        <w:jc w:val="center"/>
        <w:rPr>
          <w:rFonts w:ascii="Century" w:hAnsi="Century"/>
          <w:smallCaps/>
        </w:rPr>
      </w:pPr>
      <w:r w:rsidRPr="00AF279E">
        <w:rPr>
          <w:rFonts w:ascii="Century" w:hAnsi="Century"/>
          <w:smallCaps/>
        </w:rPr>
        <w:t>Village of Baldwinsville, New York</w:t>
      </w:r>
    </w:p>
    <w:p w14:paraId="79B08293" w14:textId="77777777" w:rsidR="00CB545A" w:rsidRPr="00AF279E" w:rsidRDefault="00CB545A" w:rsidP="00CB545A">
      <w:pPr>
        <w:jc w:val="center"/>
        <w:rPr>
          <w:rFonts w:ascii="Century" w:hAnsi="Century"/>
          <w:smallCaps/>
        </w:rPr>
      </w:pPr>
      <w:r w:rsidRPr="00AF279E">
        <w:rPr>
          <w:rFonts w:ascii="Century" w:hAnsi="Century"/>
          <w:smallCaps/>
        </w:rPr>
        <w:t>Notice of Hearing</w:t>
      </w:r>
    </w:p>
    <w:p w14:paraId="038E4308" w14:textId="77777777" w:rsidR="00CB545A" w:rsidRPr="00AF279E" w:rsidRDefault="00CB545A" w:rsidP="00CB545A">
      <w:pPr>
        <w:jc w:val="center"/>
        <w:rPr>
          <w:rFonts w:ascii="Century" w:hAnsi="Century"/>
          <w:smallCaps/>
        </w:rPr>
      </w:pPr>
    </w:p>
    <w:p w14:paraId="0B903A53" w14:textId="77777777" w:rsidR="00AF279E" w:rsidRDefault="00AF279E" w:rsidP="00111F97">
      <w:pPr>
        <w:kinsoku w:val="0"/>
        <w:overflowPunct w:val="0"/>
        <w:spacing w:before="2" w:line="219" w:lineRule="exact"/>
        <w:jc w:val="center"/>
        <w:textAlignment w:val="baseline"/>
        <w:rPr>
          <w:rFonts w:ascii="Times New Roman" w:hAnsi="Times New Roman" w:cs="Times New Roman"/>
          <w:b/>
          <w:bCs/>
          <w:spacing w:val="7"/>
          <w:u w:val="single"/>
        </w:rPr>
      </w:pPr>
    </w:p>
    <w:p w14:paraId="1B84E7AA" w14:textId="77777777" w:rsidR="00AF279E" w:rsidRDefault="00AF279E" w:rsidP="00111F97">
      <w:pPr>
        <w:kinsoku w:val="0"/>
        <w:overflowPunct w:val="0"/>
        <w:spacing w:before="2" w:line="219" w:lineRule="exact"/>
        <w:jc w:val="center"/>
        <w:textAlignment w:val="baseline"/>
        <w:rPr>
          <w:rFonts w:ascii="Times New Roman" w:hAnsi="Times New Roman" w:cs="Times New Roman"/>
          <w:b/>
          <w:bCs/>
          <w:spacing w:val="7"/>
          <w:u w:val="single"/>
        </w:rPr>
      </w:pPr>
    </w:p>
    <w:p w14:paraId="03D3D52A" w14:textId="69E54495" w:rsidR="00111F97" w:rsidRPr="00111F97" w:rsidRDefault="00111F97" w:rsidP="00111F97">
      <w:pPr>
        <w:kinsoku w:val="0"/>
        <w:overflowPunct w:val="0"/>
        <w:spacing w:before="2" w:line="219" w:lineRule="exact"/>
        <w:jc w:val="center"/>
        <w:textAlignment w:val="baseline"/>
        <w:rPr>
          <w:rFonts w:ascii="Times New Roman" w:hAnsi="Times New Roman" w:cs="Times New Roman"/>
          <w:b/>
          <w:bCs/>
          <w:spacing w:val="7"/>
          <w:u w:val="single"/>
        </w:rPr>
      </w:pPr>
      <w:r w:rsidRPr="00111F97">
        <w:rPr>
          <w:rFonts w:ascii="Times New Roman" w:hAnsi="Times New Roman" w:cs="Times New Roman"/>
          <w:b/>
          <w:bCs/>
          <w:spacing w:val="7"/>
          <w:u w:val="single"/>
        </w:rPr>
        <w:t>NOTICE OF PUBLIC HEARING</w:t>
      </w:r>
    </w:p>
    <w:p w14:paraId="1E12C410" w14:textId="77777777" w:rsidR="00AF279E" w:rsidRDefault="00AF279E" w:rsidP="00111F97">
      <w:pPr>
        <w:pStyle w:val="NoSpacing"/>
        <w:rPr>
          <w:rFonts w:ascii="Times New Roman" w:hAnsi="Times New Roman" w:cs="Times New Roman"/>
          <w:b/>
          <w:bCs/>
          <w:color w:val="auto"/>
          <w:sz w:val="24"/>
          <w:szCs w:val="24"/>
        </w:rPr>
      </w:pPr>
    </w:p>
    <w:p w14:paraId="27BD0E96" w14:textId="30FE125A" w:rsidR="00111F97" w:rsidRPr="00111F97" w:rsidRDefault="00111F97" w:rsidP="00111F97">
      <w:pPr>
        <w:pStyle w:val="NoSpacing"/>
        <w:rPr>
          <w:rFonts w:ascii="Times New Roman" w:hAnsi="Times New Roman" w:cs="Times New Roman"/>
          <w:color w:val="auto"/>
          <w:sz w:val="24"/>
          <w:szCs w:val="24"/>
        </w:rPr>
      </w:pPr>
      <w:r w:rsidRPr="00111F97">
        <w:rPr>
          <w:rFonts w:ascii="Times New Roman" w:hAnsi="Times New Roman" w:cs="Times New Roman"/>
          <w:b/>
          <w:bCs/>
          <w:color w:val="auto"/>
          <w:sz w:val="24"/>
          <w:szCs w:val="24"/>
        </w:rPr>
        <w:t xml:space="preserve">NOTICE IS HEREBY GIVEN </w:t>
      </w:r>
      <w:r w:rsidRPr="00111F97">
        <w:rPr>
          <w:rFonts w:ascii="Times New Roman" w:hAnsi="Times New Roman" w:cs="Times New Roman"/>
          <w:color w:val="auto"/>
          <w:sz w:val="24"/>
          <w:szCs w:val="24"/>
        </w:rPr>
        <w:t>that a Public Hearing will be held by the Zoning Board of Appeals of the Village of Baldwinsville, New York on August 10, 2020 at 7:00 P.M. Due to the Covid-19 crisis, persons wishing to attend, need to contact the Office of Code Enforcement at (315) 635-2481 to obtain a password to view by Zoom Video conferencing. Please call the office no later than Monday, August 10, 2020 by 3:00 p.m. Communications in writing in relation thereto may be filed with the Board or presented at such hearing.</w:t>
      </w:r>
    </w:p>
    <w:p w14:paraId="11AA343E" w14:textId="201A3056" w:rsidR="00111F97" w:rsidRPr="00111F97" w:rsidRDefault="00111F97" w:rsidP="00111F97">
      <w:pPr>
        <w:pStyle w:val="NoSpacing"/>
        <w:rPr>
          <w:rFonts w:ascii="Times New Roman" w:hAnsi="Times New Roman" w:cs="Times New Roman"/>
          <w:color w:val="auto"/>
          <w:spacing w:val="8"/>
          <w:sz w:val="24"/>
          <w:szCs w:val="24"/>
        </w:rPr>
      </w:pPr>
      <w:r w:rsidRPr="00111F97">
        <w:rPr>
          <w:rFonts w:ascii="Times New Roman" w:hAnsi="Times New Roman" w:cs="Times New Roman"/>
          <w:color w:val="auto"/>
          <w:spacing w:val="8"/>
          <w:sz w:val="24"/>
          <w:szCs w:val="24"/>
        </w:rPr>
        <w:t>An application by James E. Hammel filed with the Board, for the following relief and/or such relief as may be necessary or appropriate relative to the premises situated at 21 North Street  Village of Baldwinsville, Tax Map Parcel 011.-03-17.0. To request an AREA variance.</w:t>
      </w:r>
    </w:p>
    <w:p w14:paraId="49A2E1D9" w14:textId="77777777" w:rsidR="00111F97" w:rsidRPr="00111F97" w:rsidRDefault="00111F97" w:rsidP="00111F97">
      <w:pPr>
        <w:pStyle w:val="NoSpacing"/>
        <w:rPr>
          <w:rFonts w:ascii="Times New Roman" w:hAnsi="Times New Roman" w:cs="Times New Roman"/>
          <w:color w:val="auto"/>
          <w:sz w:val="24"/>
          <w:szCs w:val="24"/>
        </w:rPr>
      </w:pPr>
      <w:r w:rsidRPr="00111F97">
        <w:rPr>
          <w:rFonts w:ascii="Times New Roman" w:hAnsi="Times New Roman" w:cs="Times New Roman"/>
          <w:color w:val="auto"/>
          <w:spacing w:val="7"/>
          <w:sz w:val="24"/>
          <w:szCs w:val="24"/>
        </w:rPr>
        <w:t xml:space="preserve">The AREA variance is of, Section 345-9 B Percentage of lot coverage: </w:t>
      </w:r>
      <w:r w:rsidRPr="00111F97">
        <w:rPr>
          <w:rFonts w:ascii="Times New Roman" w:hAnsi="Times New Roman" w:cs="Times New Roman"/>
          <w:color w:val="auto"/>
          <w:sz w:val="24"/>
          <w:szCs w:val="24"/>
        </w:rPr>
        <w:t>All buildings, including accessory buildings shall not cover more than 25% of the area of the lot.</w:t>
      </w:r>
    </w:p>
    <w:p w14:paraId="28611F64" w14:textId="77777777" w:rsidR="00AF279E" w:rsidRDefault="00111F97" w:rsidP="00AF279E">
      <w:pPr>
        <w:pStyle w:val="NoSpacing"/>
        <w:rPr>
          <w:rFonts w:ascii="Times New Roman" w:hAnsi="Times New Roman" w:cs="Times New Roman"/>
          <w:color w:val="auto"/>
          <w:sz w:val="24"/>
          <w:szCs w:val="24"/>
        </w:rPr>
      </w:pPr>
      <w:r w:rsidRPr="00111F97">
        <w:rPr>
          <w:rFonts w:ascii="Times New Roman" w:hAnsi="Times New Roman" w:cs="Times New Roman"/>
          <w:color w:val="auto"/>
          <w:sz w:val="24"/>
          <w:szCs w:val="24"/>
        </w:rPr>
        <w:t>D315-9D. Rear yards. There shall be a rear yard not less than 40 feet deep</w:t>
      </w:r>
      <w:r w:rsidR="00AF279E">
        <w:rPr>
          <w:rFonts w:ascii="Times New Roman" w:hAnsi="Times New Roman" w:cs="Times New Roman"/>
          <w:color w:val="auto"/>
          <w:sz w:val="24"/>
          <w:szCs w:val="24"/>
        </w:rPr>
        <w:t>.</w:t>
      </w:r>
    </w:p>
    <w:p w14:paraId="29052B18" w14:textId="529139BE" w:rsidR="00111F97" w:rsidRPr="00AF279E" w:rsidRDefault="00111F97" w:rsidP="00AF279E">
      <w:pPr>
        <w:pStyle w:val="NoSpacing"/>
        <w:rPr>
          <w:rFonts w:ascii="Times New Roman" w:hAnsi="Times New Roman" w:cs="Times New Roman"/>
          <w:color w:val="auto"/>
          <w:sz w:val="24"/>
          <w:szCs w:val="24"/>
        </w:rPr>
      </w:pPr>
      <w:r w:rsidRPr="00AF279E">
        <w:rPr>
          <w:rFonts w:ascii="Times New Roman" w:hAnsi="Times New Roman" w:cs="Times New Roman"/>
          <w:color w:val="auto"/>
          <w:sz w:val="24"/>
          <w:szCs w:val="24"/>
        </w:rPr>
        <w:t>The requested AREA variance would allow the construction of an addition of 444.98 square feet with attached garage and 23.5’ x 16’ (376 sq. ft.) bedroom on south side and west rear of the house. Allowed side-yard setback for narrow lots will be met at 5.5’.  Proposed rear setback would be 5.5 feet. Proposed lot coverage would be 35.78%.</w:t>
      </w:r>
    </w:p>
    <w:p w14:paraId="46530532" w14:textId="77777777" w:rsidR="00111F97" w:rsidRPr="00111F97" w:rsidRDefault="00111F97" w:rsidP="00111F97">
      <w:pPr>
        <w:kinsoku w:val="0"/>
        <w:overflowPunct w:val="0"/>
        <w:spacing w:before="334" w:line="252" w:lineRule="exact"/>
        <w:ind w:left="5040"/>
        <w:textAlignment w:val="baseline"/>
        <w:rPr>
          <w:rFonts w:ascii="Times New Roman" w:hAnsi="Times New Roman" w:cs="Times New Roman"/>
          <w:spacing w:val="7"/>
        </w:rPr>
      </w:pPr>
      <w:r w:rsidRPr="00111F97">
        <w:rPr>
          <w:rFonts w:ascii="Times New Roman" w:hAnsi="Times New Roman" w:cs="Times New Roman"/>
          <w:spacing w:val="7"/>
        </w:rPr>
        <w:t>Mary E. Augustus</w:t>
      </w:r>
    </w:p>
    <w:p w14:paraId="79FB21F5" w14:textId="77777777" w:rsidR="00111F97" w:rsidRPr="00111F97" w:rsidRDefault="00111F97" w:rsidP="00111F97">
      <w:pPr>
        <w:kinsoku w:val="0"/>
        <w:overflowPunct w:val="0"/>
        <w:spacing w:line="292" w:lineRule="exact"/>
        <w:ind w:left="5040" w:right="936"/>
        <w:textAlignment w:val="baseline"/>
        <w:rPr>
          <w:rFonts w:ascii="Times New Roman" w:hAnsi="Times New Roman" w:cs="Times New Roman"/>
        </w:rPr>
      </w:pPr>
      <w:r w:rsidRPr="00111F97">
        <w:rPr>
          <w:rFonts w:ascii="Times New Roman" w:hAnsi="Times New Roman" w:cs="Times New Roman"/>
        </w:rPr>
        <w:t xml:space="preserve">Secretary, Zoning Board of Appeals July 29, 2020 </w:t>
      </w:r>
    </w:p>
    <w:p w14:paraId="5EAE1DFD" w14:textId="58C169E5" w:rsidR="004D31F3" w:rsidRPr="00CD6B72" w:rsidRDefault="004D31F3" w:rsidP="0097722D">
      <w:pPr>
        <w:kinsoku w:val="0"/>
        <w:overflowPunct w:val="0"/>
        <w:spacing w:line="292" w:lineRule="exact"/>
        <w:ind w:left="5040" w:right="936"/>
        <w:textAlignment w:val="baseline"/>
        <w:rPr>
          <w:rFonts w:ascii="Times New Roman" w:hAnsi="Times New Roman" w:cs="Times New Roman"/>
          <w:sz w:val="22"/>
          <w:szCs w:val="22"/>
        </w:rPr>
      </w:pPr>
    </w:p>
    <w:p w14:paraId="44F28FDA" w14:textId="7855BC26" w:rsidR="00AF279E" w:rsidRPr="001B4B02" w:rsidRDefault="0001121B" w:rsidP="004D31F3">
      <w:pPr>
        <w:kinsoku w:val="0"/>
        <w:overflowPunct w:val="0"/>
        <w:spacing w:line="292" w:lineRule="exact"/>
        <w:ind w:right="936"/>
        <w:textAlignment w:val="baseline"/>
        <w:rPr>
          <w:rFonts w:ascii="Times New Roman" w:hAnsi="Times New Roman" w:cs="Times New Roman"/>
        </w:rPr>
      </w:pPr>
      <w:r>
        <w:rPr>
          <w:rFonts w:ascii="Times New Roman" w:hAnsi="Times New Roman" w:cs="Times New Roman"/>
        </w:rPr>
        <w:t>Fifteen</w:t>
      </w:r>
      <w:r w:rsidR="001B4B02" w:rsidRPr="001B4B02">
        <w:rPr>
          <w:rFonts w:ascii="Times New Roman" w:hAnsi="Times New Roman" w:cs="Times New Roman"/>
        </w:rPr>
        <w:t xml:space="preserve"> (1</w:t>
      </w:r>
      <w:r>
        <w:rPr>
          <w:rFonts w:ascii="Times New Roman" w:hAnsi="Times New Roman" w:cs="Times New Roman"/>
        </w:rPr>
        <w:t>5</w:t>
      </w:r>
      <w:r w:rsidR="001B4B02" w:rsidRPr="001B4B02">
        <w:rPr>
          <w:rFonts w:ascii="Times New Roman" w:hAnsi="Times New Roman" w:cs="Times New Roman"/>
        </w:rPr>
        <w:t>) neighbors were notified by letter regarding this request for a variance by Mr. Hammel</w:t>
      </w:r>
    </w:p>
    <w:p w14:paraId="3AE72B12" w14:textId="77777777" w:rsidR="0001121B" w:rsidRDefault="0001121B" w:rsidP="001B4B02">
      <w:pPr>
        <w:rPr>
          <w:rFonts w:ascii="Times New Roman" w:hAnsi="Times New Roman" w:cs="Times New Roman"/>
          <w:b/>
          <w:bCs/>
        </w:rPr>
      </w:pPr>
    </w:p>
    <w:p w14:paraId="2DA8B434" w14:textId="6CFCD794" w:rsidR="001B4B02" w:rsidRPr="001B4B02" w:rsidRDefault="001B4B02" w:rsidP="001B4B02">
      <w:pPr>
        <w:rPr>
          <w:rFonts w:ascii="Times New Roman" w:hAnsi="Times New Roman" w:cs="Times New Roman"/>
          <w:b/>
          <w:bCs/>
        </w:rPr>
      </w:pPr>
      <w:r w:rsidRPr="001B4B02">
        <w:rPr>
          <w:rFonts w:ascii="Times New Roman" w:hAnsi="Times New Roman" w:cs="Times New Roman"/>
          <w:b/>
          <w:bCs/>
        </w:rPr>
        <w:t>North Street</w:t>
      </w:r>
    </w:p>
    <w:p w14:paraId="30E7474F" w14:textId="4D8CE8DB" w:rsidR="001B4B02" w:rsidRPr="001B4B02" w:rsidRDefault="001B4B02" w:rsidP="001B4B02">
      <w:pPr>
        <w:rPr>
          <w:rFonts w:ascii="Times New Roman" w:hAnsi="Times New Roman" w:cs="Times New Roman"/>
        </w:rPr>
      </w:pPr>
      <w:r>
        <w:rPr>
          <w:rFonts w:ascii="Times New Roman" w:hAnsi="Times New Roman" w:cs="Times New Roman"/>
          <w:color w:val="C00000"/>
        </w:rPr>
        <w:t>*</w:t>
      </w:r>
      <w:r w:rsidRPr="001B4B02">
        <w:rPr>
          <w:rFonts w:ascii="Times New Roman" w:hAnsi="Times New Roman" w:cs="Times New Roman"/>
        </w:rPr>
        <w:t>19-Maureen Finn</w:t>
      </w:r>
    </w:p>
    <w:p w14:paraId="33A77A44" w14:textId="6FCC11F0" w:rsidR="001B4B02" w:rsidRPr="001B4B02" w:rsidRDefault="001B4B02" w:rsidP="001B4B02">
      <w:pPr>
        <w:rPr>
          <w:rFonts w:ascii="Times New Roman" w:hAnsi="Times New Roman" w:cs="Times New Roman"/>
        </w:rPr>
      </w:pPr>
      <w:r>
        <w:rPr>
          <w:rFonts w:ascii="Times New Roman" w:hAnsi="Times New Roman" w:cs="Times New Roman"/>
          <w:color w:val="C00000"/>
        </w:rPr>
        <w:t>*</w:t>
      </w:r>
      <w:r w:rsidRPr="001B4B02">
        <w:rPr>
          <w:rFonts w:ascii="Times New Roman" w:hAnsi="Times New Roman" w:cs="Times New Roman"/>
        </w:rPr>
        <w:t>23-JAMA Realty Assoc, Inc.-16 Oswego St., Baldwinsville</w:t>
      </w:r>
    </w:p>
    <w:p w14:paraId="3B0A5101" w14:textId="43688C80" w:rsidR="001B4B02" w:rsidRPr="001B4B02" w:rsidRDefault="003807CA" w:rsidP="001B4B02">
      <w:pPr>
        <w:rPr>
          <w:rFonts w:ascii="Times New Roman" w:hAnsi="Times New Roman" w:cs="Times New Roman"/>
        </w:rPr>
      </w:pPr>
      <w:r>
        <w:rPr>
          <w:rFonts w:ascii="Times New Roman" w:hAnsi="Times New Roman" w:cs="Times New Roman"/>
        </w:rPr>
        <w:t xml:space="preserve"> </w:t>
      </w:r>
      <w:r w:rsidR="001B4B02">
        <w:rPr>
          <w:rFonts w:ascii="Times New Roman" w:hAnsi="Times New Roman" w:cs="Times New Roman"/>
        </w:rPr>
        <w:t xml:space="preserve"> </w:t>
      </w:r>
      <w:r w:rsidR="001B4B02" w:rsidRPr="001B4B02">
        <w:rPr>
          <w:rFonts w:ascii="Times New Roman" w:hAnsi="Times New Roman" w:cs="Times New Roman"/>
        </w:rPr>
        <w:t>27-Benjamin &amp; Julie Merchant</w:t>
      </w:r>
    </w:p>
    <w:p w14:paraId="15D26616" w14:textId="1310EFB0" w:rsidR="001B4B02" w:rsidRPr="001B4B02" w:rsidRDefault="003807CA" w:rsidP="001B4B02">
      <w:pPr>
        <w:rPr>
          <w:rFonts w:ascii="Times New Roman" w:hAnsi="Times New Roman" w:cs="Times New Roman"/>
        </w:rPr>
      </w:pPr>
      <w:r>
        <w:rPr>
          <w:rFonts w:ascii="Times New Roman" w:hAnsi="Times New Roman" w:cs="Times New Roman"/>
        </w:rPr>
        <w:t xml:space="preserve"> </w:t>
      </w:r>
      <w:r w:rsidR="001B4B02">
        <w:rPr>
          <w:rFonts w:ascii="Times New Roman" w:hAnsi="Times New Roman" w:cs="Times New Roman"/>
        </w:rPr>
        <w:t xml:space="preserve"> </w:t>
      </w:r>
      <w:r w:rsidR="001B4B02" w:rsidRPr="001B4B02">
        <w:rPr>
          <w:rFonts w:ascii="Times New Roman" w:hAnsi="Times New Roman" w:cs="Times New Roman"/>
        </w:rPr>
        <w:t>28-Stephen, Sandra, Michael &amp; Lisa Thompson</w:t>
      </w:r>
    </w:p>
    <w:p w14:paraId="43A321D9" w14:textId="44900F9C" w:rsidR="001B4B02" w:rsidRPr="001B4B02" w:rsidRDefault="003807CA" w:rsidP="001B4B02">
      <w:pPr>
        <w:rPr>
          <w:rFonts w:ascii="Times New Roman" w:hAnsi="Times New Roman" w:cs="Times New Roman"/>
        </w:rPr>
      </w:pPr>
      <w:r>
        <w:rPr>
          <w:rFonts w:ascii="Times New Roman" w:hAnsi="Times New Roman" w:cs="Times New Roman"/>
        </w:rPr>
        <w:t xml:space="preserve"> </w:t>
      </w:r>
      <w:r w:rsidR="001B4B02">
        <w:rPr>
          <w:rFonts w:ascii="Times New Roman" w:hAnsi="Times New Roman" w:cs="Times New Roman"/>
        </w:rPr>
        <w:t xml:space="preserve"> </w:t>
      </w:r>
      <w:r w:rsidR="001B4B02" w:rsidRPr="001B4B02">
        <w:rPr>
          <w:rFonts w:ascii="Times New Roman" w:hAnsi="Times New Roman" w:cs="Times New Roman"/>
        </w:rPr>
        <w:t>26-Jeffrey &amp; Rosaria Carella</w:t>
      </w:r>
    </w:p>
    <w:p w14:paraId="64566316" w14:textId="21C44F84" w:rsidR="001B4B02" w:rsidRPr="001B4B02" w:rsidRDefault="001B4B02" w:rsidP="001B4B02">
      <w:pPr>
        <w:rPr>
          <w:rFonts w:ascii="Times New Roman" w:hAnsi="Times New Roman" w:cs="Times New Roman"/>
        </w:rPr>
      </w:pPr>
      <w:r>
        <w:rPr>
          <w:rFonts w:ascii="Times New Roman" w:hAnsi="Times New Roman" w:cs="Times New Roman"/>
          <w:color w:val="C00000"/>
        </w:rPr>
        <w:t>*</w:t>
      </w:r>
      <w:r w:rsidRPr="001B4B02">
        <w:rPr>
          <w:rFonts w:ascii="Times New Roman" w:hAnsi="Times New Roman" w:cs="Times New Roman"/>
        </w:rPr>
        <w:t>24-Thomas &amp; Linda Ross</w:t>
      </w:r>
    </w:p>
    <w:p w14:paraId="61243A5A" w14:textId="02D92119" w:rsidR="001B4B02" w:rsidRDefault="001B4B02" w:rsidP="001B4B02">
      <w:pPr>
        <w:rPr>
          <w:rFonts w:ascii="Times New Roman" w:hAnsi="Times New Roman" w:cs="Times New Roman"/>
        </w:rPr>
      </w:pPr>
      <w:r>
        <w:rPr>
          <w:rFonts w:ascii="Times New Roman" w:hAnsi="Times New Roman" w:cs="Times New Roman"/>
          <w:color w:val="C00000"/>
        </w:rPr>
        <w:t>*</w:t>
      </w:r>
      <w:r w:rsidRPr="001B4B02">
        <w:rPr>
          <w:rFonts w:ascii="Times New Roman" w:hAnsi="Times New Roman" w:cs="Times New Roman"/>
        </w:rPr>
        <w:t>22-Kevin Baker</w:t>
      </w:r>
    </w:p>
    <w:p w14:paraId="5ED767C4" w14:textId="45D8CEBF" w:rsidR="001B4B02" w:rsidRPr="001B4B02" w:rsidRDefault="001B4B02" w:rsidP="001B4B02">
      <w:pPr>
        <w:rPr>
          <w:rFonts w:ascii="Times New Roman" w:hAnsi="Times New Roman" w:cs="Times New Roman"/>
          <w:color w:val="C00000"/>
        </w:rPr>
      </w:pPr>
      <w:r>
        <w:rPr>
          <w:rFonts w:ascii="Times New Roman" w:hAnsi="Times New Roman" w:cs="Times New Roman"/>
          <w:color w:val="C00000"/>
        </w:rPr>
        <w:t>*</w:t>
      </w:r>
      <w:r w:rsidRPr="001B4B02">
        <w:rPr>
          <w:rFonts w:ascii="Times New Roman" w:hAnsi="Times New Roman" w:cs="Times New Roman"/>
        </w:rPr>
        <w:t>17-Michelle Shatrau</w:t>
      </w:r>
    </w:p>
    <w:p w14:paraId="45DF7619" w14:textId="77777777" w:rsidR="001B4B02" w:rsidRPr="001B4B02" w:rsidRDefault="001B4B02" w:rsidP="001B4B02">
      <w:pPr>
        <w:rPr>
          <w:rFonts w:ascii="Times New Roman" w:hAnsi="Times New Roman" w:cs="Times New Roman"/>
        </w:rPr>
      </w:pPr>
    </w:p>
    <w:p w14:paraId="28C26A09" w14:textId="77777777" w:rsidR="001B4B02" w:rsidRPr="001B4B02" w:rsidRDefault="001B4B02" w:rsidP="001B4B02">
      <w:pPr>
        <w:rPr>
          <w:rFonts w:ascii="Times New Roman" w:hAnsi="Times New Roman" w:cs="Times New Roman"/>
          <w:b/>
          <w:bCs/>
        </w:rPr>
      </w:pPr>
      <w:r w:rsidRPr="001B4B02">
        <w:rPr>
          <w:rFonts w:ascii="Times New Roman" w:hAnsi="Times New Roman" w:cs="Times New Roman"/>
          <w:b/>
          <w:bCs/>
        </w:rPr>
        <w:t>West Genesee Street</w:t>
      </w:r>
    </w:p>
    <w:p w14:paraId="271502FA" w14:textId="2DA360FA" w:rsidR="001B4B02" w:rsidRPr="001B4B02" w:rsidRDefault="001B4B02" w:rsidP="001B4B02">
      <w:pPr>
        <w:rPr>
          <w:rFonts w:ascii="Times New Roman" w:hAnsi="Times New Roman" w:cs="Times New Roman"/>
        </w:rPr>
      </w:pPr>
      <w:r>
        <w:rPr>
          <w:rFonts w:ascii="Times New Roman" w:hAnsi="Times New Roman" w:cs="Times New Roman"/>
          <w:color w:val="C00000"/>
        </w:rPr>
        <w:t>*</w:t>
      </w:r>
      <w:r w:rsidRPr="001B4B02">
        <w:rPr>
          <w:rFonts w:ascii="Times New Roman" w:hAnsi="Times New Roman" w:cs="Times New Roman"/>
        </w:rPr>
        <w:t>40-Edwin Baker</w:t>
      </w:r>
    </w:p>
    <w:p w14:paraId="6C200B55" w14:textId="65B3A784" w:rsidR="001B4B02" w:rsidRPr="001B4B02" w:rsidRDefault="003807CA" w:rsidP="001B4B02">
      <w:pPr>
        <w:rPr>
          <w:rFonts w:ascii="Times New Roman" w:hAnsi="Times New Roman" w:cs="Times New Roman"/>
        </w:rPr>
      </w:pPr>
      <w:r>
        <w:rPr>
          <w:rFonts w:ascii="Times New Roman" w:hAnsi="Times New Roman" w:cs="Times New Roman"/>
        </w:rPr>
        <w:t xml:space="preserve">  </w:t>
      </w:r>
      <w:r w:rsidR="001B4B02" w:rsidRPr="001B4B02">
        <w:rPr>
          <w:rFonts w:ascii="Times New Roman" w:hAnsi="Times New Roman" w:cs="Times New Roman"/>
        </w:rPr>
        <w:t>42-Scott Sharp-PO Box 222 Liverpool NY 13088</w:t>
      </w:r>
    </w:p>
    <w:p w14:paraId="245FA5E8" w14:textId="382E569C" w:rsidR="001B4B02" w:rsidRPr="001B4B02" w:rsidRDefault="003807CA" w:rsidP="001B4B02">
      <w:pPr>
        <w:rPr>
          <w:rFonts w:ascii="Times New Roman" w:hAnsi="Times New Roman" w:cs="Times New Roman"/>
        </w:rPr>
      </w:pPr>
      <w:r>
        <w:rPr>
          <w:rFonts w:ascii="Times New Roman" w:hAnsi="Times New Roman" w:cs="Times New Roman"/>
        </w:rPr>
        <w:t xml:space="preserve">  </w:t>
      </w:r>
      <w:r w:rsidR="001B4B02" w:rsidRPr="001B4B02">
        <w:rPr>
          <w:rFonts w:ascii="Times New Roman" w:hAnsi="Times New Roman" w:cs="Times New Roman"/>
        </w:rPr>
        <w:t>44-David Roof</w:t>
      </w:r>
    </w:p>
    <w:p w14:paraId="046C69A9" w14:textId="515DE6F0" w:rsidR="001B4B02" w:rsidRPr="001B4B02" w:rsidRDefault="003807CA" w:rsidP="001B4B02">
      <w:pPr>
        <w:rPr>
          <w:rFonts w:ascii="Times New Roman" w:hAnsi="Times New Roman" w:cs="Times New Roman"/>
        </w:rPr>
      </w:pPr>
      <w:r>
        <w:rPr>
          <w:rFonts w:ascii="Times New Roman" w:hAnsi="Times New Roman" w:cs="Times New Roman"/>
          <w:color w:val="C00000"/>
        </w:rPr>
        <w:t>*</w:t>
      </w:r>
      <w:r w:rsidR="001B4B02" w:rsidRPr="001B4B02">
        <w:rPr>
          <w:rFonts w:ascii="Times New Roman" w:hAnsi="Times New Roman" w:cs="Times New Roman"/>
        </w:rPr>
        <w:t>43</w:t>
      </w:r>
      <w:r>
        <w:rPr>
          <w:rFonts w:ascii="Times New Roman" w:hAnsi="Times New Roman" w:cs="Times New Roman"/>
        </w:rPr>
        <w:t>-</w:t>
      </w:r>
      <w:r w:rsidR="001B4B02" w:rsidRPr="001B4B02">
        <w:rPr>
          <w:rFonts w:ascii="Times New Roman" w:hAnsi="Times New Roman" w:cs="Times New Roman"/>
        </w:rPr>
        <w:t>Constance Taft</w:t>
      </w:r>
    </w:p>
    <w:p w14:paraId="4E1E2A99" w14:textId="29EC5DAF" w:rsidR="001B4B02" w:rsidRPr="001B4B02" w:rsidRDefault="003807CA" w:rsidP="001B4B02">
      <w:pPr>
        <w:rPr>
          <w:rFonts w:ascii="Times New Roman" w:hAnsi="Times New Roman" w:cs="Times New Roman"/>
        </w:rPr>
      </w:pPr>
      <w:r>
        <w:rPr>
          <w:rFonts w:ascii="Times New Roman" w:hAnsi="Times New Roman" w:cs="Times New Roman"/>
        </w:rPr>
        <w:t xml:space="preserve">  </w:t>
      </w:r>
      <w:r w:rsidR="001B4B02" w:rsidRPr="001B4B02">
        <w:rPr>
          <w:rFonts w:ascii="Times New Roman" w:hAnsi="Times New Roman" w:cs="Times New Roman"/>
        </w:rPr>
        <w:t>41</w:t>
      </w:r>
      <w:r>
        <w:rPr>
          <w:rFonts w:ascii="Times New Roman" w:hAnsi="Times New Roman" w:cs="Times New Roman"/>
        </w:rPr>
        <w:t>-</w:t>
      </w:r>
      <w:r w:rsidR="001B4B02" w:rsidRPr="001B4B02">
        <w:rPr>
          <w:rFonts w:ascii="Times New Roman" w:hAnsi="Times New Roman" w:cs="Times New Roman"/>
        </w:rPr>
        <w:t>Alan &amp; Jean Smith</w:t>
      </w:r>
    </w:p>
    <w:p w14:paraId="7654FDE1" w14:textId="6BD2CC4D" w:rsidR="001B4B02" w:rsidRPr="001B4B02" w:rsidRDefault="003807CA" w:rsidP="001B4B02">
      <w:pPr>
        <w:rPr>
          <w:rFonts w:ascii="Times New Roman" w:hAnsi="Times New Roman" w:cs="Times New Roman"/>
        </w:rPr>
      </w:pPr>
      <w:r>
        <w:rPr>
          <w:rFonts w:ascii="Times New Roman" w:hAnsi="Times New Roman" w:cs="Times New Roman"/>
        </w:rPr>
        <w:t xml:space="preserve">  </w:t>
      </w:r>
      <w:r w:rsidR="001B4B02" w:rsidRPr="001B4B02">
        <w:rPr>
          <w:rFonts w:ascii="Times New Roman" w:hAnsi="Times New Roman" w:cs="Times New Roman"/>
        </w:rPr>
        <w:t>39-David &amp; Carla Skinner-PO Box 1192, Pensacola FL 32591-1192</w:t>
      </w:r>
    </w:p>
    <w:p w14:paraId="359C99D3" w14:textId="10F49BFD" w:rsidR="001B4B02" w:rsidRPr="001B4B02" w:rsidRDefault="003807CA" w:rsidP="001B4B02">
      <w:pPr>
        <w:rPr>
          <w:rFonts w:ascii="Times New Roman" w:hAnsi="Times New Roman" w:cs="Times New Roman"/>
        </w:rPr>
      </w:pPr>
      <w:r>
        <w:rPr>
          <w:rFonts w:ascii="Times New Roman" w:hAnsi="Times New Roman" w:cs="Times New Roman"/>
        </w:rPr>
        <w:t xml:space="preserve">  </w:t>
      </w:r>
      <w:r w:rsidR="001B4B02" w:rsidRPr="001B4B02">
        <w:rPr>
          <w:rFonts w:ascii="Times New Roman" w:hAnsi="Times New Roman" w:cs="Times New Roman"/>
        </w:rPr>
        <w:t>33-35-Alyasa Anthony</w:t>
      </w:r>
    </w:p>
    <w:p w14:paraId="1DFE1ED7" w14:textId="77777777" w:rsidR="009826FC" w:rsidRDefault="003807CA" w:rsidP="004D31F3">
      <w:pPr>
        <w:kinsoku w:val="0"/>
        <w:overflowPunct w:val="0"/>
        <w:spacing w:line="292" w:lineRule="exact"/>
        <w:ind w:right="936"/>
        <w:textAlignment w:val="baseline"/>
        <w:rPr>
          <w:rFonts w:ascii="Times New Roman" w:hAnsi="Times New Roman" w:cs="Times New Roman"/>
        </w:rPr>
      </w:pPr>
      <w:r>
        <w:rPr>
          <w:rFonts w:ascii="Times New Roman" w:hAnsi="Times New Roman" w:cs="Times New Roman"/>
        </w:rPr>
        <w:t xml:space="preserve">Neighbors marked with a </w:t>
      </w:r>
      <w:r>
        <w:rPr>
          <w:rFonts w:ascii="Times New Roman" w:hAnsi="Times New Roman" w:cs="Times New Roman"/>
          <w:color w:val="C00000"/>
        </w:rPr>
        <w:t xml:space="preserve">* </w:t>
      </w:r>
      <w:r>
        <w:rPr>
          <w:rFonts w:ascii="Times New Roman" w:hAnsi="Times New Roman" w:cs="Times New Roman"/>
        </w:rPr>
        <w:t xml:space="preserve">were shown the plans of the proposed bedroom addition/garage by Mr. Hammel.  They signed a letter in favor of granting the variance </w:t>
      </w:r>
    </w:p>
    <w:p w14:paraId="41859C88" w14:textId="72A0CDA5" w:rsidR="00AF279E" w:rsidRPr="003807CA" w:rsidRDefault="003807CA" w:rsidP="004D31F3">
      <w:pPr>
        <w:kinsoku w:val="0"/>
        <w:overflowPunct w:val="0"/>
        <w:spacing w:line="292" w:lineRule="exact"/>
        <w:ind w:right="936"/>
        <w:textAlignment w:val="baseline"/>
        <w:rPr>
          <w:rFonts w:ascii="Times New Roman" w:hAnsi="Times New Roman" w:cs="Times New Roman"/>
        </w:rPr>
      </w:pPr>
      <w:r>
        <w:rPr>
          <w:rFonts w:ascii="Times New Roman" w:hAnsi="Times New Roman" w:cs="Times New Roman"/>
        </w:rPr>
        <w:lastRenderedPageBreak/>
        <w:t>requested by Mr. Hammel.  Ms. Taft left a message on the Code Enforcement answering machine late Monday afternoon, also in favor of granting the variance.</w:t>
      </w:r>
    </w:p>
    <w:p w14:paraId="3FCAD975" w14:textId="77777777" w:rsidR="00F712B2" w:rsidRDefault="00F712B2" w:rsidP="00E53223">
      <w:pPr>
        <w:kinsoku w:val="0"/>
        <w:overflowPunct w:val="0"/>
        <w:spacing w:line="292" w:lineRule="exact"/>
        <w:ind w:right="936"/>
        <w:textAlignment w:val="baseline"/>
        <w:rPr>
          <w:rFonts w:ascii="Times New Roman" w:hAnsi="Times New Roman" w:cs="Times New Roman"/>
          <w:sz w:val="22"/>
          <w:szCs w:val="22"/>
        </w:rPr>
      </w:pPr>
    </w:p>
    <w:p w14:paraId="4C4BCEB6" w14:textId="77777777" w:rsidR="00B72D4B" w:rsidRDefault="00A12399" w:rsidP="00E53223">
      <w:pPr>
        <w:kinsoku w:val="0"/>
        <w:overflowPunct w:val="0"/>
        <w:spacing w:line="292" w:lineRule="exact"/>
        <w:ind w:right="936"/>
        <w:textAlignment w:val="baseline"/>
        <w:rPr>
          <w:rFonts w:ascii="Times New Roman" w:eastAsia="Calibri" w:hAnsi="Times New Roman" w:cs="Times New Roman"/>
          <w:color w:val="000000"/>
        </w:rPr>
      </w:pPr>
      <w:r w:rsidRPr="00FA6395">
        <w:rPr>
          <w:rFonts w:ascii="Times New Roman" w:hAnsi="Times New Roman" w:cs="Times New Roman"/>
        </w:rPr>
        <w:t>Mr. Hammel addressed the board to reiterate July’s discussion with them. A</w:t>
      </w:r>
      <w:r w:rsidRPr="00FA6395">
        <w:rPr>
          <w:rFonts w:ascii="Times New Roman" w:eastAsia="Calibri" w:hAnsi="Times New Roman" w:cs="Times New Roman"/>
          <w:color w:val="000000"/>
        </w:rPr>
        <w:t>t my age, it's time to have a garage and an entrance that's out of the weather. I'm going to be 78 in September this year.  I have proposed the construction of a downstairs bedroom and a</w:t>
      </w:r>
      <w:r w:rsidR="00E53223" w:rsidRPr="00FA6395">
        <w:rPr>
          <w:rFonts w:ascii="Times New Roman" w:eastAsia="Calibri" w:hAnsi="Times New Roman" w:cs="Times New Roman"/>
          <w:color w:val="000000"/>
        </w:rPr>
        <w:t>n attached</w:t>
      </w:r>
      <w:r w:rsidRPr="00FA6395">
        <w:rPr>
          <w:rFonts w:ascii="Times New Roman" w:eastAsia="Calibri" w:hAnsi="Times New Roman" w:cs="Times New Roman"/>
          <w:color w:val="000000"/>
        </w:rPr>
        <w:t xml:space="preserve"> </w:t>
      </w:r>
      <w:r w:rsidR="00F80F94" w:rsidRPr="00FA6395">
        <w:rPr>
          <w:rFonts w:ascii="Times New Roman" w:eastAsia="Calibri" w:hAnsi="Times New Roman" w:cs="Times New Roman"/>
          <w:color w:val="000000"/>
        </w:rPr>
        <w:t>garage, with</w:t>
      </w:r>
      <w:r w:rsidRPr="00FA6395">
        <w:rPr>
          <w:rFonts w:ascii="Times New Roman" w:eastAsia="Calibri" w:hAnsi="Times New Roman" w:cs="Times New Roman"/>
          <w:color w:val="000000"/>
        </w:rPr>
        <w:t xml:space="preserve"> this</w:t>
      </w:r>
      <w:r w:rsidR="00F712B2" w:rsidRPr="00FA6395">
        <w:rPr>
          <w:rFonts w:ascii="Times New Roman" w:eastAsia="Calibri" w:hAnsi="Times New Roman" w:cs="Times New Roman"/>
          <w:color w:val="000000"/>
        </w:rPr>
        <w:t>, I will</w:t>
      </w:r>
      <w:r w:rsidRPr="00FA6395">
        <w:rPr>
          <w:rFonts w:ascii="Times New Roman" w:eastAsia="Calibri" w:hAnsi="Times New Roman" w:cs="Times New Roman"/>
          <w:color w:val="000000"/>
        </w:rPr>
        <w:t xml:space="preserve"> </w:t>
      </w:r>
      <w:r w:rsidR="00F712B2" w:rsidRPr="00FA6395">
        <w:rPr>
          <w:rFonts w:ascii="Times New Roman" w:eastAsia="Calibri" w:hAnsi="Times New Roman" w:cs="Times New Roman"/>
          <w:color w:val="000000"/>
        </w:rPr>
        <w:t>be increasing</w:t>
      </w:r>
      <w:r w:rsidRPr="00FA6395">
        <w:rPr>
          <w:rFonts w:ascii="Times New Roman" w:eastAsia="Calibri" w:hAnsi="Times New Roman" w:cs="Times New Roman"/>
          <w:color w:val="000000"/>
        </w:rPr>
        <w:t xml:space="preserve"> the hard surface in the category of 11%. </w:t>
      </w:r>
      <w:r w:rsidR="00F712B2" w:rsidRPr="00FA6395">
        <w:rPr>
          <w:rFonts w:ascii="Times New Roman" w:eastAsia="Calibri" w:hAnsi="Times New Roman" w:cs="Times New Roman"/>
          <w:color w:val="000000"/>
        </w:rPr>
        <w:t xml:space="preserve"> </w:t>
      </w:r>
      <w:r w:rsidRPr="00FA6395">
        <w:rPr>
          <w:rFonts w:ascii="Times New Roman" w:eastAsia="Calibri" w:hAnsi="Times New Roman" w:cs="Times New Roman"/>
          <w:color w:val="000000"/>
        </w:rPr>
        <w:t xml:space="preserve">Since we last talked, I add a little bit of a bump out on the right side and I decided </w:t>
      </w:r>
      <w:r w:rsidR="00F712B2" w:rsidRPr="00FA6395">
        <w:rPr>
          <w:rFonts w:ascii="Times New Roman" w:eastAsia="Calibri" w:hAnsi="Times New Roman" w:cs="Times New Roman"/>
          <w:color w:val="000000"/>
        </w:rPr>
        <w:t xml:space="preserve">for </w:t>
      </w:r>
      <w:r w:rsidRPr="00FA6395">
        <w:rPr>
          <w:rFonts w:ascii="Times New Roman" w:eastAsia="Calibri" w:hAnsi="Times New Roman" w:cs="Times New Roman"/>
          <w:color w:val="000000"/>
        </w:rPr>
        <w:t>health and safety reasons</w:t>
      </w:r>
      <w:r w:rsidR="00F712B2" w:rsidRPr="00FA6395">
        <w:rPr>
          <w:rFonts w:ascii="Times New Roman" w:eastAsia="Calibri" w:hAnsi="Times New Roman" w:cs="Times New Roman"/>
          <w:color w:val="000000"/>
        </w:rPr>
        <w:t xml:space="preserve"> I </w:t>
      </w:r>
      <w:r w:rsidRPr="00FA6395">
        <w:rPr>
          <w:rFonts w:ascii="Times New Roman" w:eastAsia="Calibri" w:hAnsi="Times New Roman" w:cs="Times New Roman"/>
          <w:color w:val="000000"/>
        </w:rPr>
        <w:t>should have a</w:t>
      </w:r>
      <w:r w:rsidR="00F80F94" w:rsidRPr="00FA6395">
        <w:rPr>
          <w:rFonts w:ascii="Times New Roman" w:eastAsia="Calibri" w:hAnsi="Times New Roman" w:cs="Times New Roman"/>
          <w:color w:val="000000"/>
        </w:rPr>
        <w:t xml:space="preserve"> </w:t>
      </w:r>
      <w:r w:rsidRPr="00FA6395">
        <w:rPr>
          <w:rFonts w:ascii="Times New Roman" w:eastAsia="Calibri" w:hAnsi="Times New Roman" w:cs="Times New Roman"/>
          <w:color w:val="000000"/>
        </w:rPr>
        <w:t xml:space="preserve">roof over the deck and stairs going down because of drip off the </w:t>
      </w:r>
      <w:r w:rsidR="00F80F94" w:rsidRPr="00FA6395">
        <w:rPr>
          <w:rFonts w:ascii="Times New Roman" w:eastAsia="Calibri" w:hAnsi="Times New Roman" w:cs="Times New Roman"/>
          <w:color w:val="000000"/>
        </w:rPr>
        <w:t>second-floor</w:t>
      </w:r>
      <w:r w:rsidRPr="00FA6395">
        <w:rPr>
          <w:rFonts w:ascii="Times New Roman" w:eastAsia="Calibri" w:hAnsi="Times New Roman" w:cs="Times New Roman"/>
          <w:color w:val="000000"/>
        </w:rPr>
        <w:t xml:space="preserve"> roof. </w:t>
      </w:r>
      <w:r w:rsidR="00E53223" w:rsidRPr="00FA6395">
        <w:rPr>
          <w:rFonts w:ascii="Times New Roman" w:eastAsia="Calibri" w:hAnsi="Times New Roman" w:cs="Times New Roman"/>
          <w:color w:val="000000"/>
        </w:rPr>
        <w:t xml:space="preserve"> </w:t>
      </w:r>
      <w:r w:rsidRPr="00FA6395">
        <w:rPr>
          <w:rFonts w:ascii="Times New Roman" w:eastAsia="Calibri" w:hAnsi="Times New Roman" w:cs="Times New Roman"/>
          <w:color w:val="000000"/>
        </w:rPr>
        <w:t>I do</w:t>
      </w:r>
      <w:r w:rsidR="00E53223" w:rsidRPr="00FA6395">
        <w:rPr>
          <w:rFonts w:ascii="Times New Roman" w:eastAsia="Calibri" w:hAnsi="Times New Roman" w:cs="Times New Roman"/>
          <w:color w:val="000000"/>
        </w:rPr>
        <w:t xml:space="preserve"> not</w:t>
      </w:r>
      <w:r w:rsidRPr="00FA6395">
        <w:rPr>
          <w:rFonts w:ascii="Times New Roman" w:eastAsia="Calibri" w:hAnsi="Times New Roman" w:cs="Times New Roman"/>
          <w:color w:val="000000"/>
        </w:rPr>
        <w:t xml:space="preserve"> want to have ice </w:t>
      </w:r>
      <w:r w:rsidR="00E53223" w:rsidRPr="00FA6395">
        <w:rPr>
          <w:rFonts w:ascii="Times New Roman" w:eastAsia="Calibri" w:hAnsi="Times New Roman" w:cs="Times New Roman"/>
          <w:color w:val="000000"/>
        </w:rPr>
        <w:t xml:space="preserve">build-up and the possible of </w:t>
      </w:r>
      <w:r w:rsidRPr="00FA6395">
        <w:rPr>
          <w:rFonts w:ascii="Times New Roman" w:eastAsia="Calibri" w:hAnsi="Times New Roman" w:cs="Times New Roman"/>
          <w:color w:val="000000"/>
        </w:rPr>
        <w:t xml:space="preserve">anybody getting hurt because of it. </w:t>
      </w:r>
      <w:r w:rsidR="00E53223" w:rsidRPr="00FA6395">
        <w:rPr>
          <w:rFonts w:ascii="Times New Roman" w:eastAsia="Calibri" w:hAnsi="Times New Roman" w:cs="Times New Roman"/>
          <w:color w:val="000000"/>
        </w:rPr>
        <w:t xml:space="preserve"> </w:t>
      </w:r>
      <w:r w:rsidRPr="00FA6395">
        <w:rPr>
          <w:rFonts w:ascii="Times New Roman" w:eastAsia="Calibri" w:hAnsi="Times New Roman" w:cs="Times New Roman"/>
          <w:color w:val="000000"/>
        </w:rPr>
        <w:t xml:space="preserve">The information I gave you on a memorandum refers to how </w:t>
      </w:r>
      <w:r w:rsidR="00E53223" w:rsidRPr="00FA6395">
        <w:rPr>
          <w:rFonts w:ascii="Times New Roman" w:eastAsia="Calibri" w:hAnsi="Times New Roman" w:cs="Times New Roman"/>
          <w:color w:val="000000"/>
        </w:rPr>
        <w:t>I</w:t>
      </w:r>
      <w:r w:rsidRPr="00FA6395">
        <w:rPr>
          <w:rFonts w:ascii="Times New Roman" w:eastAsia="Calibri" w:hAnsi="Times New Roman" w:cs="Times New Roman"/>
          <w:color w:val="000000"/>
        </w:rPr>
        <w:t xml:space="preserve"> </w:t>
      </w:r>
      <w:r w:rsidR="00E53223" w:rsidRPr="00FA6395">
        <w:rPr>
          <w:rFonts w:ascii="Times New Roman" w:eastAsia="Calibri" w:hAnsi="Times New Roman" w:cs="Times New Roman"/>
          <w:color w:val="000000"/>
        </w:rPr>
        <w:t xml:space="preserve">plan on handling </w:t>
      </w:r>
      <w:r w:rsidRPr="00FA6395">
        <w:rPr>
          <w:rFonts w:ascii="Times New Roman" w:eastAsia="Calibri" w:hAnsi="Times New Roman" w:cs="Times New Roman"/>
          <w:color w:val="000000"/>
        </w:rPr>
        <w:t xml:space="preserve">the water </w:t>
      </w:r>
      <w:r w:rsidR="00E53223" w:rsidRPr="00FA6395">
        <w:rPr>
          <w:rFonts w:ascii="Times New Roman" w:eastAsia="Calibri" w:hAnsi="Times New Roman" w:cs="Times New Roman"/>
          <w:color w:val="000000"/>
        </w:rPr>
        <w:t>on my lot</w:t>
      </w:r>
      <w:r w:rsidRPr="00FA6395">
        <w:rPr>
          <w:rFonts w:ascii="Times New Roman" w:eastAsia="Calibri" w:hAnsi="Times New Roman" w:cs="Times New Roman"/>
          <w:color w:val="000000"/>
        </w:rPr>
        <w:t xml:space="preserve">. </w:t>
      </w:r>
      <w:r w:rsidR="00E53223" w:rsidRPr="00FA6395">
        <w:rPr>
          <w:rFonts w:ascii="Times New Roman" w:eastAsia="Calibri" w:hAnsi="Times New Roman" w:cs="Times New Roman"/>
          <w:color w:val="000000"/>
        </w:rPr>
        <w:t xml:space="preserve"> Mr. Hammel continued, </w:t>
      </w:r>
      <w:r w:rsidRPr="00FA6395">
        <w:rPr>
          <w:rFonts w:ascii="Times New Roman" w:eastAsia="Calibri" w:hAnsi="Times New Roman" w:cs="Times New Roman"/>
          <w:color w:val="000000"/>
        </w:rPr>
        <w:t xml:space="preserve">the bottom line is that </w:t>
      </w:r>
      <w:r w:rsidR="00E53223" w:rsidRPr="00FA6395">
        <w:rPr>
          <w:rFonts w:ascii="Times New Roman" w:eastAsia="Calibri" w:hAnsi="Times New Roman" w:cs="Times New Roman"/>
          <w:color w:val="000000"/>
        </w:rPr>
        <w:t xml:space="preserve">I can have a </w:t>
      </w:r>
      <w:r w:rsidR="00F712B2" w:rsidRPr="00FA6395">
        <w:rPr>
          <w:rFonts w:ascii="Times New Roman" w:eastAsia="Calibri" w:hAnsi="Times New Roman" w:cs="Times New Roman"/>
          <w:color w:val="000000"/>
        </w:rPr>
        <w:t>big shallow</w:t>
      </w:r>
      <w:r w:rsidRPr="00FA6395">
        <w:rPr>
          <w:rFonts w:ascii="Times New Roman" w:eastAsia="Calibri" w:hAnsi="Times New Roman" w:cs="Times New Roman"/>
          <w:color w:val="000000"/>
        </w:rPr>
        <w:t xml:space="preserve"> trench</w:t>
      </w:r>
      <w:r w:rsidR="00E53223" w:rsidRPr="00FA6395">
        <w:rPr>
          <w:rFonts w:ascii="Times New Roman" w:eastAsia="Calibri" w:hAnsi="Times New Roman" w:cs="Times New Roman"/>
          <w:color w:val="000000"/>
        </w:rPr>
        <w:t xml:space="preserve"> dug </w:t>
      </w:r>
      <w:r w:rsidRPr="00FA6395">
        <w:rPr>
          <w:rFonts w:ascii="Times New Roman" w:eastAsia="Calibri" w:hAnsi="Times New Roman" w:cs="Times New Roman"/>
          <w:color w:val="000000"/>
        </w:rPr>
        <w:t xml:space="preserve">the size of the garage </w:t>
      </w:r>
      <w:r w:rsidR="00E53223" w:rsidRPr="00FA6395">
        <w:rPr>
          <w:rFonts w:ascii="Times New Roman" w:eastAsia="Calibri" w:hAnsi="Times New Roman" w:cs="Times New Roman"/>
          <w:color w:val="000000"/>
        </w:rPr>
        <w:t xml:space="preserve">and it </w:t>
      </w:r>
      <w:r w:rsidRPr="00FA6395">
        <w:rPr>
          <w:rFonts w:ascii="Times New Roman" w:eastAsia="Calibri" w:hAnsi="Times New Roman" w:cs="Times New Roman"/>
          <w:color w:val="000000"/>
        </w:rPr>
        <w:t>would be under the garage.</w:t>
      </w:r>
      <w:r w:rsidR="00E53223" w:rsidRPr="00FA6395">
        <w:rPr>
          <w:rFonts w:ascii="Times New Roman" w:eastAsia="Calibri" w:hAnsi="Times New Roman" w:cs="Times New Roman"/>
          <w:color w:val="000000"/>
        </w:rPr>
        <w:t xml:space="preserve">  </w:t>
      </w:r>
      <w:r w:rsidR="00F712B2" w:rsidRPr="00FA6395">
        <w:rPr>
          <w:rFonts w:ascii="Times New Roman" w:eastAsia="Calibri" w:hAnsi="Times New Roman" w:cs="Times New Roman"/>
          <w:color w:val="000000"/>
        </w:rPr>
        <w:t xml:space="preserve">My plan is </w:t>
      </w:r>
      <w:r w:rsidR="00E53223" w:rsidRPr="00FA6395">
        <w:rPr>
          <w:rFonts w:ascii="Times New Roman" w:eastAsia="Calibri" w:hAnsi="Times New Roman" w:cs="Times New Roman"/>
          <w:color w:val="000000"/>
        </w:rPr>
        <w:t xml:space="preserve">to </w:t>
      </w:r>
      <w:r w:rsidRPr="00FA6395">
        <w:rPr>
          <w:rFonts w:ascii="Times New Roman" w:eastAsia="Calibri" w:hAnsi="Times New Roman" w:cs="Times New Roman"/>
          <w:color w:val="000000"/>
        </w:rPr>
        <w:t xml:space="preserve">put two </w:t>
      </w:r>
      <w:r w:rsidR="00FA6395" w:rsidRPr="00FA6395">
        <w:rPr>
          <w:rFonts w:ascii="Times New Roman" w:eastAsia="Calibri" w:hAnsi="Times New Roman" w:cs="Times New Roman"/>
          <w:color w:val="000000"/>
        </w:rPr>
        <w:t>truckloads of</w:t>
      </w:r>
      <w:r w:rsidR="00F712B2" w:rsidRPr="00FA6395">
        <w:rPr>
          <w:rFonts w:ascii="Times New Roman" w:eastAsia="Calibri" w:hAnsi="Times New Roman" w:cs="Times New Roman"/>
          <w:color w:val="000000"/>
        </w:rPr>
        <w:t xml:space="preserve"> round stones </w:t>
      </w:r>
      <w:r w:rsidR="00FA6395" w:rsidRPr="00FA6395">
        <w:rPr>
          <w:rFonts w:ascii="Times New Roman" w:eastAsia="Calibri" w:hAnsi="Times New Roman" w:cs="Times New Roman"/>
          <w:color w:val="000000"/>
        </w:rPr>
        <w:t>and it</w:t>
      </w:r>
      <w:r w:rsidR="00F712B2" w:rsidRPr="00FA6395">
        <w:rPr>
          <w:rFonts w:ascii="Times New Roman" w:eastAsia="Calibri" w:hAnsi="Times New Roman" w:cs="Times New Roman"/>
          <w:color w:val="000000"/>
        </w:rPr>
        <w:t xml:space="preserve"> will be wrapped in filter fabric to keep it clean.</w:t>
      </w:r>
      <w:r w:rsidR="002E4DA5">
        <w:rPr>
          <w:rFonts w:ascii="Times New Roman" w:eastAsia="Calibri" w:hAnsi="Times New Roman" w:cs="Times New Roman"/>
          <w:color w:val="000000"/>
        </w:rPr>
        <w:t xml:space="preserve">  </w:t>
      </w:r>
      <w:r w:rsidR="00F712B2" w:rsidRPr="00FA6395">
        <w:rPr>
          <w:rFonts w:ascii="Times New Roman" w:eastAsia="Calibri" w:hAnsi="Times New Roman" w:cs="Times New Roman"/>
          <w:color w:val="000000"/>
        </w:rPr>
        <w:t>A gutter system would deliver it properly to an SDR</w:t>
      </w:r>
      <w:r w:rsidR="00FA6395" w:rsidRPr="00FA6395">
        <w:rPr>
          <w:rFonts w:ascii="Times New Roman" w:eastAsia="Calibri" w:hAnsi="Times New Roman" w:cs="Times New Roman"/>
          <w:color w:val="000000"/>
        </w:rPr>
        <w:t xml:space="preserve"> </w:t>
      </w:r>
      <w:r w:rsidR="00F712B2" w:rsidRPr="00FA6395">
        <w:rPr>
          <w:rFonts w:ascii="Times New Roman" w:eastAsia="Calibri" w:hAnsi="Times New Roman" w:cs="Times New Roman"/>
          <w:color w:val="000000"/>
        </w:rPr>
        <w:t xml:space="preserve">underneath the slab. </w:t>
      </w:r>
      <w:r w:rsidR="00FA6395" w:rsidRPr="00FA6395">
        <w:rPr>
          <w:rFonts w:ascii="Times New Roman" w:eastAsia="Calibri" w:hAnsi="Times New Roman" w:cs="Times New Roman"/>
          <w:color w:val="000000"/>
        </w:rPr>
        <w:t xml:space="preserve"> Constructed properly should be able to handle </w:t>
      </w:r>
      <w:r w:rsidR="00E53223" w:rsidRPr="00FA6395">
        <w:rPr>
          <w:rFonts w:ascii="Times New Roman" w:eastAsia="Calibri" w:hAnsi="Times New Roman" w:cs="Times New Roman"/>
          <w:color w:val="000000"/>
        </w:rPr>
        <w:t>2,200 gallons of water</w:t>
      </w:r>
      <w:r w:rsidRPr="00FA6395">
        <w:rPr>
          <w:rFonts w:ascii="Times New Roman" w:eastAsia="Calibri" w:hAnsi="Times New Roman" w:cs="Times New Roman"/>
          <w:color w:val="000000"/>
        </w:rPr>
        <w:t>.</w:t>
      </w:r>
      <w:r w:rsidR="002E4DA5">
        <w:rPr>
          <w:rFonts w:ascii="Times New Roman" w:eastAsia="Calibri" w:hAnsi="Times New Roman" w:cs="Times New Roman"/>
          <w:color w:val="000000"/>
        </w:rPr>
        <w:t xml:space="preserve"> </w:t>
      </w:r>
    </w:p>
    <w:p w14:paraId="011B8599" w14:textId="77777777" w:rsidR="00B72D4B" w:rsidRDefault="00B72D4B" w:rsidP="00E53223">
      <w:pPr>
        <w:kinsoku w:val="0"/>
        <w:overflowPunct w:val="0"/>
        <w:spacing w:line="292" w:lineRule="exact"/>
        <w:ind w:right="936"/>
        <w:textAlignment w:val="baseline"/>
        <w:rPr>
          <w:rFonts w:ascii="Times New Roman" w:eastAsia="Calibri" w:hAnsi="Times New Roman" w:cs="Times New Roman"/>
          <w:color w:val="000000"/>
        </w:rPr>
      </w:pPr>
    </w:p>
    <w:p w14:paraId="66A3D688" w14:textId="3993E6ED" w:rsidR="00FA6395" w:rsidRDefault="00B72D4B" w:rsidP="00E53223">
      <w:pPr>
        <w:kinsoku w:val="0"/>
        <w:overflowPunct w:val="0"/>
        <w:spacing w:line="292" w:lineRule="exact"/>
        <w:ind w:right="936"/>
        <w:textAlignment w:val="baseline"/>
        <w:rPr>
          <w:rFonts w:ascii="Times New Roman" w:eastAsia="Calibri" w:hAnsi="Times New Roman" w:cs="Times New Roman"/>
          <w:color w:val="000000"/>
        </w:rPr>
      </w:pPr>
      <w:bookmarkStart w:id="1" w:name="_Hlk48634027"/>
      <w:r>
        <w:rPr>
          <w:rFonts w:ascii="Times New Roman" w:eastAsia="Calibri" w:hAnsi="Times New Roman" w:cs="Times New Roman"/>
          <w:color w:val="000000"/>
        </w:rPr>
        <w:t xml:space="preserve">After much discussion between the applicant, Mr. Hammel and the Board members, Mr. Zuccolotto asked to review the criteria guideline required prior to issuing an AREA variance.  </w:t>
      </w:r>
    </w:p>
    <w:p w14:paraId="0BB17599" w14:textId="32EEE09F" w:rsidR="00B72D4B" w:rsidRDefault="00B72D4B" w:rsidP="00B72D4B">
      <w:pPr>
        <w:pStyle w:val="ListParagraph"/>
        <w:numPr>
          <w:ilvl w:val="0"/>
          <w:numId w:val="8"/>
        </w:numPr>
        <w:spacing w:before="80"/>
        <w:rPr>
          <w:rFonts w:ascii="Times New Roman" w:eastAsia="Calibri" w:hAnsi="Times New Roman" w:cs="Times New Roman"/>
          <w:color w:val="000000"/>
        </w:rPr>
      </w:pPr>
      <w:r w:rsidRPr="00B72D4B">
        <w:rPr>
          <w:rFonts w:ascii="Times New Roman" w:eastAsia="Calibri" w:hAnsi="Times New Roman" w:cs="Times New Roman"/>
          <w:color w:val="000000"/>
        </w:rPr>
        <w:t>whether or not there</w:t>
      </w:r>
      <w:r w:rsidR="00632E0D">
        <w:rPr>
          <w:rFonts w:ascii="Times New Roman" w:eastAsia="Calibri" w:hAnsi="Times New Roman" w:cs="Times New Roman"/>
          <w:color w:val="000000"/>
        </w:rPr>
        <w:t xml:space="preserve"> is </w:t>
      </w:r>
      <w:r w:rsidRPr="00B72D4B">
        <w:rPr>
          <w:rFonts w:ascii="Times New Roman" w:eastAsia="Calibri" w:hAnsi="Times New Roman" w:cs="Times New Roman"/>
          <w:color w:val="000000"/>
        </w:rPr>
        <w:t>an undesirable change that's produced in the characteristics of the neighborhood or</w:t>
      </w:r>
      <w:r>
        <w:rPr>
          <w:rFonts w:ascii="Times New Roman" w:eastAsia="Calibri" w:hAnsi="Times New Roman" w:cs="Times New Roman"/>
          <w:color w:val="000000"/>
        </w:rPr>
        <w:t xml:space="preserve"> </w:t>
      </w:r>
      <w:r w:rsidRPr="00B72D4B">
        <w:rPr>
          <w:rFonts w:ascii="Times New Roman" w:eastAsia="Calibri" w:hAnsi="Times New Roman" w:cs="Times New Roman"/>
          <w:color w:val="000000"/>
        </w:rPr>
        <w:t xml:space="preserve">a detriment to nearby property. </w:t>
      </w:r>
    </w:p>
    <w:p w14:paraId="3E0C2A18" w14:textId="77777777" w:rsidR="00B72D4B" w:rsidRDefault="00B72D4B" w:rsidP="00B72D4B">
      <w:pPr>
        <w:pStyle w:val="ListParagraph"/>
        <w:numPr>
          <w:ilvl w:val="0"/>
          <w:numId w:val="8"/>
        </w:numPr>
        <w:spacing w:before="80"/>
        <w:rPr>
          <w:rFonts w:ascii="Times New Roman" w:eastAsia="Calibri" w:hAnsi="Times New Roman" w:cs="Times New Roman"/>
          <w:color w:val="000000"/>
        </w:rPr>
      </w:pPr>
      <w:r w:rsidRPr="00B72D4B">
        <w:rPr>
          <w:rFonts w:ascii="Times New Roman" w:eastAsia="Calibri" w:hAnsi="Times New Roman" w:cs="Times New Roman"/>
          <w:color w:val="000000"/>
        </w:rPr>
        <w:t>Whether the benefits sought by the applicant can be viewed by feasible alternatives.</w:t>
      </w:r>
    </w:p>
    <w:p w14:paraId="500B4412" w14:textId="77777777" w:rsidR="00B72D4B" w:rsidRDefault="00B72D4B" w:rsidP="00B72D4B">
      <w:pPr>
        <w:pStyle w:val="ListParagraph"/>
        <w:numPr>
          <w:ilvl w:val="0"/>
          <w:numId w:val="8"/>
        </w:numPr>
        <w:spacing w:before="80"/>
        <w:rPr>
          <w:rFonts w:ascii="Times New Roman" w:eastAsia="Calibri" w:hAnsi="Times New Roman" w:cs="Times New Roman"/>
          <w:color w:val="000000"/>
        </w:rPr>
      </w:pPr>
      <w:r w:rsidRPr="00B72D4B">
        <w:rPr>
          <w:rFonts w:ascii="Times New Roman" w:eastAsia="Calibri" w:hAnsi="Times New Roman" w:cs="Times New Roman"/>
          <w:color w:val="000000"/>
        </w:rPr>
        <w:t xml:space="preserve">whether or not the variance is substantial. </w:t>
      </w:r>
    </w:p>
    <w:p w14:paraId="59828E00" w14:textId="77777777" w:rsidR="00632E0D" w:rsidRDefault="00B72D4B" w:rsidP="00632E0D">
      <w:pPr>
        <w:pStyle w:val="ListParagraph"/>
        <w:numPr>
          <w:ilvl w:val="0"/>
          <w:numId w:val="8"/>
        </w:numPr>
        <w:spacing w:before="80"/>
        <w:rPr>
          <w:rFonts w:ascii="Times New Roman" w:eastAsia="Calibri" w:hAnsi="Times New Roman" w:cs="Times New Roman"/>
          <w:color w:val="000000"/>
        </w:rPr>
      </w:pPr>
      <w:r w:rsidRPr="00632E0D">
        <w:rPr>
          <w:rFonts w:ascii="Times New Roman" w:eastAsia="Calibri" w:hAnsi="Times New Roman" w:cs="Times New Roman"/>
          <w:color w:val="000000"/>
        </w:rPr>
        <w:t>whether the variance would have an adverse impact of the physical environmental conditions of the neighborhood</w:t>
      </w:r>
    </w:p>
    <w:p w14:paraId="2C1F4F95" w14:textId="4DF0E9AD" w:rsidR="00632E0D" w:rsidRDefault="00B72D4B" w:rsidP="00632E0D">
      <w:pPr>
        <w:pStyle w:val="ListParagraph"/>
        <w:numPr>
          <w:ilvl w:val="0"/>
          <w:numId w:val="8"/>
        </w:numPr>
        <w:spacing w:before="80"/>
        <w:rPr>
          <w:rFonts w:ascii="Times New Roman" w:eastAsia="Calibri" w:hAnsi="Times New Roman" w:cs="Times New Roman"/>
          <w:color w:val="000000"/>
        </w:rPr>
      </w:pPr>
      <w:r w:rsidRPr="00632E0D">
        <w:rPr>
          <w:rFonts w:ascii="Times New Roman" w:eastAsia="Calibri" w:hAnsi="Times New Roman" w:cs="Times New Roman"/>
          <w:color w:val="000000"/>
        </w:rPr>
        <w:t xml:space="preserve">whether you realize that what the future was going to be </w:t>
      </w:r>
      <w:r w:rsidR="00632E0D" w:rsidRPr="00632E0D">
        <w:rPr>
          <w:rFonts w:ascii="Times New Roman" w:eastAsia="Calibri" w:hAnsi="Times New Roman" w:cs="Times New Roman"/>
          <w:color w:val="000000"/>
        </w:rPr>
        <w:t>self-created</w:t>
      </w:r>
      <w:r w:rsidRPr="00632E0D">
        <w:rPr>
          <w:rFonts w:ascii="Times New Roman" w:eastAsia="Calibri" w:hAnsi="Times New Roman" w:cs="Times New Roman"/>
          <w:color w:val="000000"/>
        </w:rPr>
        <w:t xml:space="preserve">. </w:t>
      </w:r>
    </w:p>
    <w:bookmarkEnd w:id="1"/>
    <w:p w14:paraId="2E4174E7" w14:textId="32B0CCF9" w:rsidR="00D5677C" w:rsidRPr="00D5677C" w:rsidRDefault="00D5677C" w:rsidP="00D5677C">
      <w:pPr>
        <w:spacing w:before="80"/>
        <w:rPr>
          <w:rFonts w:ascii="Times New Roman" w:eastAsia="Calibri" w:hAnsi="Times New Roman" w:cs="Times New Roman"/>
          <w:color w:val="000000"/>
        </w:rPr>
      </w:pPr>
      <w:r>
        <w:rPr>
          <w:rFonts w:ascii="Times New Roman" w:eastAsia="Calibri" w:hAnsi="Times New Roman" w:cs="Times New Roman"/>
          <w:b/>
          <w:bCs/>
          <w:color w:val="000000"/>
          <w:u w:val="single"/>
        </w:rPr>
        <w:t xml:space="preserve">Motion </w:t>
      </w:r>
      <w:r>
        <w:rPr>
          <w:rFonts w:ascii="Times New Roman" w:eastAsia="Calibri" w:hAnsi="Times New Roman" w:cs="Times New Roman"/>
          <w:color w:val="000000"/>
        </w:rPr>
        <w:t>by Mr. Reinagel, second by Mr. Fox to close the Public Hearing</w:t>
      </w:r>
    </w:p>
    <w:p w14:paraId="2DBDFBB5" w14:textId="77777777" w:rsidR="00D5677C" w:rsidRDefault="00D5677C" w:rsidP="00817C3D">
      <w:pPr>
        <w:jc w:val="center"/>
        <w:rPr>
          <w:rFonts w:ascii="Times New Roman" w:hAnsi="Times New Roman" w:cs="Times New Roman"/>
          <w:i/>
          <w:iCs/>
        </w:rPr>
      </w:pPr>
    </w:p>
    <w:p w14:paraId="5B5EA627" w14:textId="095EA465" w:rsidR="00817C3D" w:rsidRPr="00D5677C" w:rsidRDefault="00D5677C" w:rsidP="00D5677C">
      <w:pPr>
        <w:rPr>
          <w:rFonts w:ascii="Times New Roman" w:hAnsi="Times New Roman" w:cs="Times New Roman"/>
          <w:i/>
          <w:iCs/>
        </w:rPr>
      </w:pPr>
      <w:r>
        <w:rPr>
          <w:rFonts w:ascii="Times New Roman" w:hAnsi="Times New Roman" w:cs="Times New Roman"/>
          <w:i/>
          <w:iCs/>
        </w:rPr>
        <w:t xml:space="preserve">                                                                </w:t>
      </w:r>
      <w:r w:rsidRPr="00D5677C">
        <w:rPr>
          <w:rFonts w:ascii="Times New Roman" w:hAnsi="Times New Roman" w:cs="Times New Roman"/>
          <w:i/>
          <w:iCs/>
        </w:rPr>
        <w:t>Carried 5:0</w:t>
      </w:r>
    </w:p>
    <w:p w14:paraId="3913740F" w14:textId="77777777" w:rsidR="00D5677C" w:rsidRDefault="00D5677C" w:rsidP="00817C3D">
      <w:pPr>
        <w:jc w:val="center"/>
        <w:rPr>
          <w:rFonts w:ascii="Times New Roman" w:hAnsi="Times New Roman" w:cs="Times New Roman"/>
        </w:rPr>
      </w:pPr>
    </w:p>
    <w:p w14:paraId="677D6C3A" w14:textId="6B3B5C07" w:rsidR="00817C3D" w:rsidRPr="00817C3D" w:rsidRDefault="00817C3D" w:rsidP="00817C3D">
      <w:pPr>
        <w:jc w:val="center"/>
        <w:rPr>
          <w:rFonts w:ascii="Times New Roman" w:hAnsi="Times New Roman" w:cs="Times New Roman"/>
          <w:b/>
        </w:rPr>
      </w:pPr>
      <w:r w:rsidRPr="00817C3D">
        <w:rPr>
          <w:rFonts w:ascii="Times New Roman" w:hAnsi="Times New Roman" w:cs="Times New Roman"/>
        </w:rPr>
        <w:fldChar w:fldCharType="begin"/>
      </w:r>
      <w:r w:rsidRPr="00817C3D">
        <w:rPr>
          <w:rFonts w:ascii="Times New Roman" w:hAnsi="Times New Roman" w:cs="Times New Roman"/>
        </w:rPr>
        <w:instrText xml:space="preserve"> SEQ CHAPTER \h \r 1</w:instrText>
      </w:r>
      <w:r w:rsidRPr="00817C3D">
        <w:rPr>
          <w:rFonts w:ascii="Times New Roman" w:hAnsi="Times New Roman" w:cs="Times New Roman"/>
        </w:rPr>
        <w:fldChar w:fldCharType="end"/>
      </w:r>
      <w:r w:rsidRPr="00817C3D">
        <w:rPr>
          <w:rFonts w:ascii="Times New Roman" w:hAnsi="Times New Roman" w:cs="Times New Roman"/>
          <w:b/>
        </w:rPr>
        <w:t>VILLAGE OF BALDWINSVILLE</w:t>
      </w:r>
    </w:p>
    <w:p w14:paraId="14A31413" w14:textId="38F1E729" w:rsidR="00817C3D" w:rsidRPr="00817C3D" w:rsidRDefault="00817C3D" w:rsidP="00817C3D">
      <w:pPr>
        <w:jc w:val="center"/>
        <w:rPr>
          <w:rFonts w:ascii="Times New Roman" w:hAnsi="Times New Roman" w:cs="Times New Roman"/>
          <w:b/>
        </w:rPr>
      </w:pPr>
      <w:r w:rsidRPr="00817C3D">
        <w:rPr>
          <w:rFonts w:ascii="Times New Roman" w:hAnsi="Times New Roman" w:cs="Times New Roman"/>
          <w:b/>
        </w:rPr>
        <w:t>ZONING BOARD OF APPEALS</w:t>
      </w:r>
    </w:p>
    <w:p w14:paraId="4F45E402" w14:textId="77777777" w:rsidR="00817C3D" w:rsidRPr="00817C3D" w:rsidRDefault="00817C3D" w:rsidP="00817C3D">
      <w:pPr>
        <w:jc w:val="center"/>
        <w:rPr>
          <w:rFonts w:ascii="Times New Roman" w:hAnsi="Times New Roman" w:cs="Times New Roman"/>
          <w:b/>
        </w:rPr>
      </w:pPr>
      <w:r w:rsidRPr="00817C3D">
        <w:rPr>
          <w:rFonts w:ascii="Times New Roman" w:hAnsi="Times New Roman" w:cs="Times New Roman"/>
          <w:b/>
        </w:rPr>
        <w:t>AREA VARIANCE FINDINGS &amp; DECISION</w:t>
      </w:r>
    </w:p>
    <w:p w14:paraId="47490907" w14:textId="77777777" w:rsidR="00817C3D" w:rsidRPr="00817C3D" w:rsidRDefault="00817C3D" w:rsidP="00817C3D">
      <w:pPr>
        <w:rPr>
          <w:rFonts w:ascii="Times New Roman" w:hAnsi="Times New Roman" w:cs="Times New Roman"/>
          <w:b/>
        </w:rPr>
      </w:pPr>
    </w:p>
    <w:p w14:paraId="57EC2563" w14:textId="5E00F578" w:rsidR="00817C3D" w:rsidRPr="00817C3D" w:rsidRDefault="00817C3D" w:rsidP="00817C3D">
      <w:pPr>
        <w:rPr>
          <w:rFonts w:ascii="Times New Roman" w:hAnsi="Times New Roman" w:cs="Times New Roman"/>
          <w:b/>
        </w:rPr>
      </w:pPr>
      <w:r w:rsidRPr="00817C3D">
        <w:rPr>
          <w:rFonts w:ascii="Times New Roman" w:hAnsi="Times New Roman" w:cs="Times New Roman"/>
          <w:b/>
        </w:rPr>
        <w:t>UPON A MOTION BY MEMBER Mr. Fox AND SECONDED BY MEMBER Mr. Ream, THE ZONING BOARD OF APPEALS PASSED THE FOLLOWING RESOLUTION:</w:t>
      </w:r>
    </w:p>
    <w:p w14:paraId="19632A9F" w14:textId="77777777" w:rsidR="00817C3D" w:rsidRPr="00817C3D" w:rsidRDefault="00817C3D" w:rsidP="00817C3D">
      <w:pPr>
        <w:rPr>
          <w:rFonts w:ascii="Times New Roman" w:hAnsi="Times New Roman" w:cs="Times New Roman"/>
          <w:b/>
        </w:rPr>
      </w:pPr>
    </w:p>
    <w:p w14:paraId="0C66DF92" w14:textId="77777777" w:rsidR="00817C3D" w:rsidRPr="00817C3D" w:rsidRDefault="00817C3D" w:rsidP="00817C3D">
      <w:pPr>
        <w:rPr>
          <w:rFonts w:ascii="Times New Roman" w:hAnsi="Times New Roman" w:cs="Times New Roman"/>
        </w:rPr>
      </w:pPr>
      <w:r w:rsidRPr="00817C3D">
        <w:rPr>
          <w:rFonts w:ascii="Times New Roman" w:hAnsi="Times New Roman" w:cs="Times New Roman"/>
          <w:b/>
        </w:rPr>
        <w:t xml:space="preserve">WHEREAS, </w:t>
      </w:r>
      <w:r w:rsidRPr="00817C3D">
        <w:rPr>
          <w:rFonts w:ascii="Times New Roman" w:hAnsi="Times New Roman" w:cs="Times New Roman"/>
        </w:rPr>
        <w:t>The applicant, James E. Hamel,  came before the Zoning Board of Appeals on August 10, 2020, for a variance of the provisions of Village Code Article IV, §§345-9(B) and (D), to allow the addition of a 444.98 sq. ft. garage and 376 sq. ft. bedroom on the south side and west rear of  the premises located at 21 North Street in the Village of Baldwinsville .</w:t>
      </w:r>
    </w:p>
    <w:p w14:paraId="619B944B" w14:textId="77777777" w:rsidR="00817C3D" w:rsidRPr="00817C3D" w:rsidRDefault="00817C3D" w:rsidP="00817C3D">
      <w:pPr>
        <w:rPr>
          <w:rFonts w:ascii="Times New Roman" w:hAnsi="Times New Roman" w:cs="Times New Roman"/>
        </w:rPr>
      </w:pPr>
    </w:p>
    <w:p w14:paraId="2894DA30" w14:textId="09CC6C02" w:rsidR="00817C3D" w:rsidRPr="00817C3D" w:rsidRDefault="00817C3D" w:rsidP="00817C3D">
      <w:pPr>
        <w:rPr>
          <w:rFonts w:ascii="Times New Roman" w:hAnsi="Times New Roman" w:cs="Times New Roman"/>
        </w:rPr>
      </w:pPr>
      <w:r w:rsidRPr="00817C3D">
        <w:rPr>
          <w:rFonts w:ascii="Times New Roman" w:hAnsi="Times New Roman" w:cs="Times New Roman"/>
          <w:b/>
        </w:rPr>
        <w:t xml:space="preserve">NOW, THEREFORE, BE IT RESOLVED, </w:t>
      </w:r>
      <w:r w:rsidRPr="00817C3D">
        <w:rPr>
          <w:rFonts w:ascii="Times New Roman" w:hAnsi="Times New Roman" w:cs="Times New Roman"/>
        </w:rPr>
        <w:t>that the Zoning Board of Appeals adopts the following findings and decisions:</w:t>
      </w:r>
    </w:p>
    <w:p w14:paraId="2DEC130F" w14:textId="77777777" w:rsidR="00D5677C" w:rsidRDefault="00D5677C" w:rsidP="00817C3D">
      <w:pPr>
        <w:rPr>
          <w:rFonts w:ascii="Times New Roman" w:hAnsi="Times New Roman" w:cs="Times New Roman"/>
        </w:rPr>
      </w:pPr>
    </w:p>
    <w:p w14:paraId="5090D875" w14:textId="0ED574BC" w:rsidR="00817C3D" w:rsidRPr="00817C3D" w:rsidRDefault="00817C3D" w:rsidP="00817C3D">
      <w:pPr>
        <w:rPr>
          <w:rFonts w:ascii="Times New Roman" w:hAnsi="Times New Roman" w:cs="Times New Roman"/>
        </w:rPr>
      </w:pPr>
      <w:r w:rsidRPr="00817C3D">
        <w:rPr>
          <w:rFonts w:ascii="Times New Roman" w:hAnsi="Times New Roman" w:cs="Times New Roman"/>
        </w:rPr>
        <w:t>Applicant: James E. Hamel</w:t>
      </w:r>
    </w:p>
    <w:p w14:paraId="5FCCF0AC" w14:textId="77777777" w:rsidR="00817C3D" w:rsidRPr="00817C3D" w:rsidRDefault="00817C3D" w:rsidP="00817C3D">
      <w:pPr>
        <w:rPr>
          <w:rFonts w:ascii="Times New Roman" w:hAnsi="Times New Roman" w:cs="Times New Roman"/>
        </w:rPr>
      </w:pPr>
      <w:r w:rsidRPr="00817C3D">
        <w:rPr>
          <w:rFonts w:ascii="Times New Roman" w:hAnsi="Times New Roman" w:cs="Times New Roman"/>
        </w:rPr>
        <w:lastRenderedPageBreak/>
        <w:t>Zoning District: R1</w:t>
      </w:r>
    </w:p>
    <w:p w14:paraId="5439CD1A" w14:textId="0AE4CC73" w:rsidR="00817C3D" w:rsidRPr="00817C3D" w:rsidRDefault="00817C3D" w:rsidP="00817C3D">
      <w:pPr>
        <w:rPr>
          <w:rFonts w:ascii="Times New Roman" w:hAnsi="Times New Roman" w:cs="Times New Roman"/>
        </w:rPr>
      </w:pPr>
      <w:r w:rsidRPr="00817C3D">
        <w:rPr>
          <w:rFonts w:ascii="Times New Roman" w:hAnsi="Times New Roman" w:cs="Times New Roman"/>
        </w:rPr>
        <w:t>Published Notice on: 7/2</w:t>
      </w:r>
      <w:r w:rsidR="00D5677C">
        <w:rPr>
          <w:rFonts w:ascii="Times New Roman" w:hAnsi="Times New Roman" w:cs="Times New Roman"/>
        </w:rPr>
        <w:t>9</w:t>
      </w:r>
      <w:r w:rsidRPr="00817C3D">
        <w:rPr>
          <w:rFonts w:ascii="Times New Roman" w:hAnsi="Times New Roman" w:cs="Times New Roman"/>
        </w:rPr>
        <w:t>/2020</w:t>
      </w:r>
    </w:p>
    <w:p w14:paraId="487E3763" w14:textId="77777777" w:rsidR="00817C3D" w:rsidRPr="00817C3D" w:rsidRDefault="00817C3D" w:rsidP="00817C3D">
      <w:pPr>
        <w:rPr>
          <w:rFonts w:ascii="Times New Roman" w:hAnsi="Times New Roman" w:cs="Times New Roman"/>
        </w:rPr>
      </w:pPr>
    </w:p>
    <w:p w14:paraId="2D1F9BBF" w14:textId="77777777" w:rsidR="00817C3D" w:rsidRPr="00817C3D" w:rsidRDefault="00817C3D" w:rsidP="00817C3D">
      <w:pPr>
        <w:rPr>
          <w:rFonts w:ascii="Times New Roman" w:hAnsi="Times New Roman" w:cs="Times New Roman"/>
        </w:rPr>
      </w:pPr>
      <w:r w:rsidRPr="00817C3D">
        <w:rPr>
          <w:rFonts w:ascii="Times New Roman" w:hAnsi="Times New Roman" w:cs="Times New Roman"/>
        </w:rPr>
        <w:t>Property Location: 21 North Street</w:t>
      </w:r>
    </w:p>
    <w:p w14:paraId="30A6AC81" w14:textId="77777777" w:rsidR="00817C3D" w:rsidRPr="00817C3D" w:rsidRDefault="00817C3D" w:rsidP="00817C3D">
      <w:pPr>
        <w:ind w:left="8640" w:hanging="8640"/>
        <w:rPr>
          <w:rFonts w:ascii="Times New Roman" w:hAnsi="Times New Roman" w:cs="Times New Roman"/>
        </w:rPr>
      </w:pPr>
      <w:r w:rsidRPr="00817C3D">
        <w:rPr>
          <w:rFonts w:ascii="Times New Roman" w:hAnsi="Times New Roman" w:cs="Times New Roman"/>
        </w:rPr>
        <w:t xml:space="preserve">Use for which Variance is Requested:  addition of a 444.98 sq. ft. garage and 376 sq. ft. bedroom </w:t>
      </w:r>
      <w:r w:rsidRPr="00817C3D">
        <w:rPr>
          <w:rFonts w:ascii="Times New Roman" w:hAnsi="Times New Roman" w:cs="Times New Roman"/>
        </w:rPr>
        <w:tab/>
      </w:r>
    </w:p>
    <w:p w14:paraId="05349A99" w14:textId="77777777" w:rsidR="00817C3D" w:rsidRPr="00817C3D" w:rsidRDefault="00817C3D" w:rsidP="00817C3D">
      <w:pPr>
        <w:rPr>
          <w:rFonts w:ascii="Times New Roman" w:hAnsi="Times New Roman" w:cs="Times New Roman"/>
        </w:rPr>
      </w:pPr>
      <w:r w:rsidRPr="00817C3D">
        <w:rPr>
          <w:rFonts w:ascii="Times New Roman" w:hAnsi="Times New Roman" w:cs="Times New Roman"/>
        </w:rPr>
        <w:t>Applicable Sections of Town Zoning Code: Article IV, §§345-9(B) and (D).</w:t>
      </w:r>
    </w:p>
    <w:p w14:paraId="4E1B88DE" w14:textId="77777777" w:rsidR="00817C3D" w:rsidRPr="00817C3D" w:rsidRDefault="00817C3D" w:rsidP="00817C3D">
      <w:pPr>
        <w:rPr>
          <w:rFonts w:ascii="Times New Roman" w:hAnsi="Times New Roman" w:cs="Times New Roman"/>
        </w:rPr>
      </w:pPr>
      <w:r w:rsidRPr="00817C3D">
        <w:rPr>
          <w:rFonts w:ascii="Times New Roman" w:hAnsi="Times New Roman" w:cs="Times New Roman"/>
        </w:rPr>
        <w:t>Permitted Uses of Property: Residential</w:t>
      </w:r>
    </w:p>
    <w:p w14:paraId="115E89B6" w14:textId="77777777" w:rsidR="00817C3D" w:rsidRPr="00817C3D" w:rsidRDefault="00817C3D" w:rsidP="00817C3D">
      <w:pPr>
        <w:rPr>
          <w:rFonts w:ascii="Times New Roman" w:hAnsi="Times New Roman" w:cs="Times New Roman"/>
        </w:rPr>
      </w:pPr>
      <w:r w:rsidRPr="00817C3D">
        <w:rPr>
          <w:rFonts w:ascii="Times New Roman" w:hAnsi="Times New Roman" w:cs="Times New Roman"/>
        </w:rPr>
        <w:t>Tax Map No. 011.-03-17.0</w:t>
      </w:r>
    </w:p>
    <w:p w14:paraId="72D5D585" w14:textId="77777777" w:rsidR="00817C3D" w:rsidRPr="00817C3D" w:rsidRDefault="00817C3D" w:rsidP="00817C3D">
      <w:pPr>
        <w:rPr>
          <w:rFonts w:ascii="Times New Roman" w:hAnsi="Times New Roman" w:cs="Times New Roman"/>
        </w:rPr>
      </w:pPr>
    </w:p>
    <w:p w14:paraId="106D3752" w14:textId="77777777" w:rsidR="00817C3D" w:rsidRPr="00817C3D" w:rsidRDefault="00817C3D" w:rsidP="00817C3D">
      <w:pPr>
        <w:pStyle w:val="level1"/>
        <w:widowControl/>
        <w:numPr>
          <w:ilvl w:val="0"/>
          <w:numId w:val="6"/>
        </w:numPr>
        <w:tabs>
          <w:tab w:val="clear" w:pos="360"/>
          <w:tab w:val="clear" w:pos="360"/>
          <w:tab w:val="clear" w:pos="720"/>
          <w:tab w:val="left" w:pos="1080"/>
        </w:tabs>
        <w:ind w:left="1080" w:hanging="720"/>
        <w:rPr>
          <w:b/>
          <w:szCs w:val="24"/>
        </w:rPr>
      </w:pPr>
      <w:r w:rsidRPr="00817C3D">
        <w:rPr>
          <w:szCs w:val="24"/>
        </w:rPr>
        <w:tab/>
      </w:r>
      <w:r w:rsidRPr="00817C3D">
        <w:rPr>
          <w:b/>
          <w:szCs w:val="24"/>
          <w:u w:val="single"/>
        </w:rPr>
        <w:t>Notice Sent to the County Planning Board:</w:t>
      </w:r>
    </w:p>
    <w:p w14:paraId="48EFFCC3" w14:textId="77777777" w:rsidR="00817C3D" w:rsidRPr="00817C3D" w:rsidRDefault="00817C3D" w:rsidP="00817C3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rPr>
      </w:pPr>
    </w:p>
    <w:p w14:paraId="39C0929E" w14:textId="77777777" w:rsidR="00817C3D" w:rsidRPr="00817C3D" w:rsidRDefault="00817C3D" w:rsidP="00817C3D">
      <w:p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440"/>
        <w:rPr>
          <w:rFonts w:ascii="Times New Roman" w:hAnsi="Times New Roman" w:cs="Times New Roman"/>
        </w:rPr>
      </w:pPr>
      <w:r w:rsidRPr="00817C3D">
        <w:rPr>
          <w:rFonts w:ascii="Times New Roman" w:hAnsi="Times New Roman" w:cs="Times New Roman"/>
          <w:u w:val="single"/>
        </w:rPr>
        <w:t xml:space="preserve">           X                             </w:t>
      </w:r>
      <w:r w:rsidRPr="00817C3D">
        <w:rPr>
          <w:rFonts w:ascii="Times New Roman" w:hAnsi="Times New Roman" w:cs="Times New Roman"/>
        </w:rPr>
        <w:t xml:space="preserve"> Not Applicable</w:t>
      </w:r>
    </w:p>
    <w:p w14:paraId="52C10118" w14:textId="77777777" w:rsidR="00817C3D" w:rsidRPr="00817C3D" w:rsidRDefault="00817C3D" w:rsidP="00817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r w:rsidRPr="00817C3D">
        <w:rPr>
          <w:rFonts w:ascii="Times New Roman" w:hAnsi="Times New Roman" w:cs="Times New Roman"/>
        </w:rPr>
        <w:tab/>
      </w:r>
    </w:p>
    <w:p w14:paraId="5153D45A" w14:textId="77777777" w:rsidR="00817C3D" w:rsidRPr="00817C3D" w:rsidRDefault="00817C3D" w:rsidP="00817C3D">
      <w:pPr>
        <w:pStyle w:val="level1"/>
        <w:widowControl/>
        <w:numPr>
          <w:ilvl w:val="0"/>
          <w:numId w:val="6"/>
        </w:numPr>
        <w:tabs>
          <w:tab w:val="clear" w:pos="360"/>
          <w:tab w:val="clear" w:pos="360"/>
          <w:tab w:val="clear" w:pos="720"/>
          <w:tab w:val="left" w:pos="1080"/>
        </w:tabs>
        <w:ind w:left="1080" w:hanging="720"/>
        <w:rPr>
          <w:b/>
          <w:szCs w:val="24"/>
        </w:rPr>
      </w:pPr>
      <w:r w:rsidRPr="00817C3D">
        <w:rPr>
          <w:szCs w:val="24"/>
        </w:rPr>
        <w:tab/>
      </w:r>
      <w:r w:rsidRPr="00817C3D">
        <w:rPr>
          <w:b/>
          <w:szCs w:val="24"/>
          <w:u w:val="single"/>
        </w:rPr>
        <w:t>SEQRA (State Environmental Quality Review Act)</w:t>
      </w:r>
    </w:p>
    <w:p w14:paraId="18066A59" w14:textId="77777777" w:rsidR="00817C3D" w:rsidRPr="00817C3D" w:rsidRDefault="00817C3D" w:rsidP="00817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b/>
        </w:rPr>
      </w:pPr>
    </w:p>
    <w:p w14:paraId="492A9027" w14:textId="77777777" w:rsidR="00817C3D" w:rsidRPr="00817C3D" w:rsidRDefault="00817C3D" w:rsidP="00817C3D">
      <w:p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440"/>
        <w:rPr>
          <w:rFonts w:ascii="Times New Roman" w:hAnsi="Times New Roman" w:cs="Times New Roman"/>
        </w:rPr>
      </w:pPr>
      <w:r w:rsidRPr="00817C3D">
        <w:rPr>
          <w:rFonts w:ascii="Times New Roman" w:hAnsi="Times New Roman" w:cs="Times New Roman"/>
          <w:u w:val="single"/>
        </w:rPr>
        <w:t xml:space="preserve">           X                             </w:t>
      </w:r>
      <w:r w:rsidRPr="00817C3D">
        <w:rPr>
          <w:rFonts w:ascii="Times New Roman" w:hAnsi="Times New Roman" w:cs="Times New Roman"/>
        </w:rPr>
        <w:t xml:space="preserve"> Type II Action</w:t>
      </w:r>
    </w:p>
    <w:p w14:paraId="00E90E60" w14:textId="571F7924" w:rsidR="00817C3D" w:rsidRDefault="00817C3D" w:rsidP="00817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p>
    <w:p w14:paraId="6D773557" w14:textId="10771928" w:rsidR="00817C3D" w:rsidRDefault="00817C3D" w:rsidP="00817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bookmarkStart w:id="2" w:name="_Hlk48634645"/>
      <w:r>
        <w:rPr>
          <w:rFonts w:ascii="Times New Roman" w:hAnsi="Times New Roman" w:cs="Times New Roman"/>
          <w:b/>
          <w:bCs/>
          <w:u w:val="single"/>
        </w:rPr>
        <w:t xml:space="preserve">Motion </w:t>
      </w:r>
      <w:r>
        <w:rPr>
          <w:rFonts w:ascii="Times New Roman" w:hAnsi="Times New Roman" w:cs="Times New Roman"/>
        </w:rPr>
        <w:t>by Mr. Reinagel and second by Mr. Ream to accept the Finding of Fact as follows:</w:t>
      </w:r>
    </w:p>
    <w:bookmarkEnd w:id="2"/>
    <w:p w14:paraId="79F743B2" w14:textId="54A3FA38" w:rsidR="00817C3D" w:rsidRDefault="00817C3D" w:rsidP="00817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p>
    <w:p w14:paraId="31C31308" w14:textId="1A5596C6" w:rsidR="00D5677C" w:rsidRPr="00D5677C" w:rsidRDefault="00D5677C" w:rsidP="00817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i/>
          <w:iCs/>
        </w:rPr>
      </w:pPr>
      <w:r>
        <w:rPr>
          <w:rFonts w:ascii="Times New Roman" w:hAnsi="Times New Roman" w:cs="Times New Roman"/>
        </w:rPr>
        <w:t xml:space="preserve">                                                           </w:t>
      </w:r>
      <w:r>
        <w:rPr>
          <w:rFonts w:ascii="Times New Roman" w:hAnsi="Times New Roman" w:cs="Times New Roman"/>
          <w:i/>
          <w:iCs/>
        </w:rPr>
        <w:t>Carried 5:0</w:t>
      </w:r>
    </w:p>
    <w:p w14:paraId="07D92310" w14:textId="77777777" w:rsidR="00817C3D" w:rsidRPr="00817C3D" w:rsidRDefault="00817C3D" w:rsidP="00817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720" w:hanging="720"/>
        <w:rPr>
          <w:rFonts w:ascii="Times New Roman" w:hAnsi="Times New Roman" w:cs="Times New Roman"/>
        </w:rPr>
      </w:pPr>
      <w:r w:rsidRPr="00817C3D">
        <w:rPr>
          <w:rFonts w:ascii="Times New Roman" w:hAnsi="Times New Roman" w:cs="Times New Roman"/>
        </w:rPr>
        <w:t xml:space="preserve">      III.</w:t>
      </w:r>
      <w:r w:rsidRPr="00817C3D">
        <w:rPr>
          <w:rFonts w:ascii="Times New Roman" w:hAnsi="Times New Roman" w:cs="Times New Roman"/>
        </w:rPr>
        <w:tab/>
        <w:t xml:space="preserve">       </w:t>
      </w:r>
      <w:r w:rsidRPr="00817C3D">
        <w:rPr>
          <w:rFonts w:ascii="Times New Roman" w:hAnsi="Times New Roman" w:cs="Times New Roman"/>
          <w:b/>
          <w:u w:val="single"/>
        </w:rPr>
        <w:t>Findings of Fact:</w:t>
      </w:r>
      <w:r w:rsidRPr="00817C3D">
        <w:rPr>
          <w:rFonts w:ascii="Times New Roman" w:hAnsi="Times New Roman" w:cs="Times New Roman"/>
        </w:rPr>
        <w:tab/>
      </w:r>
    </w:p>
    <w:p w14:paraId="44219299" w14:textId="77777777" w:rsidR="00817C3D" w:rsidRPr="00817C3D" w:rsidRDefault="00817C3D" w:rsidP="00817C3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p>
    <w:p w14:paraId="5701CC5D" w14:textId="09E5D584" w:rsidR="00817C3D" w:rsidRPr="00817C3D" w:rsidRDefault="00817C3D" w:rsidP="00817C3D">
      <w:pPr>
        <w:tabs>
          <w:tab w:val="left" w:pos="-780"/>
          <w:tab w:val="left" w:pos="-360"/>
          <w:tab w:val="left" w:pos="0"/>
          <w:tab w:val="left" w:pos="30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ind w:left="1440" w:hanging="1440"/>
        <w:rPr>
          <w:rFonts w:ascii="Times New Roman" w:hAnsi="Times New Roman" w:cs="Times New Roman"/>
        </w:rPr>
      </w:pPr>
      <w:r w:rsidRPr="00817C3D">
        <w:rPr>
          <w:rFonts w:ascii="Times New Roman" w:hAnsi="Times New Roman" w:cs="Times New Roman"/>
        </w:rPr>
        <w:tab/>
      </w:r>
      <w:r w:rsidRPr="00817C3D">
        <w:rPr>
          <w:rFonts w:ascii="Times New Roman" w:hAnsi="Times New Roman" w:cs="Times New Roman"/>
        </w:rPr>
        <w:tab/>
        <w:t>1.</w:t>
      </w:r>
      <w:r w:rsidRPr="00817C3D">
        <w:rPr>
          <w:rFonts w:ascii="Times New Roman" w:hAnsi="Times New Roman" w:cs="Times New Roman"/>
        </w:rPr>
        <w:tab/>
        <w:t xml:space="preserve">Notice published in the </w:t>
      </w:r>
      <w:r w:rsidRPr="00817C3D">
        <w:rPr>
          <w:rFonts w:ascii="Times New Roman" w:hAnsi="Times New Roman" w:cs="Times New Roman"/>
          <w:i/>
        </w:rPr>
        <w:t>Messenger</w:t>
      </w:r>
      <w:r w:rsidRPr="00817C3D">
        <w:rPr>
          <w:rFonts w:ascii="Times New Roman" w:hAnsi="Times New Roman" w:cs="Times New Roman"/>
        </w:rPr>
        <w:t xml:space="preserve"> on</w:t>
      </w:r>
      <w:r>
        <w:rPr>
          <w:rFonts w:ascii="Times New Roman" w:hAnsi="Times New Roman" w:cs="Times New Roman"/>
        </w:rPr>
        <w:t xml:space="preserve"> </w:t>
      </w:r>
      <w:r w:rsidRPr="00817C3D">
        <w:rPr>
          <w:rFonts w:ascii="Times New Roman" w:hAnsi="Times New Roman" w:cs="Times New Roman"/>
        </w:rPr>
        <w:t>07/2</w:t>
      </w:r>
      <w:r>
        <w:rPr>
          <w:rFonts w:ascii="Times New Roman" w:hAnsi="Times New Roman" w:cs="Times New Roman"/>
        </w:rPr>
        <w:t>9</w:t>
      </w:r>
      <w:r w:rsidRPr="00817C3D">
        <w:rPr>
          <w:rFonts w:ascii="Times New Roman" w:hAnsi="Times New Roman" w:cs="Times New Roman"/>
        </w:rPr>
        <w:t>/2020</w:t>
      </w:r>
    </w:p>
    <w:p w14:paraId="45E05B1E" w14:textId="77777777" w:rsidR="00817C3D" w:rsidRPr="00817C3D" w:rsidRDefault="00817C3D" w:rsidP="00817C3D">
      <w:pPr>
        <w:tabs>
          <w:tab w:val="left" w:pos="-780"/>
          <w:tab w:val="left" w:pos="-360"/>
          <w:tab w:val="left" w:pos="0"/>
          <w:tab w:val="left" w:pos="30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rPr>
          <w:rFonts w:ascii="Times New Roman" w:hAnsi="Times New Roman" w:cs="Times New Roman"/>
        </w:rPr>
      </w:pPr>
    </w:p>
    <w:p w14:paraId="4B145827" w14:textId="77777777" w:rsidR="00817C3D" w:rsidRPr="00817C3D" w:rsidRDefault="00817C3D" w:rsidP="00817C3D">
      <w:pPr>
        <w:tabs>
          <w:tab w:val="left" w:pos="-780"/>
          <w:tab w:val="left" w:pos="-360"/>
          <w:tab w:val="left" w:pos="0"/>
          <w:tab w:val="left" w:pos="30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ind w:left="1380" w:hanging="1110"/>
        <w:rPr>
          <w:rFonts w:ascii="Times New Roman" w:hAnsi="Times New Roman" w:cs="Times New Roman"/>
        </w:rPr>
      </w:pPr>
      <w:r w:rsidRPr="00817C3D">
        <w:rPr>
          <w:rFonts w:ascii="Times New Roman" w:hAnsi="Times New Roman" w:cs="Times New Roman"/>
        </w:rPr>
        <w:tab/>
      </w:r>
      <w:r w:rsidRPr="00817C3D">
        <w:rPr>
          <w:rFonts w:ascii="Times New Roman" w:hAnsi="Times New Roman" w:cs="Times New Roman"/>
        </w:rPr>
        <w:tab/>
        <w:t>2.</w:t>
      </w:r>
      <w:r w:rsidRPr="00817C3D">
        <w:rPr>
          <w:rFonts w:ascii="Times New Roman" w:hAnsi="Times New Roman" w:cs="Times New Roman"/>
        </w:rPr>
        <w:tab/>
        <w:t>14 notifications letters were sent to neighboring addresses of subject properties.</w:t>
      </w:r>
    </w:p>
    <w:p w14:paraId="6686AA3B" w14:textId="77777777" w:rsidR="00817C3D" w:rsidRPr="00817C3D" w:rsidRDefault="00817C3D" w:rsidP="00817C3D">
      <w:pPr>
        <w:tabs>
          <w:tab w:val="left" w:pos="-780"/>
          <w:tab w:val="left" w:pos="-360"/>
          <w:tab w:val="left" w:pos="0"/>
          <w:tab w:val="left" w:pos="30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rPr>
          <w:rFonts w:ascii="Times New Roman" w:hAnsi="Times New Roman" w:cs="Times New Roman"/>
        </w:rPr>
      </w:pPr>
    </w:p>
    <w:p w14:paraId="573D8002"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720"/>
        <w:rPr>
          <w:rFonts w:ascii="Times New Roman" w:hAnsi="Times New Roman" w:cs="Times New Roman"/>
        </w:rPr>
      </w:pPr>
      <w:r w:rsidRPr="00817C3D">
        <w:rPr>
          <w:rFonts w:ascii="Times New Roman" w:hAnsi="Times New Roman" w:cs="Times New Roman"/>
        </w:rPr>
        <w:t>3.</w:t>
      </w:r>
      <w:r w:rsidRPr="00817C3D">
        <w:rPr>
          <w:rFonts w:ascii="Times New Roman" w:hAnsi="Times New Roman" w:cs="Times New Roman"/>
        </w:rPr>
        <w:tab/>
        <w:t xml:space="preserve">(Mary to confirm) letters from public approving proposal. </w:t>
      </w:r>
    </w:p>
    <w:p w14:paraId="6D64C01D"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4D2B0E3F"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4.</w:t>
      </w:r>
      <w:r w:rsidRPr="00817C3D">
        <w:rPr>
          <w:rFonts w:ascii="Times New Roman" w:hAnsi="Times New Roman" w:cs="Times New Roman"/>
        </w:rPr>
        <w:tab/>
        <w:t>All Board Members are familiar with the property in question.</w:t>
      </w:r>
    </w:p>
    <w:p w14:paraId="07CE6E84"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15727973"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5.</w:t>
      </w:r>
      <w:r w:rsidRPr="00817C3D">
        <w:rPr>
          <w:rFonts w:ascii="Times New Roman" w:hAnsi="Times New Roman" w:cs="Times New Roman"/>
        </w:rPr>
        <w:tab/>
        <w:t>All Board Members visited the property in question.</w:t>
      </w:r>
    </w:p>
    <w:p w14:paraId="63A9ECCB"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08EE148C"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6.</w:t>
      </w:r>
      <w:r w:rsidRPr="00817C3D">
        <w:rPr>
          <w:rFonts w:ascii="Times New Roman" w:hAnsi="Times New Roman" w:cs="Times New Roman"/>
        </w:rPr>
        <w:tab/>
        <w:t>No public present to speak in favor of the variance request.</w:t>
      </w:r>
    </w:p>
    <w:p w14:paraId="3096E872"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28602FFD"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7.</w:t>
      </w:r>
      <w:r w:rsidRPr="00817C3D">
        <w:rPr>
          <w:rFonts w:ascii="Times New Roman" w:hAnsi="Times New Roman" w:cs="Times New Roman"/>
        </w:rPr>
        <w:tab/>
        <w:t xml:space="preserve">No public present to speak against the variance request. </w:t>
      </w:r>
    </w:p>
    <w:p w14:paraId="0D1DB6D5"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47FBCC84"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8.</w:t>
      </w:r>
      <w:r w:rsidRPr="00817C3D">
        <w:rPr>
          <w:rFonts w:ascii="Times New Roman" w:hAnsi="Times New Roman" w:cs="Times New Roman"/>
        </w:rPr>
        <w:tab/>
        <w:t xml:space="preserve">Regarding the parcel involved, Tax parcel 011-03-17.0, 25% lot coverage allowed = 1527.76sq ft. </w:t>
      </w:r>
    </w:p>
    <w:p w14:paraId="21E1B434"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6ACAF6F8"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9.</w:t>
      </w:r>
      <w:r w:rsidRPr="00817C3D">
        <w:rPr>
          <w:rFonts w:ascii="Times New Roman" w:hAnsi="Times New Roman" w:cs="Times New Roman"/>
        </w:rPr>
        <w:tab/>
        <w:t xml:space="preserve">Existing structure is 1564.32 sq ft covering 25.32% </w:t>
      </w:r>
    </w:p>
    <w:p w14:paraId="07717E42"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18BBEA0A" w14:textId="77777777" w:rsidR="009826FC"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r>
    </w:p>
    <w:p w14:paraId="28056EB0" w14:textId="7C0E48F6" w:rsidR="00817C3D" w:rsidRPr="00817C3D" w:rsidRDefault="009826FC"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Pr>
          <w:rFonts w:ascii="Times New Roman" w:hAnsi="Times New Roman" w:cs="Times New Roman"/>
        </w:rPr>
        <w:tab/>
      </w:r>
      <w:r w:rsidR="00817C3D" w:rsidRPr="00817C3D">
        <w:rPr>
          <w:rFonts w:ascii="Times New Roman" w:hAnsi="Times New Roman" w:cs="Times New Roman"/>
        </w:rPr>
        <w:t>10.</w:t>
      </w:r>
      <w:r w:rsidR="00817C3D" w:rsidRPr="00817C3D">
        <w:rPr>
          <w:rFonts w:ascii="Times New Roman" w:hAnsi="Times New Roman" w:cs="Times New Roman"/>
        </w:rPr>
        <w:tab/>
        <w:t>Proposed BR would increase coverage by 376 ft sq</w:t>
      </w:r>
    </w:p>
    <w:p w14:paraId="73741F11"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48D8B3CE"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11.</w:t>
      </w:r>
      <w:r w:rsidRPr="00817C3D">
        <w:rPr>
          <w:rFonts w:ascii="Times New Roman" w:hAnsi="Times New Roman" w:cs="Times New Roman"/>
        </w:rPr>
        <w:tab/>
        <w:t xml:space="preserve">Proposed Garage would increase coverage by 445 ft sq  </w:t>
      </w:r>
    </w:p>
    <w:p w14:paraId="1CFDA36C" w14:textId="77777777" w:rsid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p>
    <w:p w14:paraId="3253A524" w14:textId="6B90619D"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lastRenderedPageBreak/>
        <w:tab/>
        <w:t>12.</w:t>
      </w:r>
      <w:r w:rsidRPr="00817C3D">
        <w:rPr>
          <w:rFonts w:ascii="Times New Roman" w:hAnsi="Times New Roman" w:cs="Times New Roman"/>
        </w:rPr>
        <w:tab/>
        <w:t xml:space="preserve">Based on the new additions 35.78% of lot would be covered (10.78% over). </w:t>
      </w:r>
    </w:p>
    <w:p w14:paraId="4DF32FC4"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057C5C4E"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13.</w:t>
      </w:r>
      <w:r w:rsidRPr="00817C3D">
        <w:rPr>
          <w:rFonts w:ascii="Times New Roman" w:hAnsi="Times New Roman" w:cs="Times New Roman"/>
        </w:rPr>
        <w:tab/>
        <w:t>Existing back Yard setback is ~46</w:t>
      </w:r>
    </w:p>
    <w:p w14:paraId="0EEDD79C"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557522C9"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14.</w:t>
      </w:r>
      <w:r w:rsidRPr="00817C3D">
        <w:rPr>
          <w:rFonts w:ascii="Times New Roman" w:hAnsi="Times New Roman" w:cs="Times New Roman"/>
        </w:rPr>
        <w:tab/>
        <w:t>Proposed rear SB will be ~5.5</w:t>
      </w:r>
    </w:p>
    <w:p w14:paraId="09C44BD2"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4A9D5FC0"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15.</w:t>
      </w:r>
      <w:r w:rsidRPr="00817C3D">
        <w:rPr>
          <w:rFonts w:ascii="Times New Roman" w:hAnsi="Times New Roman" w:cs="Times New Roman"/>
        </w:rPr>
        <w:tab/>
        <w:t>Paved parking areas are not included in area calculation.</w:t>
      </w:r>
    </w:p>
    <w:p w14:paraId="126F25E4"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4D0D46D6"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16.</w:t>
      </w:r>
      <w:r w:rsidRPr="00817C3D">
        <w:rPr>
          <w:rFonts w:ascii="Times New Roman" w:hAnsi="Times New Roman" w:cs="Times New Roman"/>
        </w:rPr>
        <w:tab/>
        <w:t>Applicant submitted calculations to mitigate storm water runoff and the calculations were approved by Village Engineer.</w:t>
      </w:r>
    </w:p>
    <w:p w14:paraId="116363A0"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2CF1A979"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17.</w:t>
      </w:r>
      <w:r w:rsidRPr="00817C3D">
        <w:rPr>
          <w:rFonts w:ascii="Times New Roman" w:hAnsi="Times New Roman" w:cs="Times New Roman"/>
        </w:rPr>
        <w:tab/>
        <w:t>Existing lot area is 6050 sq ft which is under current R-1 minimum lot size</w:t>
      </w:r>
    </w:p>
    <w:p w14:paraId="4DFF5136"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56DB5EAE"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18.</w:t>
      </w:r>
      <w:r w:rsidRPr="00817C3D">
        <w:rPr>
          <w:rFonts w:ascii="Times New Roman" w:hAnsi="Times New Roman" w:cs="Times New Roman"/>
        </w:rPr>
        <w:tab/>
        <w:t>Re-purposing existing downstairs to build a bedroom is not an option.</w:t>
      </w:r>
    </w:p>
    <w:p w14:paraId="38CC1FCA"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09EC556A"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817C3D">
        <w:rPr>
          <w:rFonts w:ascii="Times New Roman" w:hAnsi="Times New Roman" w:cs="Times New Roman"/>
        </w:rPr>
        <w:tab/>
        <w:t>19.</w:t>
      </w:r>
      <w:r w:rsidRPr="00817C3D">
        <w:rPr>
          <w:rFonts w:ascii="Times New Roman" w:hAnsi="Times New Roman" w:cs="Times New Roman"/>
        </w:rPr>
        <w:tab/>
        <w:t xml:space="preserve">Garage needs to be attached to house </w:t>
      </w:r>
    </w:p>
    <w:p w14:paraId="4A956C7E"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61700553"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ind w:left="1380" w:hanging="1380"/>
        <w:rPr>
          <w:rFonts w:ascii="Times New Roman" w:hAnsi="Times New Roman" w:cs="Times New Roman"/>
        </w:rPr>
      </w:pPr>
      <w:r w:rsidRPr="00817C3D">
        <w:rPr>
          <w:rFonts w:ascii="Times New Roman" w:hAnsi="Times New Roman" w:cs="Times New Roman"/>
        </w:rPr>
        <w:tab/>
        <w:t>20.</w:t>
      </w:r>
      <w:r w:rsidRPr="00817C3D">
        <w:rPr>
          <w:rFonts w:ascii="Times New Roman" w:hAnsi="Times New Roman" w:cs="Times New Roman"/>
        </w:rPr>
        <w:tab/>
        <w:t xml:space="preserve">Garage needs to be long enough to provide space for storage and must be handicap accessible </w:t>
      </w:r>
    </w:p>
    <w:p w14:paraId="21891C0B"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ind w:left="660" w:hanging="660"/>
        <w:rPr>
          <w:rFonts w:ascii="Times New Roman" w:hAnsi="Times New Roman" w:cs="Times New Roman"/>
        </w:rPr>
      </w:pPr>
      <w:r w:rsidRPr="00817C3D">
        <w:rPr>
          <w:rFonts w:ascii="Times New Roman" w:hAnsi="Times New Roman" w:cs="Times New Roman"/>
        </w:rPr>
        <w:t xml:space="preserve">    IV.   </w:t>
      </w:r>
      <w:r w:rsidRPr="00817C3D">
        <w:rPr>
          <w:rFonts w:ascii="Times New Roman" w:hAnsi="Times New Roman" w:cs="Times New Roman"/>
        </w:rPr>
        <w:tab/>
      </w:r>
      <w:r w:rsidRPr="00817C3D">
        <w:rPr>
          <w:rFonts w:ascii="Times New Roman" w:hAnsi="Times New Roman" w:cs="Times New Roman"/>
          <w:b/>
          <w:u w:val="single"/>
        </w:rPr>
        <w:t>Factors Considered:</w:t>
      </w:r>
    </w:p>
    <w:p w14:paraId="24059223"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rPr>
          <w:rFonts w:ascii="Times New Roman" w:hAnsi="Times New Roman" w:cs="Times New Roman"/>
        </w:rPr>
      </w:pPr>
      <w:r w:rsidRPr="00817C3D">
        <w:rPr>
          <w:rFonts w:ascii="Times New Roman" w:hAnsi="Times New Roman" w:cs="Times New Roman"/>
        </w:rPr>
        <w:t>1.</w:t>
      </w:r>
      <w:r w:rsidRPr="00817C3D">
        <w:rPr>
          <w:rFonts w:ascii="Times New Roman" w:hAnsi="Times New Roman" w:cs="Times New Roman"/>
        </w:rPr>
        <w:tab/>
        <w:t>Whether undesirable change would be produced in character of neighborhood or a detriment to nearby properties:</w:t>
      </w:r>
      <w:r w:rsidRPr="00817C3D">
        <w:rPr>
          <w:rFonts w:ascii="Times New Roman" w:hAnsi="Times New Roman" w:cs="Times New Roman"/>
        </w:rPr>
        <w:tab/>
        <w:t xml:space="preserve">Yes  </w:t>
      </w:r>
      <w:r w:rsidRPr="00817C3D">
        <w:rPr>
          <w:rFonts w:ascii="Times New Roman" w:hAnsi="Times New Roman" w:cs="Times New Roman"/>
          <w:u w:val="single"/>
        </w:rPr>
        <w:t xml:space="preserve">   </w:t>
      </w:r>
      <w:proofErr w:type="gramStart"/>
      <w:r w:rsidRPr="00817C3D">
        <w:rPr>
          <w:rFonts w:ascii="Times New Roman" w:hAnsi="Times New Roman" w:cs="Times New Roman"/>
          <w:u w:val="single"/>
        </w:rPr>
        <w:t xml:space="preserve">X  </w:t>
      </w:r>
      <w:r w:rsidRPr="00817C3D">
        <w:rPr>
          <w:rFonts w:ascii="Times New Roman" w:hAnsi="Times New Roman" w:cs="Times New Roman"/>
        </w:rPr>
        <w:tab/>
      </w:r>
      <w:proofErr w:type="gramEnd"/>
      <w:r w:rsidRPr="00817C3D">
        <w:rPr>
          <w:rFonts w:ascii="Times New Roman" w:hAnsi="Times New Roman" w:cs="Times New Roman"/>
        </w:rPr>
        <w:tab/>
        <w:t>No ____</w:t>
      </w:r>
      <w:r w:rsidRPr="00817C3D">
        <w:rPr>
          <w:rFonts w:ascii="Times New Roman" w:hAnsi="Times New Roman" w:cs="Times New Roman"/>
          <w:u w:val="single"/>
        </w:rPr>
        <w:t xml:space="preserve">          </w:t>
      </w:r>
    </w:p>
    <w:p w14:paraId="04C40EC7"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ind w:left="1380" w:hanging="1380"/>
        <w:rPr>
          <w:rFonts w:ascii="Times New Roman" w:hAnsi="Times New Roman" w:cs="Times New Roman"/>
        </w:rPr>
      </w:pPr>
      <w:r w:rsidRPr="00817C3D">
        <w:rPr>
          <w:rFonts w:ascii="Times New Roman" w:hAnsi="Times New Roman" w:cs="Times New Roman"/>
        </w:rPr>
        <w:t>Reasons:</w:t>
      </w:r>
      <w:r w:rsidRPr="00817C3D">
        <w:rPr>
          <w:rFonts w:ascii="Times New Roman" w:hAnsi="Times New Roman" w:cs="Times New Roman"/>
        </w:rPr>
        <w:tab/>
        <w:t>The application would result in substantial lot coverage with both the garage and apartment addition and would not comport with the lot coverage in the neighborhood. Also, the garage would extend only 5 feet or so form the rear lot line and almost eliminate the rear yard, which is unlike all other residences in the neighborhood.</w:t>
      </w:r>
    </w:p>
    <w:p w14:paraId="655822EB" w14:textId="64AEF2FC"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rPr>
          <w:rFonts w:ascii="Times New Roman" w:hAnsi="Times New Roman" w:cs="Times New Roman"/>
        </w:rPr>
      </w:pPr>
      <w:r w:rsidRPr="00817C3D">
        <w:rPr>
          <w:rFonts w:ascii="Times New Roman" w:hAnsi="Times New Roman" w:cs="Times New Roman"/>
        </w:rPr>
        <w:t>2.</w:t>
      </w:r>
      <w:r w:rsidRPr="00817C3D">
        <w:rPr>
          <w:rFonts w:ascii="Times New Roman" w:hAnsi="Times New Roman" w:cs="Times New Roman"/>
        </w:rPr>
        <w:tab/>
        <w:t>Whether benefit sought by applicant can be achieved by a feasible alternative to the variance:</w:t>
      </w:r>
      <w:r w:rsidR="009826FC">
        <w:rPr>
          <w:rFonts w:ascii="Times New Roman" w:hAnsi="Times New Roman" w:cs="Times New Roman"/>
        </w:rPr>
        <w:t xml:space="preserve">  </w:t>
      </w:r>
      <w:r w:rsidR="009826FC">
        <w:rPr>
          <w:rFonts w:ascii="Times New Roman" w:hAnsi="Times New Roman" w:cs="Times New Roman"/>
        </w:rPr>
        <w:tab/>
      </w:r>
      <w:proofErr w:type="gramStart"/>
      <w:r w:rsidRPr="00817C3D">
        <w:rPr>
          <w:rFonts w:ascii="Times New Roman" w:hAnsi="Times New Roman" w:cs="Times New Roman"/>
        </w:rPr>
        <w:t>Yes</w:t>
      </w:r>
      <w:proofErr w:type="gramEnd"/>
      <w:r w:rsidRPr="00817C3D">
        <w:rPr>
          <w:rFonts w:ascii="Times New Roman" w:hAnsi="Times New Roman" w:cs="Times New Roman"/>
        </w:rPr>
        <w:t xml:space="preserve">  </w:t>
      </w:r>
      <w:r w:rsidRPr="00817C3D">
        <w:rPr>
          <w:rFonts w:ascii="Times New Roman" w:hAnsi="Times New Roman" w:cs="Times New Roman"/>
          <w:u w:val="single"/>
        </w:rPr>
        <w:t xml:space="preserve">   X   </w:t>
      </w:r>
      <w:r w:rsidRPr="00817C3D">
        <w:rPr>
          <w:rFonts w:ascii="Times New Roman" w:hAnsi="Times New Roman" w:cs="Times New Roman"/>
        </w:rPr>
        <w:t xml:space="preserve">No____ </w:t>
      </w:r>
      <w:r w:rsidRPr="00817C3D">
        <w:rPr>
          <w:rFonts w:ascii="Times New Roman" w:hAnsi="Times New Roman" w:cs="Times New Roman"/>
          <w:u w:val="single"/>
        </w:rPr>
        <w:t xml:space="preserve">          </w:t>
      </w:r>
    </w:p>
    <w:p w14:paraId="01406D16"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ind w:left="1380" w:hanging="1380"/>
        <w:rPr>
          <w:rFonts w:ascii="Times New Roman" w:hAnsi="Times New Roman" w:cs="Times New Roman"/>
        </w:rPr>
      </w:pPr>
      <w:r w:rsidRPr="00817C3D">
        <w:rPr>
          <w:rFonts w:ascii="Times New Roman" w:hAnsi="Times New Roman" w:cs="Times New Roman"/>
        </w:rPr>
        <w:t>Reasons:</w:t>
      </w:r>
      <w:r w:rsidRPr="00817C3D">
        <w:rPr>
          <w:rFonts w:ascii="Times New Roman" w:hAnsi="Times New Roman" w:cs="Times New Roman"/>
        </w:rPr>
        <w:tab/>
        <w:t>The garage as proposed is 34 feet long, which is far in excess of that needed for a single automobile, and the garage length could be shortened to reduce the size of the variance both for the percentage of lot coverage and the setback limitations in the rear yard.</w:t>
      </w:r>
    </w:p>
    <w:p w14:paraId="1FA5A50F"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rPr>
          <w:rFonts w:ascii="Times New Roman" w:hAnsi="Times New Roman" w:cs="Times New Roman"/>
        </w:rPr>
      </w:pPr>
      <w:r w:rsidRPr="00817C3D">
        <w:rPr>
          <w:rFonts w:ascii="Times New Roman" w:hAnsi="Times New Roman" w:cs="Times New Roman"/>
        </w:rPr>
        <w:t>3.</w:t>
      </w:r>
      <w:r w:rsidRPr="00817C3D">
        <w:rPr>
          <w:rFonts w:ascii="Times New Roman" w:hAnsi="Times New Roman" w:cs="Times New Roman"/>
        </w:rPr>
        <w:tab/>
        <w:t xml:space="preserve">Whether the request variance is substantial:  Yes  </w:t>
      </w:r>
      <w:r w:rsidRPr="00817C3D">
        <w:rPr>
          <w:rFonts w:ascii="Times New Roman" w:hAnsi="Times New Roman" w:cs="Times New Roman"/>
          <w:u w:val="single"/>
        </w:rPr>
        <w:t xml:space="preserve">   </w:t>
      </w:r>
      <w:proofErr w:type="gramStart"/>
      <w:r w:rsidRPr="00817C3D">
        <w:rPr>
          <w:rFonts w:ascii="Times New Roman" w:hAnsi="Times New Roman" w:cs="Times New Roman"/>
          <w:u w:val="single"/>
        </w:rPr>
        <w:t xml:space="preserve">X  </w:t>
      </w:r>
      <w:r w:rsidRPr="00817C3D">
        <w:rPr>
          <w:rFonts w:ascii="Times New Roman" w:hAnsi="Times New Roman" w:cs="Times New Roman"/>
        </w:rPr>
        <w:tab/>
      </w:r>
      <w:proofErr w:type="gramEnd"/>
      <w:r w:rsidRPr="00817C3D">
        <w:rPr>
          <w:rFonts w:ascii="Times New Roman" w:hAnsi="Times New Roman" w:cs="Times New Roman"/>
        </w:rPr>
        <w:t xml:space="preserve">  No </w:t>
      </w:r>
      <w:r w:rsidRPr="00817C3D">
        <w:rPr>
          <w:rFonts w:ascii="Times New Roman" w:hAnsi="Times New Roman" w:cs="Times New Roman"/>
          <w:u w:val="single"/>
        </w:rPr>
        <w:t xml:space="preserve">          </w:t>
      </w:r>
    </w:p>
    <w:p w14:paraId="30B9EF8B" w14:textId="26AC908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ind w:left="1380" w:hanging="1380"/>
        <w:rPr>
          <w:rFonts w:ascii="Times New Roman" w:hAnsi="Times New Roman" w:cs="Times New Roman"/>
        </w:rPr>
      </w:pPr>
      <w:r w:rsidRPr="00817C3D">
        <w:rPr>
          <w:rFonts w:ascii="Times New Roman" w:hAnsi="Times New Roman" w:cs="Times New Roman"/>
        </w:rPr>
        <w:t>Reasons:</w:t>
      </w:r>
      <w:r w:rsidRPr="00817C3D">
        <w:rPr>
          <w:rFonts w:ascii="Times New Roman" w:hAnsi="Times New Roman" w:cs="Times New Roman"/>
        </w:rPr>
        <w:tab/>
        <w:t>The increase in percentage of lot coverage is substantial, 35.78% as opposed to the 25% allowed. The present lot coverage is non-conforming in that it is 25.5% and exceeds the Village limit. In addition, the length of the garage would practically eliminate the rear yard.</w:t>
      </w:r>
    </w:p>
    <w:p w14:paraId="208817B3" w14:textId="77777777" w:rsidR="008A701B" w:rsidRDefault="008A701B"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rPr>
          <w:rFonts w:ascii="Times New Roman" w:hAnsi="Times New Roman" w:cs="Times New Roman"/>
        </w:rPr>
      </w:pPr>
    </w:p>
    <w:p w14:paraId="0393D646" w14:textId="77777777" w:rsidR="008A701B" w:rsidRDefault="008A701B"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rPr>
          <w:rFonts w:ascii="Times New Roman" w:hAnsi="Times New Roman" w:cs="Times New Roman"/>
        </w:rPr>
      </w:pPr>
    </w:p>
    <w:p w14:paraId="68276439" w14:textId="2001E3FB"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rPr>
          <w:rFonts w:ascii="Times New Roman" w:hAnsi="Times New Roman" w:cs="Times New Roman"/>
        </w:rPr>
      </w:pPr>
      <w:r w:rsidRPr="00817C3D">
        <w:rPr>
          <w:rFonts w:ascii="Times New Roman" w:hAnsi="Times New Roman" w:cs="Times New Roman"/>
        </w:rPr>
        <w:t>4.</w:t>
      </w:r>
      <w:r w:rsidRPr="00817C3D">
        <w:rPr>
          <w:rFonts w:ascii="Times New Roman" w:hAnsi="Times New Roman" w:cs="Times New Roman"/>
        </w:rPr>
        <w:tab/>
        <w:t>Would the variance have an adverse impact on the physical or environmental conditions of the neighborhood:</w:t>
      </w:r>
      <w:r w:rsidRPr="00817C3D">
        <w:rPr>
          <w:rFonts w:ascii="Times New Roman" w:hAnsi="Times New Roman" w:cs="Times New Roman"/>
        </w:rPr>
        <w:tab/>
      </w:r>
      <w:r w:rsidRPr="00817C3D">
        <w:rPr>
          <w:rFonts w:ascii="Times New Roman" w:hAnsi="Times New Roman" w:cs="Times New Roman"/>
        </w:rPr>
        <w:tab/>
        <w:t>Yes ______</w:t>
      </w:r>
      <w:r w:rsidRPr="00817C3D">
        <w:rPr>
          <w:rFonts w:ascii="Times New Roman" w:hAnsi="Times New Roman" w:cs="Times New Roman"/>
        </w:rPr>
        <w:tab/>
        <w:t xml:space="preserve">    No  </w:t>
      </w:r>
      <w:r w:rsidRPr="00817C3D">
        <w:rPr>
          <w:rFonts w:ascii="Times New Roman" w:hAnsi="Times New Roman" w:cs="Times New Roman"/>
          <w:u w:val="single"/>
        </w:rPr>
        <w:t xml:space="preserve">   X  </w:t>
      </w:r>
      <w:r w:rsidRPr="00817C3D">
        <w:rPr>
          <w:rFonts w:ascii="Times New Roman" w:hAnsi="Times New Roman" w:cs="Times New Roman"/>
        </w:rPr>
        <w:tab/>
      </w:r>
      <w:r w:rsidRPr="00817C3D">
        <w:rPr>
          <w:rFonts w:ascii="Times New Roman" w:hAnsi="Times New Roman" w:cs="Times New Roman"/>
        </w:rPr>
        <w:tab/>
      </w:r>
    </w:p>
    <w:p w14:paraId="4A3CD428"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ind w:left="1380" w:hanging="1380"/>
        <w:rPr>
          <w:rFonts w:ascii="Times New Roman" w:hAnsi="Times New Roman" w:cs="Times New Roman"/>
        </w:rPr>
      </w:pPr>
      <w:r w:rsidRPr="00817C3D">
        <w:rPr>
          <w:rFonts w:ascii="Times New Roman" w:hAnsi="Times New Roman" w:cs="Times New Roman"/>
        </w:rPr>
        <w:t>Reasons:</w:t>
      </w:r>
      <w:r w:rsidRPr="00817C3D">
        <w:rPr>
          <w:rFonts w:ascii="Times New Roman" w:hAnsi="Times New Roman" w:cs="Times New Roman"/>
        </w:rPr>
        <w:tab/>
        <w:t>Applicant has proposed a drywell for excess stormwater, and with that addition to the property, the excess stormwater would not have an adverse impact on the or environmental conditions of the neighborhood.</w:t>
      </w:r>
    </w:p>
    <w:p w14:paraId="1AA3E4D7"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rPr>
          <w:rFonts w:ascii="Times New Roman" w:hAnsi="Times New Roman" w:cs="Times New Roman"/>
        </w:rPr>
      </w:pPr>
      <w:r w:rsidRPr="00817C3D">
        <w:rPr>
          <w:rFonts w:ascii="Times New Roman" w:hAnsi="Times New Roman" w:cs="Times New Roman"/>
        </w:rPr>
        <w:t>5.</w:t>
      </w:r>
      <w:r w:rsidRPr="00817C3D">
        <w:rPr>
          <w:rFonts w:ascii="Times New Roman" w:hAnsi="Times New Roman" w:cs="Times New Roman"/>
        </w:rPr>
        <w:tab/>
        <w:t xml:space="preserve">Whether the alleged difficulty was self-created: </w:t>
      </w:r>
      <w:r w:rsidRPr="00817C3D">
        <w:rPr>
          <w:rFonts w:ascii="Times New Roman" w:hAnsi="Times New Roman" w:cs="Times New Roman"/>
        </w:rPr>
        <w:tab/>
        <w:t xml:space="preserve">Yes  </w:t>
      </w:r>
      <w:r w:rsidRPr="00817C3D">
        <w:rPr>
          <w:rFonts w:ascii="Times New Roman" w:hAnsi="Times New Roman" w:cs="Times New Roman"/>
          <w:u w:val="single"/>
        </w:rPr>
        <w:t xml:space="preserve">   X </w:t>
      </w:r>
      <w:r w:rsidRPr="00817C3D">
        <w:rPr>
          <w:rFonts w:ascii="Times New Roman" w:hAnsi="Times New Roman" w:cs="Times New Roman"/>
        </w:rPr>
        <w:t xml:space="preserve">  </w:t>
      </w:r>
      <w:proofErr w:type="gramStart"/>
      <w:r w:rsidRPr="00817C3D">
        <w:rPr>
          <w:rFonts w:ascii="Times New Roman" w:hAnsi="Times New Roman" w:cs="Times New Roman"/>
        </w:rPr>
        <w:t xml:space="preserve">No </w:t>
      </w:r>
      <w:r w:rsidRPr="00817C3D">
        <w:rPr>
          <w:rFonts w:ascii="Times New Roman" w:hAnsi="Times New Roman" w:cs="Times New Roman"/>
          <w:u w:val="single"/>
        </w:rPr>
        <w:t xml:space="preserve"> _</w:t>
      </w:r>
      <w:proofErr w:type="gramEnd"/>
      <w:r w:rsidRPr="00817C3D">
        <w:rPr>
          <w:rFonts w:ascii="Times New Roman" w:hAnsi="Times New Roman" w:cs="Times New Roman"/>
          <w:u w:val="single"/>
        </w:rPr>
        <w:t xml:space="preserve">__         </w:t>
      </w:r>
    </w:p>
    <w:p w14:paraId="1C8ECB92" w14:textId="77777777" w:rsidR="00817C3D" w:rsidRPr="00817C3D" w:rsidRDefault="00817C3D" w:rsidP="00817C3D">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after="199" w:line="275" w:lineRule="auto"/>
        <w:ind w:left="1380" w:hanging="1380"/>
        <w:rPr>
          <w:rFonts w:ascii="Times New Roman" w:hAnsi="Times New Roman" w:cs="Times New Roman"/>
        </w:rPr>
      </w:pPr>
      <w:r w:rsidRPr="00817C3D">
        <w:rPr>
          <w:rFonts w:ascii="Times New Roman" w:hAnsi="Times New Roman" w:cs="Times New Roman"/>
        </w:rPr>
        <w:t>Reasons:</w:t>
      </w:r>
      <w:r w:rsidRPr="00817C3D">
        <w:rPr>
          <w:rFonts w:ascii="Times New Roman" w:hAnsi="Times New Roman" w:cs="Times New Roman"/>
        </w:rPr>
        <w:tab/>
        <w:t>The presumption is that the property was acquired with the current lot restrictions in place and no evidence was brought forth indicating that the restrictions were not in place when the Applicant acquired the property.</w:t>
      </w:r>
    </w:p>
    <w:p w14:paraId="2D24741C"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1080" w:hanging="720"/>
        <w:rPr>
          <w:rFonts w:ascii="Times New Roman" w:hAnsi="Times New Roman" w:cs="Times New Roman"/>
          <w:b/>
          <w:smallCaps/>
          <w:u w:val="single"/>
        </w:rPr>
      </w:pPr>
      <w:r w:rsidRPr="00817C3D">
        <w:rPr>
          <w:rFonts w:ascii="Times New Roman" w:hAnsi="Times New Roman" w:cs="Times New Roman"/>
          <w:b/>
          <w:smallCaps/>
        </w:rPr>
        <w:t>V.</w:t>
      </w:r>
      <w:r w:rsidRPr="00817C3D">
        <w:rPr>
          <w:rFonts w:ascii="Times New Roman" w:hAnsi="Times New Roman" w:cs="Times New Roman"/>
          <w:b/>
          <w:smallCaps/>
        </w:rPr>
        <w:tab/>
      </w:r>
      <w:r w:rsidRPr="00817C3D">
        <w:rPr>
          <w:rFonts w:ascii="Times New Roman" w:hAnsi="Times New Roman" w:cs="Times New Roman"/>
          <w:b/>
          <w:smallCaps/>
          <w:u w:val="single"/>
        </w:rPr>
        <w:t>Determination of ZBA Based On the Above Factors:</w:t>
      </w:r>
    </w:p>
    <w:p w14:paraId="5E2481F4"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1080" w:hanging="720"/>
        <w:rPr>
          <w:rFonts w:ascii="Times New Roman" w:hAnsi="Times New Roman" w:cs="Times New Roman"/>
        </w:rPr>
      </w:pPr>
      <w:r w:rsidRPr="00817C3D">
        <w:rPr>
          <w:rFonts w:ascii="Times New Roman" w:hAnsi="Times New Roman" w:cs="Times New Roman"/>
        </w:rPr>
        <w:t>The ZBA, after taking into consideration the above five factors, finds that:</w:t>
      </w:r>
    </w:p>
    <w:p w14:paraId="6E648EF9"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1080" w:hanging="720"/>
        <w:rPr>
          <w:rFonts w:ascii="Times New Roman" w:hAnsi="Times New Roman" w:cs="Times New Roman"/>
        </w:rPr>
      </w:pPr>
      <w:r w:rsidRPr="00817C3D">
        <w:rPr>
          <w:rFonts w:ascii="Times New Roman" w:hAnsi="Times New Roman" w:cs="Times New Roman"/>
        </w:rPr>
        <w:t xml:space="preserve">  </w:t>
      </w:r>
      <w:r w:rsidRPr="00817C3D">
        <w:rPr>
          <w:rFonts w:ascii="Times New Roman" w:hAnsi="Times New Roman" w:cs="Times New Roman"/>
          <w:u w:val="single"/>
        </w:rPr>
        <w:t xml:space="preserve">      </w:t>
      </w:r>
      <w:r w:rsidRPr="00817C3D">
        <w:rPr>
          <w:rFonts w:ascii="Times New Roman" w:hAnsi="Times New Roman" w:cs="Times New Roman"/>
        </w:rPr>
        <w:tab/>
        <w:t xml:space="preserve">The benefit to the applicant </w:t>
      </w:r>
      <w:r w:rsidRPr="00817C3D">
        <w:rPr>
          <w:rFonts w:ascii="Times New Roman" w:hAnsi="Times New Roman" w:cs="Times New Roman"/>
          <w:b/>
        </w:rPr>
        <w:t>DOES</w:t>
      </w:r>
      <w:r w:rsidRPr="00817C3D">
        <w:rPr>
          <w:rFonts w:ascii="Times New Roman" w:hAnsi="Times New Roman" w:cs="Times New Roman"/>
        </w:rPr>
        <w:t xml:space="preserve"> outweigh the Detriment to the Neighborhood or Community.</w:t>
      </w:r>
    </w:p>
    <w:p w14:paraId="355678A8" w14:textId="41073E61"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1080" w:hanging="720"/>
        <w:rPr>
          <w:rFonts w:ascii="Times New Roman" w:hAnsi="Times New Roman" w:cs="Times New Roman"/>
          <w:b/>
        </w:rPr>
      </w:pPr>
      <w:r w:rsidRPr="00817C3D">
        <w:rPr>
          <w:rFonts w:ascii="Times New Roman" w:hAnsi="Times New Roman" w:cs="Times New Roman"/>
        </w:rPr>
        <w:t xml:space="preserve"> </w:t>
      </w:r>
      <w:r w:rsidRPr="00817C3D">
        <w:rPr>
          <w:rFonts w:ascii="Times New Roman" w:hAnsi="Times New Roman" w:cs="Times New Roman"/>
          <w:u w:val="single"/>
        </w:rPr>
        <w:t xml:space="preserve">   </w:t>
      </w:r>
      <w:proofErr w:type="gramStart"/>
      <w:r w:rsidRPr="00817C3D">
        <w:rPr>
          <w:rFonts w:ascii="Times New Roman" w:hAnsi="Times New Roman" w:cs="Times New Roman"/>
          <w:u w:val="single"/>
        </w:rPr>
        <w:t xml:space="preserve">X  </w:t>
      </w:r>
      <w:r w:rsidRPr="00817C3D">
        <w:rPr>
          <w:rFonts w:ascii="Times New Roman" w:hAnsi="Times New Roman" w:cs="Times New Roman"/>
        </w:rPr>
        <w:tab/>
      </w:r>
      <w:proofErr w:type="gramEnd"/>
      <w:r w:rsidRPr="00817C3D">
        <w:rPr>
          <w:rFonts w:ascii="Times New Roman" w:hAnsi="Times New Roman" w:cs="Times New Roman"/>
        </w:rPr>
        <w:t xml:space="preserve">The benefit to the applicant </w:t>
      </w:r>
      <w:r w:rsidRPr="00817C3D">
        <w:rPr>
          <w:rFonts w:ascii="Times New Roman" w:hAnsi="Times New Roman" w:cs="Times New Roman"/>
          <w:b/>
        </w:rPr>
        <w:t>DOES NOT</w:t>
      </w:r>
      <w:r w:rsidRPr="00817C3D">
        <w:rPr>
          <w:rFonts w:ascii="Times New Roman" w:hAnsi="Times New Roman" w:cs="Times New Roman"/>
        </w:rPr>
        <w:t xml:space="preserve"> outweigh the Detriment to the Neighborhood or Community and therefore the variance requested is </w:t>
      </w:r>
      <w:r w:rsidRPr="00817C3D">
        <w:rPr>
          <w:rFonts w:ascii="Times New Roman" w:hAnsi="Times New Roman" w:cs="Times New Roman"/>
          <w:b/>
          <w:bCs/>
        </w:rPr>
        <w:t>denied</w:t>
      </w:r>
      <w:r w:rsidRPr="00817C3D">
        <w:rPr>
          <w:rFonts w:ascii="Times New Roman" w:hAnsi="Times New Roman" w:cs="Times New Roman"/>
        </w:rPr>
        <w:t>.</w:t>
      </w:r>
    </w:p>
    <w:p w14:paraId="7110ED04" w14:textId="44181953"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1080" w:hanging="720"/>
        <w:jc w:val="center"/>
        <w:rPr>
          <w:rFonts w:ascii="Times New Roman" w:hAnsi="Times New Roman" w:cs="Times New Roman"/>
        </w:rPr>
      </w:pPr>
      <w:r w:rsidRPr="00817C3D">
        <w:rPr>
          <w:rFonts w:ascii="Times New Roman" w:hAnsi="Times New Roman" w:cs="Times New Roman"/>
          <w:b/>
        </w:rPr>
        <w:t>RECORD OF VOTE</w:t>
      </w:r>
    </w:p>
    <w:p w14:paraId="3161A159"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1080" w:hanging="720"/>
        <w:rPr>
          <w:rFonts w:ascii="Times New Roman" w:hAnsi="Times New Roman" w:cs="Times New Roman"/>
        </w:rPr>
      </w:pPr>
      <w:r w:rsidRPr="00817C3D">
        <w:rPr>
          <w:rFonts w:ascii="Times New Roman" w:hAnsi="Times New Roman" w:cs="Times New Roman"/>
        </w:rPr>
        <w:t>Member Name</w:t>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t>Aye</w:t>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t>Nay</w:t>
      </w:r>
    </w:p>
    <w:p w14:paraId="0977A695"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5760" w:hanging="5400"/>
        <w:rPr>
          <w:rFonts w:ascii="Times New Roman" w:hAnsi="Times New Roman" w:cs="Times New Roman"/>
        </w:rPr>
      </w:pPr>
      <w:r w:rsidRPr="00817C3D">
        <w:rPr>
          <w:rFonts w:ascii="Times New Roman" w:hAnsi="Times New Roman" w:cs="Times New Roman"/>
        </w:rPr>
        <w:t xml:space="preserve">E. Reinagel </w:t>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t>X</w:t>
      </w:r>
    </w:p>
    <w:p w14:paraId="4E3E4E09"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7920" w:hanging="7560"/>
        <w:rPr>
          <w:rFonts w:ascii="Times New Roman" w:hAnsi="Times New Roman" w:cs="Times New Roman"/>
        </w:rPr>
      </w:pPr>
      <w:r w:rsidRPr="00817C3D">
        <w:rPr>
          <w:rFonts w:ascii="Times New Roman" w:hAnsi="Times New Roman" w:cs="Times New Roman"/>
        </w:rPr>
        <w:t>J. Ream</w:t>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t>X</w:t>
      </w:r>
    </w:p>
    <w:p w14:paraId="47449A0B"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7920" w:hanging="7560"/>
        <w:rPr>
          <w:rFonts w:ascii="Times New Roman" w:hAnsi="Times New Roman" w:cs="Times New Roman"/>
        </w:rPr>
      </w:pPr>
      <w:r w:rsidRPr="00817C3D">
        <w:rPr>
          <w:rFonts w:ascii="Times New Roman" w:hAnsi="Times New Roman" w:cs="Times New Roman"/>
        </w:rPr>
        <w:t>M. Fox</w:t>
      </w:r>
      <w:r w:rsidRPr="00817C3D">
        <w:rPr>
          <w:rFonts w:ascii="Times New Roman" w:hAnsi="Times New Roman" w:cs="Times New Roman"/>
        </w:rPr>
        <w:tab/>
      </w:r>
      <w:r w:rsidRPr="00817C3D">
        <w:rPr>
          <w:rFonts w:ascii="Times New Roman" w:hAnsi="Times New Roman" w:cs="Times New Roman"/>
        </w:rPr>
        <w:tab/>
        <w:t xml:space="preserve"> </w:t>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t>X</w:t>
      </w:r>
    </w:p>
    <w:p w14:paraId="2DD66B9E" w14:textId="513CD65C"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7920" w:hanging="7560"/>
        <w:rPr>
          <w:rFonts w:ascii="Times New Roman" w:hAnsi="Times New Roman" w:cs="Times New Roman"/>
        </w:rPr>
      </w:pPr>
      <w:r w:rsidRPr="00817C3D">
        <w:rPr>
          <w:rFonts w:ascii="Times New Roman" w:hAnsi="Times New Roman" w:cs="Times New Roman"/>
        </w:rPr>
        <w:t>F.</w:t>
      </w:r>
      <w:r>
        <w:rPr>
          <w:rFonts w:ascii="Times New Roman" w:hAnsi="Times New Roman" w:cs="Times New Roman"/>
        </w:rPr>
        <w:t xml:space="preserve"> </w:t>
      </w:r>
      <w:r w:rsidRPr="00817C3D">
        <w:rPr>
          <w:rFonts w:ascii="Times New Roman" w:hAnsi="Times New Roman" w:cs="Times New Roman"/>
        </w:rPr>
        <w:t>Thomas</w:t>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t>X</w:t>
      </w:r>
    </w:p>
    <w:p w14:paraId="15EB5B27"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line="275" w:lineRule="auto"/>
        <w:ind w:left="7920" w:hanging="7560"/>
        <w:rPr>
          <w:rFonts w:ascii="Times New Roman" w:hAnsi="Times New Roman" w:cs="Times New Roman"/>
        </w:rPr>
      </w:pPr>
      <w:r w:rsidRPr="00817C3D">
        <w:rPr>
          <w:rFonts w:ascii="Times New Roman" w:hAnsi="Times New Roman" w:cs="Times New Roman"/>
        </w:rPr>
        <w:t xml:space="preserve">J. Zuccolotto </w:t>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t>X</w:t>
      </w:r>
    </w:p>
    <w:p w14:paraId="011496FA"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ind w:left="1080" w:hanging="720"/>
        <w:rPr>
          <w:rFonts w:ascii="Times New Roman" w:hAnsi="Times New Roman" w:cs="Times New Roman"/>
        </w:rPr>
      </w:pPr>
      <w:r w:rsidRPr="00817C3D">
        <w:rPr>
          <w:rFonts w:ascii="Times New Roman" w:hAnsi="Times New Roman" w:cs="Times New Roman"/>
        </w:rPr>
        <w:t>Chairman Zuccolotto then declared the Resolution duly adopted.</w:t>
      </w:r>
    </w:p>
    <w:p w14:paraId="04C8DA65" w14:textId="07245F8F"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ind w:left="1080" w:hanging="720"/>
        <w:rPr>
          <w:rFonts w:ascii="Times New Roman" w:hAnsi="Times New Roman" w:cs="Times New Roman"/>
        </w:rPr>
      </w:pPr>
      <w:r w:rsidRPr="00817C3D">
        <w:rPr>
          <w:rFonts w:ascii="Times New Roman" w:hAnsi="Times New Roman" w:cs="Times New Roman"/>
        </w:rPr>
        <w:t>I, Mary E. Augustus, CLERK OF THE ZONING BOARD OF APPEALS OF THE VILLAGE OF</w:t>
      </w:r>
      <w:r w:rsidR="00D5677C">
        <w:rPr>
          <w:rFonts w:ascii="Times New Roman" w:hAnsi="Times New Roman" w:cs="Times New Roman"/>
        </w:rPr>
        <w:t xml:space="preserve"> </w:t>
      </w:r>
      <w:r w:rsidRPr="00817C3D">
        <w:rPr>
          <w:rFonts w:ascii="Times New Roman" w:hAnsi="Times New Roman" w:cs="Times New Roman"/>
        </w:rPr>
        <w:t>BALDWINSVILLE, hereby certify that the foregoing is a true and correct excerpt from the minutes of a</w:t>
      </w:r>
    </w:p>
    <w:p w14:paraId="286EF583" w14:textId="77777777" w:rsidR="00817C3D" w:rsidRPr="00817C3D"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ind w:left="1080" w:hanging="720"/>
        <w:rPr>
          <w:rFonts w:ascii="Times New Roman" w:hAnsi="Times New Roman" w:cs="Times New Roman"/>
        </w:rPr>
      </w:pPr>
      <w:r w:rsidRPr="00817C3D">
        <w:rPr>
          <w:rFonts w:ascii="Times New Roman" w:hAnsi="Times New Roman" w:cs="Times New Roman"/>
        </w:rPr>
        <w:t>meeting of said Board duly convened and held on August 10, 2020, a quorum being present.</w:t>
      </w:r>
    </w:p>
    <w:p w14:paraId="31BAB460" w14:textId="77777777" w:rsidR="00E275A5" w:rsidRDefault="00817C3D"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ind w:left="1080" w:hanging="720"/>
        <w:rPr>
          <w:rFonts w:ascii="Times New Roman" w:hAnsi="Times New Roman" w:cs="Times New Roman"/>
        </w:rPr>
      </w:pP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r w:rsidRPr="00817C3D">
        <w:rPr>
          <w:rFonts w:ascii="Times New Roman" w:hAnsi="Times New Roman" w:cs="Times New Roman"/>
        </w:rPr>
        <w:tab/>
      </w:r>
    </w:p>
    <w:p w14:paraId="7FB1CBEB" w14:textId="67A0B1F2" w:rsidR="00817C3D" w:rsidRPr="00817C3D" w:rsidRDefault="00E275A5" w:rsidP="00817C3D">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after="199"/>
        <w:ind w:left="1080" w:hanging="720"/>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817C3D" w:rsidRPr="00817C3D">
        <w:rPr>
          <w:rFonts w:ascii="Times New Roman" w:hAnsi="Times New Roman" w:cs="Times New Roman"/>
        </w:rPr>
        <w:t>____________________________________</w:t>
      </w:r>
      <w:r w:rsidR="00817C3D" w:rsidRPr="00817C3D">
        <w:rPr>
          <w:rFonts w:ascii="Times New Roman" w:hAnsi="Times New Roman" w:cs="Times New Roman"/>
        </w:rPr>
        <w:tab/>
      </w:r>
      <w:r w:rsidR="00817C3D" w:rsidRPr="00817C3D">
        <w:rPr>
          <w:rFonts w:ascii="Times New Roman" w:hAnsi="Times New Roman" w:cs="Times New Roman"/>
        </w:rPr>
        <w:tab/>
      </w:r>
      <w:r w:rsidR="00817C3D" w:rsidRPr="00817C3D">
        <w:rPr>
          <w:rFonts w:ascii="Times New Roman" w:hAnsi="Times New Roman" w:cs="Times New Roman"/>
        </w:rPr>
        <w:tab/>
      </w:r>
      <w:r w:rsidR="00817C3D" w:rsidRPr="00817C3D">
        <w:rPr>
          <w:rFonts w:ascii="Times New Roman" w:hAnsi="Times New Roman" w:cs="Times New Roman"/>
        </w:rPr>
        <w:tab/>
      </w:r>
      <w:r w:rsidR="00817C3D" w:rsidRPr="00817C3D">
        <w:rPr>
          <w:rFonts w:ascii="Times New Roman" w:hAnsi="Times New Roman" w:cs="Times New Roman"/>
        </w:rPr>
        <w:tab/>
      </w:r>
      <w:r w:rsidR="00817C3D" w:rsidRPr="00817C3D">
        <w:rPr>
          <w:rFonts w:ascii="Times New Roman" w:hAnsi="Times New Roman" w:cs="Times New Roman"/>
        </w:rPr>
        <w:tab/>
      </w:r>
      <w:r w:rsidR="00817C3D" w:rsidRPr="00817C3D">
        <w:rPr>
          <w:rFonts w:ascii="Times New Roman" w:hAnsi="Times New Roman" w:cs="Times New Roman"/>
        </w:rPr>
        <w:tab/>
        <w:t>CLERK</w:t>
      </w:r>
    </w:p>
    <w:p w14:paraId="10D27941" w14:textId="7044C719" w:rsidR="005F337E" w:rsidRDefault="005F337E" w:rsidP="005F337E">
      <w:pPr>
        <w:autoSpaceDE w:val="0"/>
        <w:autoSpaceDN w:val="0"/>
        <w:adjustRightInd w:val="0"/>
        <w:spacing w:line="300" w:lineRule="atLeast"/>
        <w:jc w:val="both"/>
        <w:rPr>
          <w:rFonts w:ascii="Times New Roman" w:hAnsi="Times New Roman" w:cs="Times New Roman"/>
          <w:kern w:val="1"/>
        </w:rPr>
      </w:pPr>
    </w:p>
    <w:p w14:paraId="1997100E" w14:textId="77777777" w:rsidR="0001121B" w:rsidRDefault="0001121B" w:rsidP="005F337E">
      <w:pPr>
        <w:autoSpaceDE w:val="0"/>
        <w:autoSpaceDN w:val="0"/>
        <w:adjustRightInd w:val="0"/>
        <w:spacing w:line="300" w:lineRule="atLeast"/>
        <w:jc w:val="both"/>
        <w:rPr>
          <w:rFonts w:ascii="Times New Roman" w:hAnsi="Times New Roman" w:cs="Times New Roman"/>
          <w:kern w:val="1"/>
        </w:rPr>
      </w:pPr>
    </w:p>
    <w:p w14:paraId="30417532" w14:textId="77777777" w:rsidR="005F337E" w:rsidRDefault="005F337E" w:rsidP="005F337E">
      <w:pPr>
        <w:kinsoku w:val="0"/>
        <w:overflowPunct w:val="0"/>
        <w:spacing w:line="292" w:lineRule="exact"/>
        <w:ind w:right="936"/>
        <w:textAlignment w:val="baseline"/>
        <w:rPr>
          <w:rFonts w:ascii="Times New Roman" w:eastAsia="Calibri" w:hAnsi="Times New Roman" w:cs="Times New Roman"/>
          <w:b/>
          <w:bCs/>
          <w:color w:val="000000"/>
          <w:u w:val="single"/>
        </w:rPr>
      </w:pPr>
      <w:r>
        <w:rPr>
          <w:rFonts w:ascii="Times New Roman" w:eastAsia="Calibri" w:hAnsi="Times New Roman" w:cs="Times New Roman"/>
          <w:b/>
          <w:bCs/>
          <w:color w:val="000000"/>
          <w:u w:val="single"/>
        </w:rPr>
        <w:t>17 North Street-AREA variance/percentage of lot coverage</w:t>
      </w:r>
    </w:p>
    <w:p w14:paraId="277F076D" w14:textId="77777777" w:rsidR="005F337E" w:rsidRDefault="005F337E" w:rsidP="005F337E">
      <w:pPr>
        <w:autoSpaceDE w:val="0"/>
        <w:autoSpaceDN w:val="0"/>
        <w:adjustRightInd w:val="0"/>
        <w:spacing w:line="300" w:lineRule="atLeast"/>
        <w:jc w:val="both"/>
        <w:rPr>
          <w:rFonts w:ascii="Times New Roman" w:hAnsi="Times New Roman" w:cs="Times New Roman"/>
          <w:kern w:val="1"/>
        </w:rPr>
      </w:pPr>
    </w:p>
    <w:p w14:paraId="5570CAA0" w14:textId="3891EE59" w:rsidR="005F337E" w:rsidRDefault="005F337E" w:rsidP="005F337E">
      <w:pPr>
        <w:autoSpaceDE w:val="0"/>
        <w:autoSpaceDN w:val="0"/>
        <w:adjustRightInd w:val="0"/>
        <w:spacing w:line="300" w:lineRule="atLeast"/>
        <w:jc w:val="both"/>
        <w:rPr>
          <w:rFonts w:ascii="Times New Roman" w:hAnsi="Times New Roman" w:cs="Times New Roman"/>
          <w:kern w:val="1"/>
        </w:rPr>
      </w:pPr>
      <w:r>
        <w:rPr>
          <w:rFonts w:ascii="Times New Roman" w:hAnsi="Times New Roman" w:cs="Times New Roman"/>
          <w:kern w:val="1"/>
        </w:rPr>
        <w:t>Public Hearing opened at 9:15pm</w:t>
      </w:r>
    </w:p>
    <w:p w14:paraId="00A909FE" w14:textId="77777777" w:rsidR="005F337E" w:rsidRDefault="005F337E" w:rsidP="005F337E">
      <w:pPr>
        <w:autoSpaceDE w:val="0"/>
        <w:autoSpaceDN w:val="0"/>
        <w:adjustRightInd w:val="0"/>
        <w:spacing w:line="300" w:lineRule="atLeast"/>
        <w:jc w:val="both"/>
        <w:rPr>
          <w:rFonts w:ascii="Times New Roman" w:hAnsi="Times New Roman" w:cs="Times New Roman"/>
          <w:kern w:val="1"/>
        </w:rPr>
      </w:pPr>
    </w:p>
    <w:p w14:paraId="76A833C6" w14:textId="631A3D28" w:rsidR="005F337E" w:rsidRPr="00CD6B72" w:rsidRDefault="005F337E" w:rsidP="005F337E">
      <w:pPr>
        <w:autoSpaceDE w:val="0"/>
        <w:autoSpaceDN w:val="0"/>
        <w:adjustRightInd w:val="0"/>
        <w:spacing w:line="300" w:lineRule="atLeast"/>
        <w:jc w:val="both"/>
        <w:rPr>
          <w:rFonts w:ascii="Times New Roman" w:hAnsi="Times New Roman" w:cs="Times New Roman"/>
          <w:kern w:val="1"/>
        </w:rPr>
      </w:pPr>
      <w:r w:rsidRPr="00CD6B72">
        <w:rPr>
          <w:rFonts w:ascii="Times New Roman" w:hAnsi="Times New Roman" w:cs="Times New Roman"/>
          <w:kern w:val="1"/>
        </w:rPr>
        <w:t>Chairman Mr. Zuccolotto requested the Public Notice be read, as follows:</w:t>
      </w:r>
      <w:r>
        <w:rPr>
          <w:rFonts w:ascii="Times New Roman" w:hAnsi="Times New Roman" w:cs="Times New Roman"/>
          <w:kern w:val="1"/>
        </w:rPr>
        <w:t xml:space="preserve"> by Mr. Humphrey</w:t>
      </w:r>
    </w:p>
    <w:p w14:paraId="0F683356" w14:textId="77777777" w:rsidR="0001121B" w:rsidRPr="0001121B" w:rsidRDefault="0001121B" w:rsidP="0001121B">
      <w:pPr>
        <w:kinsoku w:val="0"/>
        <w:overflowPunct w:val="0"/>
        <w:spacing w:before="2" w:line="219" w:lineRule="exact"/>
        <w:jc w:val="center"/>
        <w:textAlignment w:val="baseline"/>
        <w:rPr>
          <w:rFonts w:ascii="Times New Roman" w:hAnsi="Times New Roman" w:cs="Times New Roman"/>
          <w:b/>
          <w:bCs/>
          <w:spacing w:val="7"/>
          <w:u w:val="single"/>
        </w:rPr>
      </w:pPr>
    </w:p>
    <w:p w14:paraId="55C40FC5" w14:textId="77777777" w:rsidR="0001121B" w:rsidRPr="0001121B" w:rsidRDefault="0001121B" w:rsidP="0001121B">
      <w:pPr>
        <w:kinsoku w:val="0"/>
        <w:overflowPunct w:val="0"/>
        <w:spacing w:before="2" w:line="219" w:lineRule="exact"/>
        <w:jc w:val="center"/>
        <w:textAlignment w:val="baseline"/>
        <w:rPr>
          <w:rFonts w:ascii="Times New Roman" w:hAnsi="Times New Roman" w:cs="Times New Roman"/>
          <w:b/>
          <w:bCs/>
          <w:spacing w:val="7"/>
          <w:u w:val="single"/>
        </w:rPr>
      </w:pPr>
    </w:p>
    <w:p w14:paraId="3C13ACAB" w14:textId="2B862EF4" w:rsidR="0001121B" w:rsidRPr="0001121B" w:rsidRDefault="0001121B" w:rsidP="0001121B">
      <w:pPr>
        <w:kinsoku w:val="0"/>
        <w:overflowPunct w:val="0"/>
        <w:spacing w:before="2" w:line="219" w:lineRule="exact"/>
        <w:jc w:val="center"/>
        <w:textAlignment w:val="baseline"/>
        <w:rPr>
          <w:rFonts w:ascii="Times New Roman" w:hAnsi="Times New Roman" w:cs="Times New Roman"/>
          <w:b/>
          <w:bCs/>
          <w:spacing w:val="7"/>
          <w:u w:val="single"/>
        </w:rPr>
      </w:pPr>
      <w:r w:rsidRPr="0001121B">
        <w:rPr>
          <w:rFonts w:ascii="Times New Roman" w:hAnsi="Times New Roman" w:cs="Times New Roman"/>
          <w:b/>
          <w:bCs/>
          <w:spacing w:val="7"/>
          <w:u w:val="single"/>
        </w:rPr>
        <w:t>NOTICE OF PUBLIC HEARING</w:t>
      </w:r>
    </w:p>
    <w:p w14:paraId="59D40073" w14:textId="4A94A54B" w:rsidR="0001121B" w:rsidRPr="0001121B" w:rsidRDefault="0001121B" w:rsidP="0001121B">
      <w:pPr>
        <w:kinsoku w:val="0"/>
        <w:overflowPunct w:val="0"/>
        <w:spacing w:before="510" w:line="294" w:lineRule="exact"/>
        <w:ind w:right="288" w:firstLine="720"/>
        <w:textAlignment w:val="baseline"/>
        <w:rPr>
          <w:rFonts w:ascii="Times New Roman" w:hAnsi="Times New Roman" w:cs="Times New Roman"/>
          <w:spacing w:val="8"/>
        </w:rPr>
      </w:pPr>
      <w:r w:rsidRPr="0001121B">
        <w:rPr>
          <w:rFonts w:ascii="Times New Roman" w:hAnsi="Times New Roman" w:cs="Times New Roman"/>
          <w:b/>
          <w:bCs/>
          <w:spacing w:val="8"/>
        </w:rPr>
        <w:t xml:space="preserve">NOTICE IS HEREBY GIVEN </w:t>
      </w:r>
      <w:r w:rsidRPr="0001121B">
        <w:rPr>
          <w:rFonts w:ascii="Times New Roman" w:hAnsi="Times New Roman" w:cs="Times New Roman"/>
          <w:spacing w:val="8"/>
        </w:rPr>
        <w:t>that a Public Hearing will be held by the Zoning Board of Appeals of the Village of Baldwinsville, New York on August 10, 2020 at 7:30 P.M. Due to the Covid-19 crisis, persons wishing to attend, need to contact the Office of Code Enforcement at (315) 635-2481 to obtain a password to view by Zoom Video conferencing. Please call the office no later than Monday, August 10, 2020 by 3:00 p.m. Communications in writing in relation thereto may be filed with the Board or presented at such hearing.</w:t>
      </w:r>
    </w:p>
    <w:p w14:paraId="35221DEF" w14:textId="77777777" w:rsidR="0001121B" w:rsidRPr="0001121B" w:rsidRDefault="0001121B" w:rsidP="0001121B">
      <w:pPr>
        <w:kinsoku w:val="0"/>
        <w:overflowPunct w:val="0"/>
        <w:spacing w:before="292" w:line="293" w:lineRule="exact"/>
        <w:ind w:right="72"/>
        <w:textAlignment w:val="baseline"/>
        <w:rPr>
          <w:rFonts w:ascii="Times New Roman" w:hAnsi="Times New Roman" w:cs="Times New Roman"/>
          <w:spacing w:val="8"/>
        </w:rPr>
      </w:pPr>
      <w:r w:rsidRPr="0001121B">
        <w:rPr>
          <w:rFonts w:ascii="Times New Roman" w:hAnsi="Times New Roman" w:cs="Times New Roman"/>
          <w:spacing w:val="8"/>
        </w:rPr>
        <w:t>An application by Michelle Shatrau filed with the Board, for the following relief and/or such relief as may be necessary or appropriate relative to the premises situated at 17 North Street Village of Baldwinsville, Tax Map Parcel 011.-03-19.0. To request an AREA variance.</w:t>
      </w:r>
    </w:p>
    <w:p w14:paraId="78E331B6" w14:textId="77777777" w:rsidR="0001121B" w:rsidRPr="0001121B" w:rsidRDefault="0001121B" w:rsidP="0001121B">
      <w:pPr>
        <w:pStyle w:val="NoSpacing"/>
        <w:rPr>
          <w:rFonts w:ascii="Times New Roman" w:hAnsi="Times New Roman" w:cs="Times New Roman"/>
          <w:color w:val="auto"/>
          <w:sz w:val="24"/>
          <w:szCs w:val="24"/>
        </w:rPr>
      </w:pPr>
      <w:r w:rsidRPr="0001121B">
        <w:rPr>
          <w:rFonts w:ascii="Times New Roman" w:hAnsi="Times New Roman" w:cs="Times New Roman"/>
          <w:color w:val="auto"/>
          <w:spacing w:val="7"/>
          <w:sz w:val="24"/>
          <w:szCs w:val="24"/>
        </w:rPr>
        <w:t xml:space="preserve">The AREA variance is of, Section 345-9 B Percentage of lot coverage: </w:t>
      </w:r>
      <w:r w:rsidRPr="0001121B">
        <w:rPr>
          <w:rFonts w:ascii="Times New Roman" w:hAnsi="Times New Roman" w:cs="Times New Roman"/>
          <w:color w:val="auto"/>
          <w:sz w:val="24"/>
          <w:szCs w:val="24"/>
        </w:rPr>
        <w:t>All buildings, including accessory buildings shall not cover more than 25% of the area of the lot.</w:t>
      </w:r>
    </w:p>
    <w:p w14:paraId="3EF715CB" w14:textId="77777777" w:rsidR="0001121B" w:rsidRPr="0001121B" w:rsidRDefault="0001121B" w:rsidP="0001121B">
      <w:pPr>
        <w:kinsoku w:val="0"/>
        <w:overflowPunct w:val="0"/>
        <w:spacing w:before="287" w:line="297" w:lineRule="exact"/>
        <w:ind w:right="432"/>
        <w:textAlignment w:val="baseline"/>
        <w:rPr>
          <w:rFonts w:ascii="Times New Roman" w:hAnsi="Times New Roman" w:cs="Times New Roman"/>
        </w:rPr>
      </w:pPr>
      <w:r w:rsidRPr="0001121B">
        <w:rPr>
          <w:rFonts w:ascii="Times New Roman" w:hAnsi="Times New Roman" w:cs="Times New Roman"/>
        </w:rPr>
        <w:t>The requested AREA variance would allow the construction of an addition of 24’ x 20’ (480 sq. ft.) attached garage on the west side of the house.  Proposed structure will be 1,752 sq. ft. and would occupy 28% of the lot.</w:t>
      </w:r>
    </w:p>
    <w:p w14:paraId="280BDE32" w14:textId="77777777" w:rsidR="0001121B" w:rsidRPr="0001121B" w:rsidRDefault="0001121B" w:rsidP="0001121B">
      <w:pPr>
        <w:kinsoku w:val="0"/>
        <w:overflowPunct w:val="0"/>
        <w:spacing w:before="334" w:line="252" w:lineRule="exact"/>
        <w:ind w:left="5040"/>
        <w:textAlignment w:val="baseline"/>
        <w:rPr>
          <w:rFonts w:ascii="Times New Roman" w:hAnsi="Times New Roman" w:cs="Times New Roman"/>
          <w:spacing w:val="7"/>
        </w:rPr>
      </w:pPr>
      <w:r w:rsidRPr="0001121B">
        <w:rPr>
          <w:rFonts w:ascii="Times New Roman" w:hAnsi="Times New Roman" w:cs="Times New Roman"/>
          <w:spacing w:val="7"/>
        </w:rPr>
        <w:t>Mary E. Augustus</w:t>
      </w:r>
    </w:p>
    <w:p w14:paraId="6A57E8A5" w14:textId="43961666" w:rsidR="0001121B" w:rsidRDefault="0001121B" w:rsidP="0001121B">
      <w:pPr>
        <w:kinsoku w:val="0"/>
        <w:overflowPunct w:val="0"/>
        <w:spacing w:line="292" w:lineRule="exact"/>
        <w:ind w:left="5040" w:right="936"/>
        <w:textAlignment w:val="baseline"/>
        <w:rPr>
          <w:rFonts w:ascii="Times New Roman" w:hAnsi="Times New Roman" w:cs="Times New Roman"/>
        </w:rPr>
      </w:pPr>
      <w:r w:rsidRPr="0001121B">
        <w:rPr>
          <w:rFonts w:ascii="Times New Roman" w:hAnsi="Times New Roman" w:cs="Times New Roman"/>
        </w:rPr>
        <w:t xml:space="preserve">Secretary, Zoning Board of Appeals July 29, 2020 </w:t>
      </w:r>
    </w:p>
    <w:p w14:paraId="77CB04D5" w14:textId="77777777" w:rsidR="0001121B" w:rsidRDefault="0001121B" w:rsidP="0001121B">
      <w:pPr>
        <w:kinsoku w:val="0"/>
        <w:overflowPunct w:val="0"/>
        <w:spacing w:line="292" w:lineRule="exact"/>
        <w:ind w:right="936"/>
        <w:jc w:val="both"/>
        <w:textAlignment w:val="baseline"/>
        <w:rPr>
          <w:rFonts w:ascii="Times New Roman" w:hAnsi="Times New Roman" w:cs="Times New Roman"/>
        </w:rPr>
      </w:pPr>
    </w:p>
    <w:p w14:paraId="164F5C99" w14:textId="5EF32418" w:rsidR="0001121B" w:rsidRPr="001B4B02" w:rsidRDefault="0001121B" w:rsidP="0001121B">
      <w:pPr>
        <w:kinsoku w:val="0"/>
        <w:overflowPunct w:val="0"/>
        <w:spacing w:line="292" w:lineRule="exact"/>
        <w:ind w:right="936"/>
        <w:textAlignment w:val="baseline"/>
        <w:rPr>
          <w:rFonts w:ascii="Times New Roman" w:hAnsi="Times New Roman" w:cs="Times New Roman"/>
        </w:rPr>
      </w:pPr>
      <w:r>
        <w:rPr>
          <w:rFonts w:ascii="Times New Roman" w:hAnsi="Times New Roman" w:cs="Times New Roman"/>
        </w:rPr>
        <w:t>Fifteen</w:t>
      </w:r>
      <w:r w:rsidRPr="001B4B02">
        <w:rPr>
          <w:rFonts w:ascii="Times New Roman" w:hAnsi="Times New Roman" w:cs="Times New Roman"/>
        </w:rPr>
        <w:t xml:space="preserve"> (1</w:t>
      </w:r>
      <w:r>
        <w:rPr>
          <w:rFonts w:ascii="Times New Roman" w:hAnsi="Times New Roman" w:cs="Times New Roman"/>
        </w:rPr>
        <w:t>5</w:t>
      </w:r>
      <w:r w:rsidRPr="001B4B02">
        <w:rPr>
          <w:rFonts w:ascii="Times New Roman" w:hAnsi="Times New Roman" w:cs="Times New Roman"/>
        </w:rPr>
        <w:t>) neighbors were notified by letter regarding this request for a variance by M</w:t>
      </w:r>
      <w:r>
        <w:rPr>
          <w:rFonts w:ascii="Times New Roman" w:hAnsi="Times New Roman" w:cs="Times New Roman"/>
        </w:rPr>
        <w:t>s. Shatrau</w:t>
      </w:r>
    </w:p>
    <w:p w14:paraId="7DA00ABB" w14:textId="77777777" w:rsidR="0001121B" w:rsidRDefault="0001121B" w:rsidP="0001121B">
      <w:pPr>
        <w:rPr>
          <w:rFonts w:ascii="Times New Roman" w:hAnsi="Times New Roman" w:cs="Times New Roman"/>
          <w:b/>
          <w:bCs/>
        </w:rPr>
      </w:pPr>
    </w:p>
    <w:p w14:paraId="7FC8AE20" w14:textId="77777777" w:rsidR="0001121B" w:rsidRPr="001B4B02" w:rsidRDefault="0001121B" w:rsidP="0001121B">
      <w:pPr>
        <w:rPr>
          <w:rFonts w:ascii="Times New Roman" w:hAnsi="Times New Roman" w:cs="Times New Roman"/>
          <w:b/>
          <w:bCs/>
        </w:rPr>
      </w:pPr>
      <w:r w:rsidRPr="001B4B02">
        <w:rPr>
          <w:rFonts w:ascii="Times New Roman" w:hAnsi="Times New Roman" w:cs="Times New Roman"/>
          <w:b/>
          <w:bCs/>
        </w:rPr>
        <w:t>North Street</w:t>
      </w:r>
    </w:p>
    <w:p w14:paraId="50CD0E1D" w14:textId="77777777" w:rsidR="0001121B" w:rsidRPr="001B4B02" w:rsidRDefault="0001121B" w:rsidP="0001121B">
      <w:pPr>
        <w:rPr>
          <w:rFonts w:ascii="Times New Roman" w:hAnsi="Times New Roman" w:cs="Times New Roman"/>
        </w:rPr>
      </w:pPr>
    </w:p>
    <w:p w14:paraId="65A35E8D" w14:textId="30BCA488" w:rsidR="0001121B" w:rsidRPr="001B4B02" w:rsidRDefault="0001121B" w:rsidP="0001121B">
      <w:pPr>
        <w:rPr>
          <w:rFonts w:ascii="Times New Roman" w:hAnsi="Times New Roman" w:cs="Times New Roman"/>
        </w:rPr>
      </w:pPr>
      <w:r w:rsidRPr="001B4B02">
        <w:rPr>
          <w:rFonts w:ascii="Times New Roman" w:hAnsi="Times New Roman" w:cs="Times New Roman"/>
        </w:rPr>
        <w:t>19-Maureen Finn</w:t>
      </w:r>
    </w:p>
    <w:p w14:paraId="476F3644" w14:textId="5000B9E4" w:rsidR="0001121B" w:rsidRPr="001B4B02" w:rsidRDefault="0001121B" w:rsidP="0001121B">
      <w:pPr>
        <w:rPr>
          <w:rFonts w:ascii="Times New Roman" w:hAnsi="Times New Roman" w:cs="Times New Roman"/>
        </w:rPr>
      </w:pPr>
      <w:r w:rsidRPr="001B4B02">
        <w:rPr>
          <w:rFonts w:ascii="Times New Roman" w:hAnsi="Times New Roman" w:cs="Times New Roman"/>
        </w:rPr>
        <w:t>23-JAMA Realty Assoc, Inc.-16 Oswego St., Baldwinsville</w:t>
      </w:r>
    </w:p>
    <w:p w14:paraId="1081AFE3" w14:textId="5615E580" w:rsidR="0001121B" w:rsidRPr="001B4B02" w:rsidRDefault="0001121B" w:rsidP="0001121B">
      <w:pPr>
        <w:rPr>
          <w:rFonts w:ascii="Times New Roman" w:hAnsi="Times New Roman" w:cs="Times New Roman"/>
        </w:rPr>
      </w:pPr>
      <w:r w:rsidRPr="001B4B02">
        <w:rPr>
          <w:rFonts w:ascii="Times New Roman" w:hAnsi="Times New Roman" w:cs="Times New Roman"/>
        </w:rPr>
        <w:t>27-Benjamin &amp; Julie Merchant</w:t>
      </w:r>
    </w:p>
    <w:p w14:paraId="5A45617E" w14:textId="52B015F8" w:rsidR="0001121B" w:rsidRPr="001B4B02" w:rsidRDefault="0001121B" w:rsidP="0001121B">
      <w:pPr>
        <w:rPr>
          <w:rFonts w:ascii="Times New Roman" w:hAnsi="Times New Roman" w:cs="Times New Roman"/>
        </w:rPr>
      </w:pPr>
      <w:r w:rsidRPr="001B4B02">
        <w:rPr>
          <w:rFonts w:ascii="Times New Roman" w:hAnsi="Times New Roman" w:cs="Times New Roman"/>
        </w:rPr>
        <w:t>28-Stephen, Sandra, Michael &amp; Lisa Thompson</w:t>
      </w:r>
    </w:p>
    <w:p w14:paraId="32BA0A4C" w14:textId="7DEB8960" w:rsidR="0001121B" w:rsidRPr="001B4B02" w:rsidRDefault="0001121B" w:rsidP="0001121B">
      <w:pPr>
        <w:rPr>
          <w:rFonts w:ascii="Times New Roman" w:hAnsi="Times New Roman" w:cs="Times New Roman"/>
        </w:rPr>
      </w:pPr>
      <w:r w:rsidRPr="001B4B02">
        <w:rPr>
          <w:rFonts w:ascii="Times New Roman" w:hAnsi="Times New Roman" w:cs="Times New Roman"/>
        </w:rPr>
        <w:t>26-Jeffrey &amp; Rosaria Carella</w:t>
      </w:r>
    </w:p>
    <w:p w14:paraId="2629D230" w14:textId="50021B7D" w:rsidR="0001121B" w:rsidRPr="001B4B02" w:rsidRDefault="0001121B" w:rsidP="0001121B">
      <w:pPr>
        <w:rPr>
          <w:rFonts w:ascii="Times New Roman" w:hAnsi="Times New Roman" w:cs="Times New Roman"/>
        </w:rPr>
      </w:pPr>
      <w:r w:rsidRPr="001B4B02">
        <w:rPr>
          <w:rFonts w:ascii="Times New Roman" w:hAnsi="Times New Roman" w:cs="Times New Roman"/>
        </w:rPr>
        <w:t>24-Thomas &amp; Linda Ross</w:t>
      </w:r>
    </w:p>
    <w:p w14:paraId="2D714757" w14:textId="7BE56EBC" w:rsidR="0001121B" w:rsidRDefault="0001121B" w:rsidP="0001121B">
      <w:pPr>
        <w:rPr>
          <w:rFonts w:ascii="Times New Roman" w:hAnsi="Times New Roman" w:cs="Times New Roman"/>
        </w:rPr>
      </w:pPr>
      <w:r w:rsidRPr="001B4B02">
        <w:rPr>
          <w:rFonts w:ascii="Times New Roman" w:hAnsi="Times New Roman" w:cs="Times New Roman"/>
        </w:rPr>
        <w:t>22-Kevin Baker</w:t>
      </w:r>
    </w:p>
    <w:p w14:paraId="6DCAAE84" w14:textId="517E89A9" w:rsidR="0001121B" w:rsidRPr="001B4B02" w:rsidRDefault="0001121B" w:rsidP="0001121B">
      <w:pPr>
        <w:rPr>
          <w:rFonts w:ascii="Times New Roman" w:hAnsi="Times New Roman" w:cs="Times New Roman"/>
          <w:color w:val="C00000"/>
        </w:rPr>
      </w:pPr>
      <w:r w:rsidRPr="001B4B02">
        <w:rPr>
          <w:rFonts w:ascii="Times New Roman" w:hAnsi="Times New Roman" w:cs="Times New Roman"/>
        </w:rPr>
        <w:t>17-</w:t>
      </w:r>
      <w:r>
        <w:rPr>
          <w:rFonts w:ascii="Times New Roman" w:hAnsi="Times New Roman" w:cs="Times New Roman"/>
        </w:rPr>
        <w:t>James Hammel</w:t>
      </w:r>
    </w:p>
    <w:p w14:paraId="1395FCF6" w14:textId="77777777" w:rsidR="0001121B" w:rsidRPr="001B4B02" w:rsidRDefault="0001121B" w:rsidP="0001121B">
      <w:pPr>
        <w:rPr>
          <w:rFonts w:ascii="Times New Roman" w:hAnsi="Times New Roman" w:cs="Times New Roman"/>
        </w:rPr>
      </w:pPr>
    </w:p>
    <w:p w14:paraId="02FDBE40" w14:textId="77777777" w:rsidR="008A701B" w:rsidRDefault="008A701B" w:rsidP="0001121B">
      <w:pPr>
        <w:rPr>
          <w:rFonts w:ascii="Times New Roman" w:hAnsi="Times New Roman" w:cs="Times New Roman"/>
          <w:b/>
          <w:bCs/>
        </w:rPr>
      </w:pPr>
    </w:p>
    <w:p w14:paraId="7C161858" w14:textId="598FF6D9" w:rsidR="0001121B" w:rsidRPr="001B4B02" w:rsidRDefault="0001121B" w:rsidP="0001121B">
      <w:pPr>
        <w:rPr>
          <w:rFonts w:ascii="Times New Roman" w:hAnsi="Times New Roman" w:cs="Times New Roman"/>
          <w:b/>
          <w:bCs/>
        </w:rPr>
      </w:pPr>
      <w:r w:rsidRPr="001B4B02">
        <w:rPr>
          <w:rFonts w:ascii="Times New Roman" w:hAnsi="Times New Roman" w:cs="Times New Roman"/>
          <w:b/>
          <w:bCs/>
        </w:rPr>
        <w:t>West Genesee Street</w:t>
      </w:r>
    </w:p>
    <w:p w14:paraId="76B0E3E6" w14:textId="77777777" w:rsidR="0001121B" w:rsidRPr="001B4B02" w:rsidRDefault="0001121B" w:rsidP="0001121B">
      <w:pPr>
        <w:rPr>
          <w:rFonts w:ascii="Times New Roman" w:hAnsi="Times New Roman" w:cs="Times New Roman"/>
        </w:rPr>
      </w:pPr>
    </w:p>
    <w:p w14:paraId="7B23D92D" w14:textId="7E7404BD" w:rsidR="0001121B" w:rsidRPr="001B4B02" w:rsidRDefault="0001121B" w:rsidP="0001121B">
      <w:pPr>
        <w:rPr>
          <w:rFonts w:ascii="Times New Roman" w:hAnsi="Times New Roman" w:cs="Times New Roman"/>
        </w:rPr>
      </w:pPr>
      <w:r w:rsidRPr="001B4B02">
        <w:rPr>
          <w:rFonts w:ascii="Times New Roman" w:hAnsi="Times New Roman" w:cs="Times New Roman"/>
        </w:rPr>
        <w:t>40-Edwin Baker</w:t>
      </w:r>
    </w:p>
    <w:p w14:paraId="294F7F79" w14:textId="0568350E" w:rsidR="0001121B" w:rsidRPr="001B4B02" w:rsidRDefault="0001121B" w:rsidP="0001121B">
      <w:pPr>
        <w:rPr>
          <w:rFonts w:ascii="Times New Roman" w:hAnsi="Times New Roman" w:cs="Times New Roman"/>
        </w:rPr>
      </w:pPr>
      <w:r w:rsidRPr="001B4B02">
        <w:rPr>
          <w:rFonts w:ascii="Times New Roman" w:hAnsi="Times New Roman" w:cs="Times New Roman"/>
        </w:rPr>
        <w:t>42-Scott Sharp-PO Box 222 Liverpool NY 13088</w:t>
      </w:r>
    </w:p>
    <w:p w14:paraId="69D9FCA0" w14:textId="5C696BB7" w:rsidR="0001121B" w:rsidRPr="001B4B02" w:rsidRDefault="0001121B" w:rsidP="0001121B">
      <w:pPr>
        <w:rPr>
          <w:rFonts w:ascii="Times New Roman" w:hAnsi="Times New Roman" w:cs="Times New Roman"/>
        </w:rPr>
      </w:pPr>
      <w:r w:rsidRPr="001B4B02">
        <w:rPr>
          <w:rFonts w:ascii="Times New Roman" w:hAnsi="Times New Roman" w:cs="Times New Roman"/>
        </w:rPr>
        <w:t>44-David Roof</w:t>
      </w:r>
    </w:p>
    <w:p w14:paraId="6ABD84C0" w14:textId="535624A5" w:rsidR="0001121B" w:rsidRPr="001B4B02" w:rsidRDefault="0001121B" w:rsidP="0001121B">
      <w:pPr>
        <w:rPr>
          <w:rFonts w:ascii="Times New Roman" w:hAnsi="Times New Roman" w:cs="Times New Roman"/>
        </w:rPr>
      </w:pPr>
      <w:r w:rsidRPr="001B4B02">
        <w:rPr>
          <w:rFonts w:ascii="Times New Roman" w:hAnsi="Times New Roman" w:cs="Times New Roman"/>
        </w:rPr>
        <w:t>43</w:t>
      </w:r>
      <w:r>
        <w:rPr>
          <w:rFonts w:ascii="Times New Roman" w:hAnsi="Times New Roman" w:cs="Times New Roman"/>
        </w:rPr>
        <w:t>-</w:t>
      </w:r>
      <w:r w:rsidRPr="001B4B02">
        <w:rPr>
          <w:rFonts w:ascii="Times New Roman" w:hAnsi="Times New Roman" w:cs="Times New Roman"/>
        </w:rPr>
        <w:t>Constance Taft</w:t>
      </w:r>
    </w:p>
    <w:p w14:paraId="039AB8E8" w14:textId="6FB9AB3D" w:rsidR="0001121B" w:rsidRPr="001B4B02" w:rsidRDefault="0001121B" w:rsidP="0001121B">
      <w:pPr>
        <w:rPr>
          <w:rFonts w:ascii="Times New Roman" w:hAnsi="Times New Roman" w:cs="Times New Roman"/>
        </w:rPr>
      </w:pPr>
      <w:r w:rsidRPr="001B4B02">
        <w:rPr>
          <w:rFonts w:ascii="Times New Roman" w:hAnsi="Times New Roman" w:cs="Times New Roman"/>
        </w:rPr>
        <w:t>41</w:t>
      </w:r>
      <w:r>
        <w:rPr>
          <w:rFonts w:ascii="Times New Roman" w:hAnsi="Times New Roman" w:cs="Times New Roman"/>
        </w:rPr>
        <w:t>-</w:t>
      </w:r>
      <w:r w:rsidRPr="001B4B02">
        <w:rPr>
          <w:rFonts w:ascii="Times New Roman" w:hAnsi="Times New Roman" w:cs="Times New Roman"/>
        </w:rPr>
        <w:t>Alan &amp; Jean Smith</w:t>
      </w:r>
    </w:p>
    <w:p w14:paraId="61B4591F" w14:textId="1A453266" w:rsidR="0001121B" w:rsidRPr="001B4B02" w:rsidRDefault="0001121B" w:rsidP="0001121B">
      <w:pPr>
        <w:rPr>
          <w:rFonts w:ascii="Times New Roman" w:hAnsi="Times New Roman" w:cs="Times New Roman"/>
        </w:rPr>
      </w:pPr>
      <w:r w:rsidRPr="001B4B02">
        <w:rPr>
          <w:rFonts w:ascii="Times New Roman" w:hAnsi="Times New Roman" w:cs="Times New Roman"/>
        </w:rPr>
        <w:t>39-David &amp; Carla Skinner-PO Box 1192, Pensacola FL 32591-1192</w:t>
      </w:r>
    </w:p>
    <w:p w14:paraId="5ECBE6FB" w14:textId="23B4F5C2" w:rsidR="0001121B" w:rsidRPr="001B4B02" w:rsidRDefault="0001121B" w:rsidP="0001121B">
      <w:pPr>
        <w:rPr>
          <w:rFonts w:ascii="Times New Roman" w:hAnsi="Times New Roman" w:cs="Times New Roman"/>
        </w:rPr>
      </w:pPr>
      <w:r w:rsidRPr="001B4B02">
        <w:rPr>
          <w:rFonts w:ascii="Times New Roman" w:hAnsi="Times New Roman" w:cs="Times New Roman"/>
        </w:rPr>
        <w:t>33-35-Alyasa Anthony</w:t>
      </w:r>
    </w:p>
    <w:p w14:paraId="067E6AC3" w14:textId="3AD27223" w:rsidR="0001121B" w:rsidRDefault="0001121B" w:rsidP="0001121B">
      <w:pPr>
        <w:kinsoku w:val="0"/>
        <w:overflowPunct w:val="0"/>
        <w:spacing w:line="292" w:lineRule="exact"/>
        <w:ind w:right="936"/>
        <w:textAlignment w:val="baseline"/>
        <w:rPr>
          <w:rFonts w:ascii="Times New Roman" w:hAnsi="Times New Roman" w:cs="Times New Roman"/>
        </w:rPr>
      </w:pPr>
    </w:p>
    <w:p w14:paraId="696F4329" w14:textId="2677F7AC" w:rsidR="00595FBE" w:rsidRPr="00817C3D" w:rsidRDefault="0001121B" w:rsidP="0001121B">
      <w:pPr>
        <w:kinsoku w:val="0"/>
        <w:overflowPunct w:val="0"/>
        <w:spacing w:line="292" w:lineRule="exact"/>
        <w:ind w:right="936"/>
        <w:textAlignment w:val="baseline"/>
        <w:rPr>
          <w:rFonts w:ascii="Times New Roman" w:eastAsia="Calibri" w:hAnsi="Times New Roman" w:cs="Times New Roman"/>
          <w:color w:val="000000"/>
        </w:rPr>
      </w:pPr>
      <w:r>
        <w:rPr>
          <w:rFonts w:ascii="Times New Roman" w:hAnsi="Times New Roman" w:cs="Times New Roman"/>
        </w:rPr>
        <w:t xml:space="preserve">There were no responses from the neighbors receiving the letter against or for this project.  </w:t>
      </w:r>
    </w:p>
    <w:p w14:paraId="7B93D997" w14:textId="720F7142" w:rsidR="00B6539E" w:rsidRPr="0069197D" w:rsidRDefault="00B6539E" w:rsidP="00E53223">
      <w:pPr>
        <w:kinsoku w:val="0"/>
        <w:overflowPunct w:val="0"/>
        <w:spacing w:line="292" w:lineRule="exact"/>
        <w:ind w:right="936"/>
        <w:textAlignment w:val="baseline"/>
        <w:rPr>
          <w:rFonts w:ascii="Times New Roman" w:eastAsia="Calibri" w:hAnsi="Times New Roman" w:cs="Times New Roman"/>
          <w:b/>
          <w:bCs/>
          <w:color w:val="000000"/>
          <w:u w:val="single"/>
        </w:rPr>
      </w:pPr>
    </w:p>
    <w:p w14:paraId="3E03CD5E" w14:textId="77777777" w:rsidR="0069197D" w:rsidRDefault="0069197D" w:rsidP="0069197D">
      <w:pPr>
        <w:spacing w:before="80"/>
        <w:rPr>
          <w:rFonts w:ascii="Times New Roman" w:eastAsia="Calibri" w:hAnsi="Times New Roman" w:cs="Times New Roman"/>
          <w:color w:val="000000"/>
        </w:rPr>
      </w:pPr>
      <w:r>
        <w:rPr>
          <w:rFonts w:ascii="Times New Roman" w:eastAsia="Calibri" w:hAnsi="Times New Roman" w:cs="Times New Roman"/>
          <w:color w:val="000000"/>
        </w:rPr>
        <w:t>Ms. Shatrau joined the Zoom meeting this evening to address the Board and answer any questions.</w:t>
      </w:r>
    </w:p>
    <w:p w14:paraId="4B12E64A" w14:textId="745DB3AB" w:rsidR="004A66EC" w:rsidRDefault="0069197D" w:rsidP="0069197D">
      <w:pPr>
        <w:spacing w:before="80"/>
        <w:rPr>
          <w:rFonts w:ascii="Times New Roman" w:eastAsia="Calibri" w:hAnsi="Times New Roman" w:cs="Times New Roman"/>
          <w:color w:val="000000"/>
        </w:rPr>
      </w:pPr>
      <w:r>
        <w:rPr>
          <w:rFonts w:ascii="Times New Roman" w:eastAsia="Calibri" w:hAnsi="Times New Roman" w:cs="Times New Roman"/>
          <w:color w:val="000000"/>
        </w:rPr>
        <w:t>Ms. Shatrau explained that she bought the property at 17 North Street in M</w:t>
      </w:r>
      <w:r w:rsidRPr="0069197D">
        <w:rPr>
          <w:rFonts w:ascii="Times New Roman" w:eastAsia="Calibri" w:hAnsi="Times New Roman" w:cs="Times New Roman"/>
          <w:color w:val="000000"/>
        </w:rPr>
        <w:t xml:space="preserve">ay of 2019. </w:t>
      </w:r>
      <w:r>
        <w:rPr>
          <w:rFonts w:ascii="Times New Roman" w:eastAsia="Calibri" w:hAnsi="Times New Roman" w:cs="Times New Roman"/>
          <w:color w:val="000000"/>
        </w:rPr>
        <w:t xml:space="preserve">The house had been </w:t>
      </w:r>
      <w:r w:rsidRPr="0069197D">
        <w:rPr>
          <w:rFonts w:ascii="Times New Roman" w:eastAsia="Calibri" w:hAnsi="Times New Roman" w:cs="Times New Roman"/>
          <w:color w:val="000000"/>
        </w:rPr>
        <w:t>severely neglected for several years</w:t>
      </w:r>
      <w:r>
        <w:rPr>
          <w:rFonts w:ascii="Times New Roman" w:eastAsia="Calibri" w:hAnsi="Times New Roman" w:cs="Times New Roman"/>
          <w:color w:val="000000"/>
        </w:rPr>
        <w:t>.  I p</w:t>
      </w:r>
      <w:r w:rsidRPr="0069197D">
        <w:rPr>
          <w:rFonts w:ascii="Times New Roman" w:eastAsia="Calibri" w:hAnsi="Times New Roman" w:cs="Times New Roman"/>
          <w:color w:val="000000"/>
        </w:rPr>
        <w:t xml:space="preserve">urchased the property as a pre foreclosure. </w:t>
      </w:r>
      <w:r>
        <w:rPr>
          <w:rFonts w:ascii="Times New Roman" w:eastAsia="Calibri" w:hAnsi="Times New Roman" w:cs="Times New Roman"/>
          <w:color w:val="000000"/>
        </w:rPr>
        <w:t xml:space="preserve">Ms. Shatrau continued, </w:t>
      </w:r>
      <w:r w:rsidRPr="0069197D">
        <w:rPr>
          <w:rFonts w:ascii="Times New Roman" w:eastAsia="Calibri" w:hAnsi="Times New Roman" w:cs="Times New Roman"/>
          <w:color w:val="000000"/>
        </w:rPr>
        <w:t>when I found this house, it was that was kind of my dream home.</w:t>
      </w:r>
      <w:r>
        <w:rPr>
          <w:rFonts w:ascii="Times New Roman" w:eastAsia="Calibri" w:hAnsi="Times New Roman" w:cs="Times New Roman"/>
          <w:color w:val="000000"/>
        </w:rPr>
        <w:t xml:space="preserve">  I am investing</w:t>
      </w:r>
      <w:r w:rsidRPr="0069197D">
        <w:rPr>
          <w:rFonts w:ascii="Times New Roman" w:eastAsia="Calibri" w:hAnsi="Times New Roman" w:cs="Times New Roman"/>
          <w:color w:val="000000"/>
        </w:rPr>
        <w:t xml:space="preserve"> a major amount of money to completely remodel the house</w:t>
      </w:r>
      <w:r w:rsidR="00DE52B3">
        <w:rPr>
          <w:rFonts w:ascii="Times New Roman" w:eastAsia="Calibri" w:hAnsi="Times New Roman" w:cs="Times New Roman"/>
          <w:color w:val="000000"/>
        </w:rPr>
        <w:t xml:space="preserve"> and would like to add an attached two-car garage. </w:t>
      </w:r>
      <w:r w:rsidRPr="0069197D">
        <w:rPr>
          <w:rFonts w:ascii="Times New Roman" w:eastAsia="Calibri" w:hAnsi="Times New Roman" w:cs="Times New Roman"/>
          <w:color w:val="000000"/>
        </w:rPr>
        <w:t xml:space="preserve"> I don't think there's any impact to </w:t>
      </w:r>
      <w:r w:rsidR="00DE52B3">
        <w:rPr>
          <w:rFonts w:ascii="Times New Roman" w:eastAsia="Calibri" w:hAnsi="Times New Roman" w:cs="Times New Roman"/>
          <w:color w:val="000000"/>
        </w:rPr>
        <w:t xml:space="preserve">my </w:t>
      </w:r>
      <w:r w:rsidRPr="0069197D">
        <w:rPr>
          <w:rFonts w:ascii="Times New Roman" w:eastAsia="Calibri" w:hAnsi="Times New Roman" w:cs="Times New Roman"/>
          <w:color w:val="000000"/>
        </w:rPr>
        <w:t>neighbors</w:t>
      </w:r>
      <w:r w:rsidR="00DE52B3">
        <w:rPr>
          <w:rFonts w:ascii="Times New Roman" w:eastAsia="Calibri" w:hAnsi="Times New Roman" w:cs="Times New Roman"/>
          <w:color w:val="000000"/>
        </w:rPr>
        <w:t>, t</w:t>
      </w:r>
      <w:r w:rsidRPr="0069197D">
        <w:rPr>
          <w:rFonts w:ascii="Times New Roman" w:eastAsia="Calibri" w:hAnsi="Times New Roman" w:cs="Times New Roman"/>
          <w:color w:val="000000"/>
        </w:rPr>
        <w:t xml:space="preserve">here is </w:t>
      </w:r>
      <w:r w:rsidR="00DE52B3">
        <w:rPr>
          <w:rFonts w:ascii="Times New Roman" w:eastAsia="Calibri" w:hAnsi="Times New Roman" w:cs="Times New Roman"/>
          <w:color w:val="000000"/>
        </w:rPr>
        <w:t xml:space="preserve">already a </w:t>
      </w:r>
      <w:r w:rsidRPr="0069197D">
        <w:rPr>
          <w:rFonts w:ascii="Times New Roman" w:eastAsia="Calibri" w:hAnsi="Times New Roman" w:cs="Times New Roman"/>
          <w:color w:val="000000"/>
        </w:rPr>
        <w:t xml:space="preserve">privacy fence </w:t>
      </w:r>
      <w:r w:rsidR="00DE52B3">
        <w:rPr>
          <w:rFonts w:ascii="Times New Roman" w:eastAsia="Calibri" w:hAnsi="Times New Roman" w:cs="Times New Roman"/>
          <w:color w:val="000000"/>
        </w:rPr>
        <w:t>to the North.  I believe it will</w:t>
      </w:r>
      <w:r w:rsidR="004A66EC">
        <w:rPr>
          <w:rFonts w:ascii="Times New Roman" w:eastAsia="Calibri" w:hAnsi="Times New Roman" w:cs="Times New Roman"/>
          <w:color w:val="000000"/>
        </w:rPr>
        <w:t xml:space="preserve"> not</w:t>
      </w:r>
      <w:r w:rsidR="00DE52B3">
        <w:rPr>
          <w:rFonts w:ascii="Times New Roman" w:eastAsia="Calibri" w:hAnsi="Times New Roman" w:cs="Times New Roman"/>
          <w:color w:val="000000"/>
        </w:rPr>
        <w:t xml:space="preserve"> impede any view to the vacant rental property to the West.</w:t>
      </w:r>
      <w:r w:rsidR="004A66EC">
        <w:rPr>
          <w:rFonts w:ascii="Times New Roman" w:eastAsia="Calibri" w:hAnsi="Times New Roman" w:cs="Times New Roman"/>
          <w:color w:val="000000"/>
        </w:rPr>
        <w:t xml:space="preserve"> </w:t>
      </w:r>
      <w:r w:rsidR="00DE52B3">
        <w:rPr>
          <w:rFonts w:ascii="Times New Roman" w:eastAsia="Calibri" w:hAnsi="Times New Roman" w:cs="Times New Roman"/>
          <w:color w:val="000000"/>
        </w:rPr>
        <w:t xml:space="preserve"> </w:t>
      </w:r>
      <w:r w:rsidR="004A66EC">
        <w:rPr>
          <w:rFonts w:ascii="Times New Roman" w:eastAsia="Calibri" w:hAnsi="Times New Roman" w:cs="Times New Roman"/>
          <w:color w:val="000000"/>
        </w:rPr>
        <w:t xml:space="preserve">The proposed garage will be 14-16’ off the property line to the West.  </w:t>
      </w:r>
      <w:r w:rsidRPr="0069197D">
        <w:rPr>
          <w:rFonts w:ascii="Times New Roman" w:eastAsia="Calibri" w:hAnsi="Times New Roman" w:cs="Times New Roman"/>
          <w:color w:val="000000"/>
        </w:rPr>
        <w:t>I think that the age of the house limits number one, there</w:t>
      </w:r>
      <w:r w:rsidR="004A66EC">
        <w:rPr>
          <w:rFonts w:ascii="Times New Roman" w:eastAsia="Calibri" w:hAnsi="Times New Roman" w:cs="Times New Roman"/>
          <w:color w:val="000000"/>
        </w:rPr>
        <w:t xml:space="preserve"> </w:t>
      </w:r>
      <w:r w:rsidRPr="0069197D">
        <w:rPr>
          <w:rFonts w:ascii="Times New Roman" w:eastAsia="Calibri" w:hAnsi="Times New Roman" w:cs="Times New Roman"/>
          <w:color w:val="000000"/>
        </w:rPr>
        <w:t xml:space="preserve">is no garage </w:t>
      </w:r>
      <w:r w:rsidR="004A66EC">
        <w:rPr>
          <w:rFonts w:ascii="Times New Roman" w:eastAsia="Calibri" w:hAnsi="Times New Roman" w:cs="Times New Roman"/>
          <w:color w:val="000000"/>
        </w:rPr>
        <w:t>and has very</w:t>
      </w:r>
      <w:r w:rsidRPr="0069197D">
        <w:rPr>
          <w:rFonts w:ascii="Times New Roman" w:eastAsia="Calibri" w:hAnsi="Times New Roman" w:cs="Times New Roman"/>
          <w:color w:val="000000"/>
        </w:rPr>
        <w:t xml:space="preserve"> little storage area. </w:t>
      </w:r>
      <w:r w:rsidR="004A66EC">
        <w:rPr>
          <w:rFonts w:ascii="Times New Roman" w:eastAsia="Calibri" w:hAnsi="Times New Roman" w:cs="Times New Roman"/>
          <w:color w:val="000000"/>
        </w:rPr>
        <w:t xml:space="preserve"> The existing storage shed is rotten and will be torn down.</w:t>
      </w:r>
    </w:p>
    <w:p w14:paraId="17AC6518" w14:textId="5B83531D" w:rsidR="004A66EC" w:rsidRPr="004A66EC" w:rsidRDefault="00C60CE6" w:rsidP="00C60CE6">
      <w:pPr>
        <w:spacing w:before="80"/>
        <w:rPr>
          <w:rFonts w:ascii="Times New Roman" w:eastAsia="Calibri" w:hAnsi="Times New Roman" w:cs="Times New Roman"/>
          <w:color w:val="000000"/>
        </w:rPr>
      </w:pPr>
      <w:r>
        <w:rPr>
          <w:rFonts w:ascii="Times New Roman" w:eastAsia="Calibri" w:hAnsi="Times New Roman" w:cs="Times New Roman"/>
          <w:color w:val="000000"/>
        </w:rPr>
        <w:t xml:space="preserve">Ms. Shatrau explained, </w:t>
      </w:r>
      <w:r w:rsidR="004A66EC" w:rsidRPr="004A66EC">
        <w:rPr>
          <w:rFonts w:ascii="Times New Roman" w:eastAsia="Calibri" w:hAnsi="Times New Roman" w:cs="Times New Roman"/>
          <w:color w:val="000000"/>
        </w:rPr>
        <w:t>I tried to address each one of the five questions that are laid out in the variance request. And I know we had last time we had talked about hardship</w:t>
      </w:r>
      <w:r>
        <w:rPr>
          <w:rFonts w:ascii="Times New Roman" w:eastAsia="Calibri" w:hAnsi="Times New Roman" w:cs="Times New Roman"/>
          <w:color w:val="000000"/>
        </w:rPr>
        <w:t>.</w:t>
      </w:r>
      <w:r w:rsidR="004A66EC" w:rsidRPr="004A66EC">
        <w:rPr>
          <w:rFonts w:ascii="Times New Roman" w:eastAsia="Calibri" w:hAnsi="Times New Roman" w:cs="Times New Roman"/>
          <w:color w:val="000000"/>
        </w:rPr>
        <w:t xml:space="preserve"> </w:t>
      </w:r>
      <w:r>
        <w:rPr>
          <w:rFonts w:ascii="Times New Roman" w:eastAsia="Calibri" w:hAnsi="Times New Roman" w:cs="Times New Roman"/>
          <w:color w:val="000000"/>
        </w:rPr>
        <w:t xml:space="preserve">I </w:t>
      </w:r>
      <w:r w:rsidR="004A66EC" w:rsidRPr="004A66EC">
        <w:rPr>
          <w:rFonts w:ascii="Times New Roman" w:eastAsia="Calibri" w:hAnsi="Times New Roman" w:cs="Times New Roman"/>
          <w:color w:val="000000"/>
        </w:rPr>
        <w:t xml:space="preserve">estimated </w:t>
      </w:r>
      <w:r>
        <w:rPr>
          <w:rFonts w:ascii="Times New Roman" w:eastAsia="Calibri" w:hAnsi="Times New Roman" w:cs="Times New Roman"/>
          <w:color w:val="000000"/>
        </w:rPr>
        <w:t xml:space="preserve">the </w:t>
      </w:r>
      <w:r w:rsidR="004A66EC" w:rsidRPr="004A66EC">
        <w:rPr>
          <w:rFonts w:ascii="Times New Roman" w:eastAsia="Calibri" w:hAnsi="Times New Roman" w:cs="Times New Roman"/>
          <w:color w:val="000000"/>
        </w:rPr>
        <w:t xml:space="preserve">value of this house is going to be somewhere in the range of </w:t>
      </w:r>
      <w:r>
        <w:rPr>
          <w:rFonts w:ascii="Times New Roman" w:eastAsia="Calibri" w:hAnsi="Times New Roman" w:cs="Times New Roman"/>
          <w:color w:val="000000"/>
        </w:rPr>
        <w:t xml:space="preserve">$280,000.00 </w:t>
      </w:r>
      <w:r w:rsidR="004A66EC" w:rsidRPr="004A66EC">
        <w:rPr>
          <w:rFonts w:ascii="Times New Roman" w:eastAsia="Calibri" w:hAnsi="Times New Roman" w:cs="Times New Roman"/>
          <w:color w:val="000000"/>
        </w:rPr>
        <w:t xml:space="preserve">to </w:t>
      </w:r>
      <w:r>
        <w:rPr>
          <w:rFonts w:ascii="Times New Roman" w:eastAsia="Calibri" w:hAnsi="Times New Roman" w:cs="Times New Roman"/>
          <w:color w:val="000000"/>
        </w:rPr>
        <w:t>$</w:t>
      </w:r>
      <w:r w:rsidR="004A66EC" w:rsidRPr="004A66EC">
        <w:rPr>
          <w:rFonts w:ascii="Times New Roman" w:eastAsia="Calibri" w:hAnsi="Times New Roman" w:cs="Times New Roman"/>
          <w:color w:val="000000"/>
        </w:rPr>
        <w:t>300</w:t>
      </w:r>
      <w:r>
        <w:rPr>
          <w:rFonts w:ascii="Times New Roman" w:eastAsia="Calibri" w:hAnsi="Times New Roman" w:cs="Times New Roman"/>
          <w:color w:val="000000"/>
        </w:rPr>
        <w:t>,000.00</w:t>
      </w:r>
      <w:r w:rsidR="004A66EC" w:rsidRPr="004A66EC">
        <w:rPr>
          <w:rFonts w:ascii="Times New Roman" w:eastAsia="Calibri" w:hAnsi="Times New Roman" w:cs="Times New Roman"/>
          <w:color w:val="000000"/>
        </w:rPr>
        <w:t xml:space="preserve"> when </w:t>
      </w:r>
      <w:r w:rsidR="009545E2">
        <w:rPr>
          <w:rFonts w:ascii="Times New Roman" w:eastAsia="Calibri" w:hAnsi="Times New Roman" w:cs="Times New Roman"/>
          <w:color w:val="000000"/>
        </w:rPr>
        <w:t>I’m</w:t>
      </w:r>
      <w:r w:rsidR="004A66EC" w:rsidRPr="004A66EC">
        <w:rPr>
          <w:rFonts w:ascii="Times New Roman" w:eastAsia="Calibri" w:hAnsi="Times New Roman" w:cs="Times New Roman"/>
          <w:color w:val="000000"/>
        </w:rPr>
        <w:t xml:space="preserve"> done. </w:t>
      </w:r>
      <w:r>
        <w:rPr>
          <w:rFonts w:ascii="Times New Roman" w:eastAsia="Calibri" w:hAnsi="Times New Roman" w:cs="Times New Roman"/>
          <w:color w:val="000000"/>
        </w:rPr>
        <w:t xml:space="preserve"> </w:t>
      </w:r>
      <w:r w:rsidR="004A66EC" w:rsidRPr="004A66EC">
        <w:rPr>
          <w:rFonts w:ascii="Times New Roman" w:eastAsia="Calibri" w:hAnsi="Times New Roman" w:cs="Times New Roman"/>
          <w:color w:val="000000"/>
        </w:rPr>
        <w:t xml:space="preserve">I </w:t>
      </w:r>
      <w:r w:rsidR="009545E2">
        <w:rPr>
          <w:rFonts w:ascii="Times New Roman" w:eastAsia="Calibri" w:hAnsi="Times New Roman" w:cs="Times New Roman"/>
          <w:color w:val="000000"/>
        </w:rPr>
        <w:t>p</w:t>
      </w:r>
      <w:r w:rsidR="004A66EC" w:rsidRPr="004A66EC">
        <w:rPr>
          <w:rFonts w:ascii="Times New Roman" w:eastAsia="Calibri" w:hAnsi="Times New Roman" w:cs="Times New Roman"/>
          <w:color w:val="000000"/>
        </w:rPr>
        <w:t>ull</w:t>
      </w:r>
      <w:r w:rsidR="009545E2">
        <w:rPr>
          <w:rFonts w:ascii="Times New Roman" w:eastAsia="Calibri" w:hAnsi="Times New Roman" w:cs="Times New Roman"/>
          <w:color w:val="000000"/>
        </w:rPr>
        <w:t>ed</w:t>
      </w:r>
      <w:r w:rsidR="004A66EC" w:rsidRPr="004A66EC">
        <w:rPr>
          <w:rFonts w:ascii="Times New Roman" w:eastAsia="Calibri" w:hAnsi="Times New Roman" w:cs="Times New Roman"/>
          <w:color w:val="000000"/>
        </w:rPr>
        <w:t xml:space="preserve"> comps currently on the market</w:t>
      </w:r>
      <w:r>
        <w:rPr>
          <w:rFonts w:ascii="Times New Roman" w:eastAsia="Calibri" w:hAnsi="Times New Roman" w:cs="Times New Roman"/>
          <w:color w:val="000000"/>
        </w:rPr>
        <w:t xml:space="preserve">, </w:t>
      </w:r>
      <w:r w:rsidR="004A66EC" w:rsidRPr="004A66EC">
        <w:rPr>
          <w:rFonts w:ascii="Times New Roman" w:eastAsia="Calibri" w:hAnsi="Times New Roman" w:cs="Times New Roman"/>
          <w:color w:val="000000"/>
        </w:rPr>
        <w:t>31 out of 32 of those houses that are currently on the market</w:t>
      </w:r>
      <w:r>
        <w:rPr>
          <w:rFonts w:ascii="Times New Roman" w:eastAsia="Calibri" w:hAnsi="Times New Roman" w:cs="Times New Roman"/>
          <w:color w:val="000000"/>
        </w:rPr>
        <w:t xml:space="preserve"> </w:t>
      </w:r>
      <w:r w:rsidR="004A66EC" w:rsidRPr="004A66EC">
        <w:rPr>
          <w:rFonts w:ascii="Times New Roman" w:eastAsia="Calibri" w:hAnsi="Times New Roman" w:cs="Times New Roman"/>
          <w:color w:val="000000"/>
        </w:rPr>
        <w:t xml:space="preserve">in </w:t>
      </w:r>
      <w:r>
        <w:rPr>
          <w:rFonts w:ascii="Times New Roman" w:eastAsia="Calibri" w:hAnsi="Times New Roman" w:cs="Times New Roman"/>
          <w:color w:val="000000"/>
        </w:rPr>
        <w:t xml:space="preserve">Baldwinsville have 2-car garages or greater.  </w:t>
      </w:r>
    </w:p>
    <w:p w14:paraId="006E5014" w14:textId="1ABB759D" w:rsidR="00725BB9" w:rsidRPr="00725BB9" w:rsidRDefault="00725BB9" w:rsidP="00725BB9">
      <w:pPr>
        <w:spacing w:before="80"/>
        <w:rPr>
          <w:rFonts w:ascii="Times New Roman" w:eastAsia="Calibri" w:hAnsi="Times New Roman" w:cs="Times New Roman"/>
          <w:color w:val="000000"/>
        </w:rPr>
      </w:pPr>
      <w:r w:rsidRPr="00725BB9">
        <w:rPr>
          <w:rFonts w:ascii="Times New Roman" w:eastAsia="Calibri" w:hAnsi="Times New Roman" w:cs="Times New Roman"/>
          <w:color w:val="000000"/>
        </w:rPr>
        <w:t xml:space="preserve">I know Steve </w:t>
      </w:r>
      <w:r>
        <w:rPr>
          <w:rFonts w:ascii="Times New Roman" w:eastAsia="Calibri" w:hAnsi="Times New Roman" w:cs="Times New Roman"/>
          <w:color w:val="000000"/>
        </w:rPr>
        <w:t xml:space="preserve">Darcangelo </w:t>
      </w:r>
      <w:r w:rsidRPr="00725BB9">
        <w:rPr>
          <w:rFonts w:ascii="Times New Roman" w:eastAsia="Calibri" w:hAnsi="Times New Roman" w:cs="Times New Roman"/>
          <w:color w:val="000000"/>
        </w:rPr>
        <w:t xml:space="preserve">during our first meeting had </w:t>
      </w:r>
      <w:r w:rsidR="00200404">
        <w:rPr>
          <w:rFonts w:ascii="Times New Roman" w:eastAsia="Calibri" w:hAnsi="Times New Roman" w:cs="Times New Roman"/>
          <w:color w:val="000000"/>
        </w:rPr>
        <w:t xml:space="preserve">talked up a </w:t>
      </w:r>
      <w:r>
        <w:rPr>
          <w:rFonts w:ascii="Times New Roman" w:eastAsia="Calibri" w:hAnsi="Times New Roman" w:cs="Times New Roman"/>
          <w:color w:val="000000"/>
        </w:rPr>
        <w:t>storm water a</w:t>
      </w:r>
      <w:r w:rsidRPr="00725BB9">
        <w:rPr>
          <w:rFonts w:ascii="Times New Roman" w:eastAsia="Calibri" w:hAnsi="Times New Roman" w:cs="Times New Roman"/>
          <w:color w:val="000000"/>
        </w:rPr>
        <w:t>s an issue. So</w:t>
      </w:r>
      <w:r w:rsidR="0008562B">
        <w:rPr>
          <w:rFonts w:ascii="Times New Roman" w:eastAsia="Calibri" w:hAnsi="Times New Roman" w:cs="Times New Roman"/>
          <w:color w:val="000000"/>
        </w:rPr>
        <w:t xml:space="preserve">, </w:t>
      </w:r>
      <w:r w:rsidRPr="00725BB9">
        <w:rPr>
          <w:rFonts w:ascii="Times New Roman" w:eastAsia="Calibri" w:hAnsi="Times New Roman" w:cs="Times New Roman"/>
          <w:color w:val="000000"/>
        </w:rPr>
        <w:t>I did do some research and talk</w:t>
      </w:r>
      <w:r w:rsidR="0008562B">
        <w:rPr>
          <w:rFonts w:ascii="Times New Roman" w:eastAsia="Calibri" w:hAnsi="Times New Roman" w:cs="Times New Roman"/>
          <w:color w:val="000000"/>
        </w:rPr>
        <w:t>ed</w:t>
      </w:r>
      <w:r w:rsidRPr="00725BB9">
        <w:rPr>
          <w:rFonts w:ascii="Times New Roman" w:eastAsia="Calibri" w:hAnsi="Times New Roman" w:cs="Times New Roman"/>
          <w:color w:val="000000"/>
        </w:rPr>
        <w:t xml:space="preserve"> to</w:t>
      </w:r>
      <w:r w:rsidR="0008562B">
        <w:rPr>
          <w:rFonts w:ascii="Times New Roman" w:eastAsia="Calibri" w:hAnsi="Times New Roman" w:cs="Times New Roman"/>
          <w:color w:val="000000"/>
        </w:rPr>
        <w:t xml:space="preserve"> Mr. Darcangelo</w:t>
      </w:r>
      <w:r w:rsidRPr="00725BB9">
        <w:rPr>
          <w:rFonts w:ascii="Times New Roman" w:eastAsia="Calibri" w:hAnsi="Times New Roman" w:cs="Times New Roman"/>
          <w:color w:val="000000"/>
        </w:rPr>
        <w:t xml:space="preserve"> about doing some type of flow through planters. </w:t>
      </w:r>
      <w:r w:rsidR="0008562B">
        <w:rPr>
          <w:rFonts w:ascii="Times New Roman" w:eastAsia="Calibri" w:hAnsi="Times New Roman" w:cs="Times New Roman"/>
          <w:color w:val="000000"/>
        </w:rPr>
        <w:t xml:space="preserve"> </w:t>
      </w:r>
      <w:r w:rsidRPr="00725BB9">
        <w:rPr>
          <w:rFonts w:ascii="Times New Roman" w:eastAsia="Calibri" w:hAnsi="Times New Roman" w:cs="Times New Roman"/>
          <w:color w:val="000000"/>
        </w:rPr>
        <w:t>You would basically collect rain from gutters</w:t>
      </w:r>
      <w:r w:rsidR="0008562B">
        <w:rPr>
          <w:rFonts w:ascii="Times New Roman" w:eastAsia="Calibri" w:hAnsi="Times New Roman" w:cs="Times New Roman"/>
          <w:color w:val="000000"/>
        </w:rPr>
        <w:t>, i</w:t>
      </w:r>
      <w:r w:rsidRPr="00725BB9">
        <w:rPr>
          <w:rFonts w:ascii="Times New Roman" w:eastAsia="Calibri" w:hAnsi="Times New Roman" w:cs="Times New Roman"/>
          <w:color w:val="000000"/>
        </w:rPr>
        <w:t xml:space="preserve">t would </w:t>
      </w:r>
      <w:r w:rsidR="0008562B">
        <w:rPr>
          <w:rFonts w:ascii="Times New Roman" w:eastAsia="Calibri" w:hAnsi="Times New Roman" w:cs="Times New Roman"/>
          <w:color w:val="000000"/>
        </w:rPr>
        <w:t>run</w:t>
      </w:r>
      <w:r w:rsidRPr="00725BB9">
        <w:rPr>
          <w:rFonts w:ascii="Times New Roman" w:eastAsia="Calibri" w:hAnsi="Times New Roman" w:cs="Times New Roman"/>
          <w:color w:val="000000"/>
        </w:rPr>
        <w:t xml:space="preserve"> down into</w:t>
      </w:r>
      <w:r w:rsidR="0008562B">
        <w:rPr>
          <w:rFonts w:ascii="Times New Roman" w:eastAsia="Calibri" w:hAnsi="Times New Roman" w:cs="Times New Roman"/>
          <w:color w:val="000000"/>
        </w:rPr>
        <w:t xml:space="preserve"> </w:t>
      </w:r>
      <w:r w:rsidRPr="00725BB9">
        <w:rPr>
          <w:rFonts w:ascii="Times New Roman" w:eastAsia="Calibri" w:hAnsi="Times New Roman" w:cs="Times New Roman"/>
          <w:color w:val="000000"/>
        </w:rPr>
        <w:t xml:space="preserve">basically a dry well, but above ground. </w:t>
      </w:r>
      <w:r w:rsidR="0008562B">
        <w:rPr>
          <w:rFonts w:ascii="Times New Roman" w:eastAsia="Calibri" w:hAnsi="Times New Roman" w:cs="Times New Roman"/>
          <w:color w:val="000000"/>
        </w:rPr>
        <w:t xml:space="preserve"> Y</w:t>
      </w:r>
      <w:r w:rsidRPr="00725BB9">
        <w:rPr>
          <w:rFonts w:ascii="Times New Roman" w:eastAsia="Calibri" w:hAnsi="Times New Roman" w:cs="Times New Roman"/>
          <w:color w:val="000000"/>
        </w:rPr>
        <w:t xml:space="preserve">ou would </w:t>
      </w:r>
      <w:r w:rsidR="0008562B">
        <w:rPr>
          <w:rFonts w:ascii="Times New Roman" w:eastAsia="Calibri" w:hAnsi="Times New Roman" w:cs="Times New Roman"/>
          <w:color w:val="000000"/>
        </w:rPr>
        <w:t xml:space="preserve">put plants or foliage in the boxes.  The </w:t>
      </w:r>
      <w:r w:rsidRPr="00725BB9">
        <w:rPr>
          <w:rFonts w:ascii="Times New Roman" w:eastAsia="Calibri" w:hAnsi="Times New Roman" w:cs="Times New Roman"/>
          <w:color w:val="000000"/>
        </w:rPr>
        <w:t>water would drain through the soil, the substrate into, and it would trickle down, back into the groundwater.</w:t>
      </w:r>
    </w:p>
    <w:p w14:paraId="0E0D671E" w14:textId="548F8779" w:rsidR="00441D08" w:rsidRDefault="00200404" w:rsidP="00441D08">
      <w:pPr>
        <w:spacing w:before="80"/>
        <w:rPr>
          <w:rFonts w:ascii="Times New Roman" w:eastAsia="Calibri" w:hAnsi="Times New Roman" w:cs="Times New Roman"/>
          <w:color w:val="000000"/>
        </w:rPr>
      </w:pPr>
      <w:r>
        <w:rPr>
          <w:rFonts w:ascii="Times New Roman" w:eastAsia="Calibri" w:hAnsi="Times New Roman" w:cs="Times New Roman"/>
          <w:color w:val="000000"/>
        </w:rPr>
        <w:t>Mr. Darcangelo stated t</w:t>
      </w:r>
      <w:r w:rsidR="00725BB9" w:rsidRPr="00725BB9">
        <w:rPr>
          <w:rFonts w:ascii="Times New Roman" w:eastAsia="Calibri" w:hAnsi="Times New Roman" w:cs="Times New Roman"/>
          <w:color w:val="000000"/>
        </w:rPr>
        <w:t>hat would mitigate any overage that is created by this 3%</w:t>
      </w:r>
      <w:r>
        <w:rPr>
          <w:rFonts w:ascii="Times New Roman" w:eastAsia="Calibri" w:hAnsi="Times New Roman" w:cs="Times New Roman"/>
          <w:color w:val="000000"/>
        </w:rPr>
        <w:t>.</w:t>
      </w:r>
      <w:r w:rsidR="00441D08">
        <w:rPr>
          <w:rFonts w:ascii="Times New Roman" w:eastAsia="Calibri" w:hAnsi="Times New Roman" w:cs="Times New Roman"/>
          <w:color w:val="000000"/>
        </w:rPr>
        <w:t xml:space="preserve">  Mr. Darcangelo contained to explain that </w:t>
      </w:r>
      <w:r w:rsidR="00441D08" w:rsidRPr="00441D08">
        <w:rPr>
          <w:rFonts w:ascii="Times New Roman" w:eastAsia="Calibri" w:hAnsi="Times New Roman" w:cs="Times New Roman"/>
          <w:color w:val="000000"/>
        </w:rPr>
        <w:t>are rain gardens</w:t>
      </w:r>
      <w:r w:rsidR="00441D08">
        <w:rPr>
          <w:rFonts w:ascii="Times New Roman" w:eastAsia="Calibri" w:hAnsi="Times New Roman" w:cs="Times New Roman"/>
          <w:color w:val="000000"/>
        </w:rPr>
        <w:t xml:space="preserve">, </w:t>
      </w:r>
      <w:r w:rsidR="00441D08" w:rsidRPr="00441D08">
        <w:rPr>
          <w:rFonts w:ascii="Times New Roman" w:eastAsia="Calibri" w:hAnsi="Times New Roman" w:cs="Times New Roman"/>
          <w:color w:val="000000"/>
        </w:rPr>
        <w:t>County loves this type of application for stormwater collection.</w:t>
      </w:r>
      <w:r w:rsidR="00DE0535">
        <w:rPr>
          <w:rFonts w:ascii="Times New Roman" w:eastAsia="Calibri" w:hAnsi="Times New Roman" w:cs="Times New Roman"/>
          <w:color w:val="000000"/>
        </w:rPr>
        <w:t xml:space="preserve"> V</w:t>
      </w:r>
      <w:r w:rsidR="00441D08" w:rsidRPr="00441D08">
        <w:rPr>
          <w:rFonts w:ascii="Times New Roman" w:eastAsia="Calibri" w:hAnsi="Times New Roman" w:cs="Times New Roman"/>
          <w:color w:val="000000"/>
        </w:rPr>
        <w:t>ery accepted</w:t>
      </w:r>
      <w:r w:rsidR="00441D08">
        <w:rPr>
          <w:rFonts w:ascii="Times New Roman" w:eastAsia="Calibri" w:hAnsi="Times New Roman" w:cs="Times New Roman"/>
          <w:color w:val="000000"/>
        </w:rPr>
        <w:t xml:space="preserve">, </w:t>
      </w:r>
      <w:r w:rsidR="00441D08" w:rsidRPr="00441D08">
        <w:rPr>
          <w:rFonts w:ascii="Times New Roman" w:eastAsia="Calibri" w:hAnsi="Times New Roman" w:cs="Times New Roman"/>
          <w:color w:val="000000"/>
        </w:rPr>
        <w:t xml:space="preserve">Syracuse has a lot of rain gardens. </w:t>
      </w:r>
    </w:p>
    <w:p w14:paraId="13C6992C" w14:textId="77777777" w:rsidR="00F308D0" w:rsidRDefault="00F308D0" w:rsidP="00F308D0">
      <w:pPr>
        <w:kinsoku w:val="0"/>
        <w:overflowPunct w:val="0"/>
        <w:spacing w:line="292" w:lineRule="exact"/>
        <w:ind w:right="936"/>
        <w:textAlignment w:val="baseline"/>
        <w:rPr>
          <w:rFonts w:ascii="Times New Roman" w:eastAsia="Calibri" w:hAnsi="Times New Roman" w:cs="Times New Roman"/>
          <w:color w:val="000000"/>
        </w:rPr>
      </w:pPr>
    </w:p>
    <w:p w14:paraId="1EBC826F" w14:textId="07C8BA71" w:rsidR="00F308D0" w:rsidRDefault="00F308D0" w:rsidP="00F308D0">
      <w:pPr>
        <w:kinsoku w:val="0"/>
        <w:overflowPunct w:val="0"/>
        <w:spacing w:line="292" w:lineRule="exact"/>
        <w:ind w:right="936"/>
        <w:textAlignment w:val="baseline"/>
        <w:rPr>
          <w:rFonts w:ascii="Times New Roman" w:eastAsia="Calibri" w:hAnsi="Times New Roman" w:cs="Times New Roman"/>
          <w:color w:val="000000"/>
        </w:rPr>
      </w:pPr>
      <w:r>
        <w:rPr>
          <w:rFonts w:ascii="Times New Roman" w:eastAsia="Calibri" w:hAnsi="Times New Roman" w:cs="Times New Roman"/>
          <w:color w:val="000000"/>
        </w:rPr>
        <w:t xml:space="preserve">There was a discussion between the Ms. Shatrau and the Board members regarding the criteria guideline required prior to issuing an AREA variance.  </w:t>
      </w:r>
    </w:p>
    <w:p w14:paraId="40E4A9F3" w14:textId="77777777" w:rsidR="00F308D0" w:rsidRDefault="00F308D0" w:rsidP="00F308D0">
      <w:pPr>
        <w:pStyle w:val="ListParagraph"/>
        <w:numPr>
          <w:ilvl w:val="0"/>
          <w:numId w:val="8"/>
        </w:numPr>
        <w:spacing w:before="80"/>
        <w:rPr>
          <w:rFonts w:ascii="Times New Roman" w:eastAsia="Calibri" w:hAnsi="Times New Roman" w:cs="Times New Roman"/>
          <w:color w:val="000000"/>
        </w:rPr>
      </w:pPr>
      <w:r w:rsidRPr="00B72D4B">
        <w:rPr>
          <w:rFonts w:ascii="Times New Roman" w:eastAsia="Calibri" w:hAnsi="Times New Roman" w:cs="Times New Roman"/>
          <w:color w:val="000000"/>
        </w:rPr>
        <w:t>whether or not there</w:t>
      </w:r>
      <w:r>
        <w:rPr>
          <w:rFonts w:ascii="Times New Roman" w:eastAsia="Calibri" w:hAnsi="Times New Roman" w:cs="Times New Roman"/>
          <w:color w:val="000000"/>
        </w:rPr>
        <w:t xml:space="preserve"> is </w:t>
      </w:r>
      <w:r w:rsidRPr="00B72D4B">
        <w:rPr>
          <w:rFonts w:ascii="Times New Roman" w:eastAsia="Calibri" w:hAnsi="Times New Roman" w:cs="Times New Roman"/>
          <w:color w:val="000000"/>
        </w:rPr>
        <w:t>an undesirable change that's produced in the characteristics of the neighborhood or</w:t>
      </w:r>
      <w:r>
        <w:rPr>
          <w:rFonts w:ascii="Times New Roman" w:eastAsia="Calibri" w:hAnsi="Times New Roman" w:cs="Times New Roman"/>
          <w:color w:val="000000"/>
        </w:rPr>
        <w:t xml:space="preserve"> </w:t>
      </w:r>
      <w:r w:rsidRPr="00B72D4B">
        <w:rPr>
          <w:rFonts w:ascii="Times New Roman" w:eastAsia="Calibri" w:hAnsi="Times New Roman" w:cs="Times New Roman"/>
          <w:color w:val="000000"/>
        </w:rPr>
        <w:t xml:space="preserve">a detriment to nearby property. </w:t>
      </w:r>
    </w:p>
    <w:p w14:paraId="1F58B003" w14:textId="77777777" w:rsidR="00F308D0" w:rsidRDefault="00F308D0" w:rsidP="00F308D0">
      <w:pPr>
        <w:pStyle w:val="ListParagraph"/>
        <w:numPr>
          <w:ilvl w:val="0"/>
          <w:numId w:val="8"/>
        </w:numPr>
        <w:spacing w:before="80"/>
        <w:rPr>
          <w:rFonts w:ascii="Times New Roman" w:eastAsia="Calibri" w:hAnsi="Times New Roman" w:cs="Times New Roman"/>
          <w:color w:val="000000"/>
        </w:rPr>
      </w:pPr>
      <w:r w:rsidRPr="00B72D4B">
        <w:rPr>
          <w:rFonts w:ascii="Times New Roman" w:eastAsia="Calibri" w:hAnsi="Times New Roman" w:cs="Times New Roman"/>
          <w:color w:val="000000"/>
        </w:rPr>
        <w:t>Whether the benefits sought by the applicant can be viewed by feasible alternatives.</w:t>
      </w:r>
    </w:p>
    <w:p w14:paraId="286529AD" w14:textId="77777777" w:rsidR="00F308D0" w:rsidRDefault="00F308D0" w:rsidP="00F308D0">
      <w:pPr>
        <w:pStyle w:val="ListParagraph"/>
        <w:numPr>
          <w:ilvl w:val="0"/>
          <w:numId w:val="8"/>
        </w:numPr>
        <w:spacing w:before="80"/>
        <w:rPr>
          <w:rFonts w:ascii="Times New Roman" w:eastAsia="Calibri" w:hAnsi="Times New Roman" w:cs="Times New Roman"/>
          <w:color w:val="000000"/>
        </w:rPr>
      </w:pPr>
      <w:r w:rsidRPr="00B72D4B">
        <w:rPr>
          <w:rFonts w:ascii="Times New Roman" w:eastAsia="Calibri" w:hAnsi="Times New Roman" w:cs="Times New Roman"/>
          <w:color w:val="000000"/>
        </w:rPr>
        <w:t xml:space="preserve">whether or not the variance is substantial. </w:t>
      </w:r>
    </w:p>
    <w:p w14:paraId="4BFC895E" w14:textId="77777777" w:rsidR="00F308D0" w:rsidRDefault="00F308D0" w:rsidP="00F308D0">
      <w:pPr>
        <w:pStyle w:val="ListParagraph"/>
        <w:numPr>
          <w:ilvl w:val="0"/>
          <w:numId w:val="8"/>
        </w:numPr>
        <w:spacing w:before="80"/>
        <w:rPr>
          <w:rFonts w:ascii="Times New Roman" w:eastAsia="Calibri" w:hAnsi="Times New Roman" w:cs="Times New Roman"/>
          <w:color w:val="000000"/>
        </w:rPr>
      </w:pPr>
      <w:r w:rsidRPr="00632E0D">
        <w:rPr>
          <w:rFonts w:ascii="Times New Roman" w:eastAsia="Calibri" w:hAnsi="Times New Roman" w:cs="Times New Roman"/>
          <w:color w:val="000000"/>
        </w:rPr>
        <w:t>whether the variance would have an adverse impact of the physical environmental conditions of the neighborhood</w:t>
      </w:r>
    </w:p>
    <w:p w14:paraId="322ECBD7" w14:textId="77777777" w:rsidR="00F308D0" w:rsidRDefault="00F308D0" w:rsidP="00F308D0">
      <w:pPr>
        <w:pStyle w:val="ListParagraph"/>
        <w:numPr>
          <w:ilvl w:val="0"/>
          <w:numId w:val="8"/>
        </w:numPr>
        <w:spacing w:before="80"/>
        <w:rPr>
          <w:rFonts w:ascii="Times New Roman" w:eastAsia="Calibri" w:hAnsi="Times New Roman" w:cs="Times New Roman"/>
          <w:color w:val="000000"/>
        </w:rPr>
      </w:pPr>
      <w:r w:rsidRPr="00632E0D">
        <w:rPr>
          <w:rFonts w:ascii="Times New Roman" w:eastAsia="Calibri" w:hAnsi="Times New Roman" w:cs="Times New Roman"/>
          <w:color w:val="000000"/>
        </w:rPr>
        <w:t xml:space="preserve">whether you realize that what the future was going to be self-created. </w:t>
      </w:r>
    </w:p>
    <w:p w14:paraId="214D02AD" w14:textId="77777777" w:rsidR="00F308D0" w:rsidRPr="00441D08" w:rsidRDefault="00F308D0" w:rsidP="00441D08">
      <w:pPr>
        <w:spacing w:before="80"/>
        <w:rPr>
          <w:rFonts w:ascii="Times New Roman" w:eastAsia="Calibri" w:hAnsi="Times New Roman" w:cs="Times New Roman"/>
          <w:color w:val="000000"/>
        </w:rPr>
      </w:pPr>
    </w:p>
    <w:p w14:paraId="167E115C" w14:textId="77777777" w:rsidR="00DE0535" w:rsidRDefault="00DE0535" w:rsidP="00DE0535">
      <w:pPr>
        <w:autoSpaceDE w:val="0"/>
        <w:autoSpaceDN w:val="0"/>
        <w:adjustRightInd w:val="0"/>
        <w:spacing w:line="300" w:lineRule="atLeast"/>
        <w:jc w:val="both"/>
        <w:rPr>
          <w:rFonts w:ascii="Times New Roman" w:hAnsi="Times New Roman" w:cs="Times New Roman"/>
          <w:kern w:val="1"/>
        </w:rPr>
      </w:pPr>
    </w:p>
    <w:p w14:paraId="737F40D6" w14:textId="30AC1EA4" w:rsidR="00AF279E" w:rsidRDefault="00F308D0" w:rsidP="004D31F3">
      <w:pPr>
        <w:kinsoku w:val="0"/>
        <w:overflowPunct w:val="0"/>
        <w:spacing w:line="292" w:lineRule="exact"/>
        <w:ind w:right="936"/>
        <w:textAlignment w:val="baseline"/>
        <w:rPr>
          <w:rFonts w:ascii="Times New Roman" w:hAnsi="Times New Roman" w:cs="Times New Roman"/>
        </w:rPr>
      </w:pPr>
      <w:r>
        <w:rPr>
          <w:rFonts w:ascii="Times New Roman" w:hAnsi="Times New Roman" w:cs="Times New Roman"/>
          <w:b/>
          <w:bCs/>
          <w:u w:val="single"/>
        </w:rPr>
        <w:t xml:space="preserve">Motion </w:t>
      </w:r>
      <w:r>
        <w:rPr>
          <w:rFonts w:ascii="Times New Roman" w:hAnsi="Times New Roman" w:cs="Times New Roman"/>
        </w:rPr>
        <w:t>by Mr. Reinagel to close the public Hearing at 10:01pm., second by Mr. Ream</w:t>
      </w:r>
    </w:p>
    <w:p w14:paraId="56203FDC" w14:textId="77777777" w:rsidR="004C6AAF" w:rsidRDefault="004C6AAF" w:rsidP="004D31F3">
      <w:pPr>
        <w:kinsoku w:val="0"/>
        <w:overflowPunct w:val="0"/>
        <w:spacing w:line="292" w:lineRule="exact"/>
        <w:ind w:right="936"/>
        <w:textAlignment w:val="baseline"/>
        <w:rPr>
          <w:rFonts w:ascii="Times New Roman" w:hAnsi="Times New Roman" w:cs="Times New Roman"/>
        </w:rPr>
      </w:pPr>
    </w:p>
    <w:p w14:paraId="1FD82D45" w14:textId="2A9C2B47" w:rsidR="004C6AAF" w:rsidRPr="004C6AAF" w:rsidRDefault="004C6AAF" w:rsidP="004C6AAF">
      <w:pPr>
        <w:jc w:val="center"/>
        <w:rPr>
          <w:rFonts w:ascii="Times New Roman" w:hAnsi="Times New Roman" w:cs="Times New Roman"/>
          <w:b/>
        </w:rPr>
      </w:pPr>
      <w:r w:rsidRPr="004C6AAF">
        <w:rPr>
          <w:rFonts w:ascii="Times New Roman" w:hAnsi="Times New Roman" w:cs="Times New Roman"/>
          <w:b/>
        </w:rPr>
        <w:fldChar w:fldCharType="begin"/>
      </w:r>
      <w:r w:rsidRPr="004C6AAF">
        <w:rPr>
          <w:rFonts w:ascii="Times New Roman" w:hAnsi="Times New Roman" w:cs="Times New Roman"/>
        </w:rPr>
        <w:instrText xml:space="preserve"> SEQ CHAPTER \h \r 1</w:instrText>
      </w:r>
      <w:r w:rsidRPr="004C6AAF">
        <w:rPr>
          <w:rFonts w:ascii="Times New Roman" w:hAnsi="Times New Roman" w:cs="Times New Roman"/>
        </w:rPr>
        <w:fldChar w:fldCharType="end"/>
      </w:r>
      <w:r w:rsidRPr="004C6AAF">
        <w:rPr>
          <w:rFonts w:ascii="Times New Roman" w:hAnsi="Times New Roman" w:cs="Times New Roman"/>
          <w:b/>
        </w:rPr>
        <w:t>VILLAGE OF BALDWINSVILLE</w:t>
      </w:r>
    </w:p>
    <w:p w14:paraId="434D8496" w14:textId="77777777" w:rsidR="004C6AAF" w:rsidRPr="004C6AAF" w:rsidRDefault="004C6AAF" w:rsidP="004C6AAF">
      <w:pPr>
        <w:jc w:val="center"/>
        <w:rPr>
          <w:rFonts w:ascii="Times New Roman" w:hAnsi="Times New Roman" w:cs="Times New Roman"/>
          <w:b/>
        </w:rPr>
      </w:pPr>
      <w:r w:rsidRPr="004C6AAF">
        <w:rPr>
          <w:rFonts w:ascii="Times New Roman" w:hAnsi="Times New Roman" w:cs="Times New Roman"/>
          <w:b/>
        </w:rPr>
        <w:t>ZONING BOARD OF APPEALS</w:t>
      </w:r>
    </w:p>
    <w:p w14:paraId="0FE44423" w14:textId="77777777" w:rsidR="004C6AAF" w:rsidRPr="004C6AAF" w:rsidRDefault="004C6AAF" w:rsidP="004C6AAF">
      <w:pPr>
        <w:jc w:val="center"/>
        <w:rPr>
          <w:rFonts w:ascii="Times New Roman" w:hAnsi="Times New Roman" w:cs="Times New Roman"/>
          <w:b/>
        </w:rPr>
      </w:pPr>
    </w:p>
    <w:p w14:paraId="4316BDCB" w14:textId="77777777" w:rsidR="004C6AAF" w:rsidRPr="004C6AAF" w:rsidRDefault="004C6AAF" w:rsidP="004C6AAF">
      <w:pPr>
        <w:jc w:val="center"/>
        <w:rPr>
          <w:rFonts w:ascii="Times New Roman" w:hAnsi="Times New Roman" w:cs="Times New Roman"/>
          <w:b/>
        </w:rPr>
      </w:pPr>
      <w:r w:rsidRPr="004C6AAF">
        <w:rPr>
          <w:rFonts w:ascii="Times New Roman" w:hAnsi="Times New Roman" w:cs="Times New Roman"/>
          <w:b/>
        </w:rPr>
        <w:t>AREA VARIANCE FINDINGS &amp; DECISION</w:t>
      </w:r>
    </w:p>
    <w:p w14:paraId="5A7BEEBC" w14:textId="77777777" w:rsidR="004C6AAF" w:rsidRPr="004C6AAF" w:rsidRDefault="004C6AAF" w:rsidP="004C6AAF">
      <w:pPr>
        <w:rPr>
          <w:rFonts w:ascii="Times New Roman" w:hAnsi="Times New Roman" w:cs="Times New Roman"/>
          <w:b/>
        </w:rPr>
      </w:pPr>
    </w:p>
    <w:p w14:paraId="5F8281E7" w14:textId="7E559891" w:rsidR="004C6AAF" w:rsidRPr="004C6AAF" w:rsidRDefault="004C6AAF" w:rsidP="004C6AAF">
      <w:pPr>
        <w:rPr>
          <w:rFonts w:ascii="Times New Roman" w:hAnsi="Times New Roman" w:cs="Times New Roman"/>
          <w:b/>
        </w:rPr>
      </w:pPr>
      <w:r w:rsidRPr="004C6AAF">
        <w:rPr>
          <w:rFonts w:ascii="Times New Roman" w:hAnsi="Times New Roman" w:cs="Times New Roman"/>
          <w:b/>
        </w:rPr>
        <w:t xml:space="preserve">UPON A MOTION BY MEMBER </w:t>
      </w:r>
      <w:r>
        <w:rPr>
          <w:rFonts w:ascii="Times New Roman" w:hAnsi="Times New Roman" w:cs="Times New Roman"/>
          <w:b/>
        </w:rPr>
        <w:t xml:space="preserve">Mr. Ream </w:t>
      </w:r>
      <w:r w:rsidRPr="004C6AAF">
        <w:rPr>
          <w:rFonts w:ascii="Times New Roman" w:hAnsi="Times New Roman" w:cs="Times New Roman"/>
          <w:b/>
        </w:rPr>
        <w:t xml:space="preserve">AND SECONDED BY MEMBER </w:t>
      </w:r>
      <w:r>
        <w:rPr>
          <w:rFonts w:ascii="Times New Roman" w:hAnsi="Times New Roman" w:cs="Times New Roman"/>
          <w:b/>
        </w:rPr>
        <w:t>Mr. Fox</w:t>
      </w:r>
      <w:r w:rsidRPr="004C6AAF">
        <w:rPr>
          <w:rFonts w:ascii="Times New Roman" w:hAnsi="Times New Roman" w:cs="Times New Roman"/>
          <w:b/>
        </w:rPr>
        <w:t>, THE ZONING BOARD OF APPEALS PASSED THE FOLLOWING RESOLUTION:</w:t>
      </w:r>
    </w:p>
    <w:p w14:paraId="2CBE726E" w14:textId="77777777" w:rsidR="004C6AAF" w:rsidRPr="004C6AAF" w:rsidRDefault="004C6AAF" w:rsidP="004C6AAF">
      <w:pPr>
        <w:rPr>
          <w:rFonts w:ascii="Times New Roman" w:hAnsi="Times New Roman" w:cs="Times New Roman"/>
          <w:b/>
        </w:rPr>
      </w:pPr>
    </w:p>
    <w:p w14:paraId="2138B4F0" w14:textId="77777777" w:rsidR="004C6AAF" w:rsidRPr="004C6AAF" w:rsidRDefault="004C6AAF" w:rsidP="004C6AAF">
      <w:pPr>
        <w:rPr>
          <w:rFonts w:ascii="Times New Roman" w:hAnsi="Times New Roman" w:cs="Times New Roman"/>
        </w:rPr>
      </w:pPr>
      <w:r w:rsidRPr="004C6AAF">
        <w:rPr>
          <w:rFonts w:ascii="Times New Roman" w:hAnsi="Times New Roman" w:cs="Times New Roman"/>
          <w:b/>
        </w:rPr>
        <w:t xml:space="preserve">WHEREAS, </w:t>
      </w:r>
      <w:r w:rsidRPr="004C6AAF">
        <w:rPr>
          <w:rFonts w:ascii="Times New Roman" w:hAnsi="Times New Roman" w:cs="Times New Roman"/>
        </w:rPr>
        <w:t>The applicant, Michelle L. Shatrau,  came before the Zoning Board of Appeals on August 10, 2020, for a variance of the provisions of Village Code Article IV, §345-9(B)  to allow the addition of a 480 sq. ft. garage which will result in lot occupation exceeding the 25% limit at  the premises located at 17 North Street in the Village of Baldwinsville .</w:t>
      </w:r>
    </w:p>
    <w:p w14:paraId="17821FE6" w14:textId="77777777" w:rsidR="004C6AAF" w:rsidRPr="004C6AAF" w:rsidRDefault="004C6AAF" w:rsidP="004C6AAF">
      <w:pPr>
        <w:rPr>
          <w:rFonts w:ascii="Times New Roman" w:hAnsi="Times New Roman" w:cs="Times New Roman"/>
        </w:rPr>
      </w:pPr>
    </w:p>
    <w:p w14:paraId="760E83AF" w14:textId="77777777" w:rsidR="004C6AAF" w:rsidRPr="004C6AAF" w:rsidRDefault="004C6AAF" w:rsidP="004C6AAF">
      <w:pPr>
        <w:rPr>
          <w:rFonts w:ascii="Times New Roman" w:hAnsi="Times New Roman" w:cs="Times New Roman"/>
        </w:rPr>
      </w:pPr>
      <w:r w:rsidRPr="004C6AAF">
        <w:rPr>
          <w:rFonts w:ascii="Times New Roman" w:hAnsi="Times New Roman" w:cs="Times New Roman"/>
          <w:b/>
        </w:rPr>
        <w:t xml:space="preserve">NOW, THEREFORE, BE IT RESOLVED, </w:t>
      </w:r>
      <w:r w:rsidRPr="004C6AAF">
        <w:rPr>
          <w:rFonts w:ascii="Times New Roman" w:hAnsi="Times New Roman" w:cs="Times New Roman"/>
        </w:rPr>
        <w:t>that the Zoning Board of Appeals adopts the following findings and decisions:</w:t>
      </w:r>
    </w:p>
    <w:p w14:paraId="25DEB534" w14:textId="77777777" w:rsidR="004C6AAF" w:rsidRPr="004C6AAF" w:rsidRDefault="004C6AAF" w:rsidP="004C6AAF">
      <w:pPr>
        <w:rPr>
          <w:rFonts w:ascii="Times New Roman" w:hAnsi="Times New Roman" w:cs="Times New Roman"/>
        </w:rPr>
      </w:pPr>
    </w:p>
    <w:p w14:paraId="6BDA63A1" w14:textId="77777777" w:rsidR="004C6AAF" w:rsidRPr="004C6AAF" w:rsidRDefault="004C6AAF" w:rsidP="004C6AAF">
      <w:pPr>
        <w:rPr>
          <w:rFonts w:ascii="Times New Roman" w:hAnsi="Times New Roman" w:cs="Times New Roman"/>
        </w:rPr>
      </w:pPr>
      <w:r w:rsidRPr="004C6AAF">
        <w:rPr>
          <w:rFonts w:ascii="Times New Roman" w:hAnsi="Times New Roman" w:cs="Times New Roman"/>
        </w:rPr>
        <w:t>Applicant: Michelle L. Shatrau</w:t>
      </w:r>
    </w:p>
    <w:p w14:paraId="342D0C3A" w14:textId="77777777" w:rsidR="004C6AAF" w:rsidRPr="004C6AAF" w:rsidRDefault="004C6AAF" w:rsidP="004C6AAF">
      <w:pPr>
        <w:rPr>
          <w:rFonts w:ascii="Times New Roman" w:hAnsi="Times New Roman" w:cs="Times New Roman"/>
        </w:rPr>
      </w:pPr>
      <w:r w:rsidRPr="004C6AAF">
        <w:rPr>
          <w:rFonts w:ascii="Times New Roman" w:hAnsi="Times New Roman" w:cs="Times New Roman"/>
        </w:rPr>
        <w:t>Zoning District: R1</w:t>
      </w:r>
    </w:p>
    <w:p w14:paraId="3F3AE6E9" w14:textId="77777777" w:rsidR="004C6AAF" w:rsidRPr="004C6AAF" w:rsidRDefault="004C6AAF" w:rsidP="004C6AAF">
      <w:pPr>
        <w:rPr>
          <w:rFonts w:ascii="Times New Roman" w:hAnsi="Times New Roman" w:cs="Times New Roman"/>
        </w:rPr>
      </w:pPr>
      <w:r w:rsidRPr="004C6AAF">
        <w:rPr>
          <w:rFonts w:ascii="Times New Roman" w:hAnsi="Times New Roman" w:cs="Times New Roman"/>
        </w:rPr>
        <w:t>Published Notice on: 7/24/2020</w:t>
      </w:r>
    </w:p>
    <w:p w14:paraId="51B94A51" w14:textId="77777777" w:rsidR="004C6AAF" w:rsidRPr="004C6AAF" w:rsidRDefault="004C6AAF" w:rsidP="004C6AAF">
      <w:pPr>
        <w:rPr>
          <w:rFonts w:ascii="Times New Roman" w:hAnsi="Times New Roman" w:cs="Times New Roman"/>
        </w:rPr>
      </w:pPr>
    </w:p>
    <w:p w14:paraId="4C64DED1" w14:textId="77777777" w:rsidR="004C6AAF" w:rsidRPr="004C6AAF" w:rsidRDefault="004C6AAF" w:rsidP="004C6AAF">
      <w:pPr>
        <w:rPr>
          <w:rFonts w:ascii="Times New Roman" w:hAnsi="Times New Roman" w:cs="Times New Roman"/>
        </w:rPr>
      </w:pPr>
      <w:r w:rsidRPr="004C6AAF">
        <w:rPr>
          <w:rFonts w:ascii="Times New Roman" w:hAnsi="Times New Roman" w:cs="Times New Roman"/>
        </w:rPr>
        <w:t>Property Location: 17 North Street</w:t>
      </w:r>
    </w:p>
    <w:p w14:paraId="54C4C626" w14:textId="77777777" w:rsidR="004C6AAF" w:rsidRPr="004C6AAF" w:rsidRDefault="004C6AAF" w:rsidP="004C6AAF">
      <w:pPr>
        <w:ind w:left="6480" w:hanging="6480"/>
        <w:rPr>
          <w:rFonts w:ascii="Times New Roman" w:hAnsi="Times New Roman" w:cs="Times New Roman"/>
        </w:rPr>
      </w:pPr>
      <w:r w:rsidRPr="004C6AAF">
        <w:rPr>
          <w:rFonts w:ascii="Times New Roman" w:hAnsi="Times New Roman" w:cs="Times New Roman"/>
        </w:rPr>
        <w:t>Use for which Variance is Requested:  addition of a 480 sq. ft. garage</w:t>
      </w:r>
      <w:r w:rsidRPr="004C6AAF">
        <w:rPr>
          <w:rFonts w:ascii="Times New Roman" w:hAnsi="Times New Roman" w:cs="Times New Roman"/>
        </w:rPr>
        <w:tab/>
      </w:r>
    </w:p>
    <w:p w14:paraId="1BF291EC" w14:textId="77777777" w:rsidR="004C6AAF" w:rsidRPr="004C6AAF" w:rsidRDefault="004C6AAF" w:rsidP="004C6AAF">
      <w:pPr>
        <w:rPr>
          <w:rFonts w:ascii="Times New Roman" w:hAnsi="Times New Roman" w:cs="Times New Roman"/>
        </w:rPr>
      </w:pPr>
      <w:r w:rsidRPr="004C6AAF">
        <w:rPr>
          <w:rFonts w:ascii="Times New Roman" w:hAnsi="Times New Roman" w:cs="Times New Roman"/>
        </w:rPr>
        <w:t>Applicable Sections of Town Zoning Code: Article IV, §345-9(B).</w:t>
      </w:r>
    </w:p>
    <w:p w14:paraId="43D4D6B6" w14:textId="77777777" w:rsidR="004C6AAF" w:rsidRPr="004C6AAF" w:rsidRDefault="004C6AAF" w:rsidP="004C6AAF">
      <w:pPr>
        <w:rPr>
          <w:rFonts w:ascii="Times New Roman" w:hAnsi="Times New Roman" w:cs="Times New Roman"/>
        </w:rPr>
      </w:pPr>
      <w:r w:rsidRPr="004C6AAF">
        <w:rPr>
          <w:rFonts w:ascii="Times New Roman" w:hAnsi="Times New Roman" w:cs="Times New Roman"/>
        </w:rPr>
        <w:t>Permitted Uses of Property: Residential</w:t>
      </w:r>
    </w:p>
    <w:p w14:paraId="573DE500" w14:textId="77777777" w:rsidR="004C6AAF" w:rsidRPr="004C6AAF" w:rsidRDefault="004C6AAF" w:rsidP="004C6AAF">
      <w:pPr>
        <w:rPr>
          <w:rFonts w:ascii="Times New Roman" w:hAnsi="Times New Roman" w:cs="Times New Roman"/>
        </w:rPr>
      </w:pPr>
      <w:r w:rsidRPr="004C6AAF">
        <w:rPr>
          <w:rFonts w:ascii="Times New Roman" w:hAnsi="Times New Roman" w:cs="Times New Roman"/>
        </w:rPr>
        <w:t>Tax Map No. 011.-03-19.0</w:t>
      </w:r>
    </w:p>
    <w:p w14:paraId="7C870584" w14:textId="77777777" w:rsidR="004C6AAF" w:rsidRPr="004C6AAF" w:rsidRDefault="004C6AAF" w:rsidP="004C6AAF">
      <w:pPr>
        <w:rPr>
          <w:rFonts w:ascii="Times New Roman" w:hAnsi="Times New Roman" w:cs="Times New Roman"/>
        </w:rPr>
      </w:pPr>
    </w:p>
    <w:p w14:paraId="62EB94F5" w14:textId="77777777" w:rsidR="004C6AAF" w:rsidRPr="004C6AAF" w:rsidRDefault="004C6AAF" w:rsidP="004C6AAF">
      <w:pPr>
        <w:pStyle w:val="level1"/>
        <w:widowControl/>
        <w:numPr>
          <w:ilvl w:val="0"/>
          <w:numId w:val="9"/>
        </w:numPr>
        <w:tabs>
          <w:tab w:val="clear" w:pos="360"/>
          <w:tab w:val="clear" w:pos="360"/>
          <w:tab w:val="clear" w:pos="720"/>
          <w:tab w:val="left" w:pos="1080"/>
        </w:tabs>
        <w:ind w:left="720"/>
        <w:rPr>
          <w:b/>
          <w:szCs w:val="24"/>
        </w:rPr>
      </w:pPr>
      <w:r w:rsidRPr="004C6AAF">
        <w:rPr>
          <w:szCs w:val="24"/>
        </w:rPr>
        <w:tab/>
      </w:r>
      <w:r w:rsidRPr="004C6AAF">
        <w:rPr>
          <w:b/>
          <w:szCs w:val="24"/>
          <w:u w:val="single"/>
        </w:rPr>
        <w:t>Notice Sent to the County Planning Board:</w:t>
      </w:r>
    </w:p>
    <w:p w14:paraId="02BE6C86" w14:textId="77777777" w:rsidR="004C6AAF" w:rsidRPr="004C6AAF" w:rsidRDefault="004C6AAF" w:rsidP="004C6AA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59"/>
        </w:tabs>
        <w:rPr>
          <w:rFonts w:ascii="Times New Roman" w:hAnsi="Times New Roman" w:cs="Times New Roman"/>
        </w:rPr>
      </w:pPr>
    </w:p>
    <w:p w14:paraId="5E560B46" w14:textId="77777777" w:rsidR="004C6AAF" w:rsidRPr="004C6AAF" w:rsidRDefault="004C6AAF" w:rsidP="004C6AAF">
      <w:p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440"/>
        <w:rPr>
          <w:rFonts w:ascii="Times New Roman" w:hAnsi="Times New Roman" w:cs="Times New Roman"/>
        </w:rPr>
      </w:pPr>
      <w:r w:rsidRPr="004C6AAF">
        <w:rPr>
          <w:rFonts w:ascii="Times New Roman" w:hAnsi="Times New Roman" w:cs="Times New Roman"/>
          <w:u w:val="single"/>
        </w:rPr>
        <w:t xml:space="preserve">           X                             </w:t>
      </w:r>
      <w:r w:rsidRPr="004C6AAF">
        <w:rPr>
          <w:rFonts w:ascii="Times New Roman" w:hAnsi="Times New Roman" w:cs="Times New Roman"/>
        </w:rPr>
        <w:t xml:space="preserve"> Not Applicable</w:t>
      </w:r>
    </w:p>
    <w:p w14:paraId="25FB57EC" w14:textId="77777777" w:rsidR="004C6AAF" w:rsidRPr="004C6AAF" w:rsidRDefault="004C6AAF" w:rsidP="004C6A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p>
    <w:p w14:paraId="3668BAE6" w14:textId="77777777" w:rsidR="004C6AAF" w:rsidRPr="004C6AAF" w:rsidRDefault="004C6AAF" w:rsidP="004C6A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r w:rsidRPr="004C6AAF">
        <w:rPr>
          <w:rFonts w:ascii="Times New Roman" w:hAnsi="Times New Roman" w:cs="Times New Roman"/>
        </w:rPr>
        <w:tab/>
      </w:r>
    </w:p>
    <w:p w14:paraId="6AD6CBF0" w14:textId="77777777" w:rsidR="004C6AAF" w:rsidRPr="004C6AAF" w:rsidRDefault="004C6AAF" w:rsidP="004C6AAF">
      <w:pPr>
        <w:pStyle w:val="level1"/>
        <w:widowControl/>
        <w:numPr>
          <w:ilvl w:val="0"/>
          <w:numId w:val="9"/>
        </w:numPr>
        <w:tabs>
          <w:tab w:val="clear" w:pos="360"/>
          <w:tab w:val="clear" w:pos="360"/>
          <w:tab w:val="clear" w:pos="720"/>
          <w:tab w:val="left" w:pos="1080"/>
        </w:tabs>
        <w:ind w:left="1080" w:hanging="720"/>
        <w:rPr>
          <w:b/>
          <w:szCs w:val="24"/>
        </w:rPr>
      </w:pPr>
      <w:r w:rsidRPr="004C6AAF">
        <w:rPr>
          <w:szCs w:val="24"/>
        </w:rPr>
        <w:tab/>
      </w:r>
      <w:r w:rsidRPr="004C6AAF">
        <w:rPr>
          <w:b/>
          <w:szCs w:val="24"/>
          <w:u w:val="single"/>
        </w:rPr>
        <w:t>SEQRA (State Environmental Quality Review Act)</w:t>
      </w:r>
    </w:p>
    <w:p w14:paraId="4D5AB3D7" w14:textId="77777777" w:rsidR="004C6AAF" w:rsidRPr="004C6AAF" w:rsidRDefault="004C6AAF" w:rsidP="004C6A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b/>
        </w:rPr>
      </w:pPr>
    </w:p>
    <w:p w14:paraId="2BB23079" w14:textId="77777777" w:rsidR="004C6AAF" w:rsidRPr="004C6AAF" w:rsidRDefault="004C6AAF" w:rsidP="004C6AAF">
      <w:p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1440"/>
        <w:rPr>
          <w:rFonts w:ascii="Times New Roman" w:hAnsi="Times New Roman" w:cs="Times New Roman"/>
        </w:rPr>
      </w:pPr>
      <w:r w:rsidRPr="004C6AAF">
        <w:rPr>
          <w:rFonts w:ascii="Times New Roman" w:hAnsi="Times New Roman" w:cs="Times New Roman"/>
          <w:u w:val="single"/>
        </w:rPr>
        <w:t xml:space="preserve">           X                             </w:t>
      </w:r>
      <w:r w:rsidRPr="004C6AAF">
        <w:rPr>
          <w:rFonts w:ascii="Times New Roman" w:hAnsi="Times New Roman" w:cs="Times New Roman"/>
        </w:rPr>
        <w:t xml:space="preserve"> Type II Action</w:t>
      </w:r>
    </w:p>
    <w:p w14:paraId="6DFA64FA" w14:textId="77777777" w:rsidR="004C6AAF" w:rsidRPr="004C6AAF" w:rsidRDefault="004C6AAF" w:rsidP="004C6A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p>
    <w:p w14:paraId="3A00AE8D" w14:textId="77777777" w:rsidR="004C6AAF" w:rsidRPr="004C6AAF" w:rsidRDefault="004C6AAF" w:rsidP="004C6A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720" w:hanging="720"/>
        <w:rPr>
          <w:rFonts w:ascii="Times New Roman" w:hAnsi="Times New Roman" w:cs="Times New Roman"/>
        </w:rPr>
      </w:pPr>
      <w:r w:rsidRPr="004C6AAF">
        <w:rPr>
          <w:rFonts w:ascii="Times New Roman" w:hAnsi="Times New Roman" w:cs="Times New Roman"/>
        </w:rPr>
        <w:t xml:space="preserve">      III.</w:t>
      </w:r>
      <w:r w:rsidRPr="004C6AAF">
        <w:rPr>
          <w:rFonts w:ascii="Times New Roman" w:hAnsi="Times New Roman" w:cs="Times New Roman"/>
        </w:rPr>
        <w:tab/>
        <w:t xml:space="preserve">       </w:t>
      </w:r>
      <w:r w:rsidRPr="004C6AAF">
        <w:rPr>
          <w:rFonts w:ascii="Times New Roman" w:hAnsi="Times New Roman" w:cs="Times New Roman"/>
          <w:b/>
          <w:u w:val="single"/>
        </w:rPr>
        <w:t>Findings of Fact:</w:t>
      </w:r>
      <w:r w:rsidRPr="004C6AAF">
        <w:rPr>
          <w:rFonts w:ascii="Times New Roman" w:hAnsi="Times New Roman" w:cs="Times New Roman"/>
        </w:rPr>
        <w:tab/>
      </w:r>
    </w:p>
    <w:p w14:paraId="4A27BB25" w14:textId="77777777" w:rsidR="004C6AAF" w:rsidRDefault="004C6AAF" w:rsidP="004C6A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b/>
          <w:bCs/>
          <w:u w:val="single"/>
        </w:rPr>
      </w:pPr>
    </w:p>
    <w:p w14:paraId="007A4AB7" w14:textId="6E90F584" w:rsidR="004C6AAF" w:rsidRDefault="004C6AAF" w:rsidP="004C6A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rPr>
      </w:pPr>
      <w:r>
        <w:rPr>
          <w:rFonts w:ascii="Times New Roman" w:hAnsi="Times New Roman" w:cs="Times New Roman"/>
          <w:b/>
          <w:bCs/>
          <w:u w:val="single"/>
        </w:rPr>
        <w:t xml:space="preserve">Motion </w:t>
      </w:r>
      <w:r>
        <w:rPr>
          <w:rFonts w:ascii="Times New Roman" w:hAnsi="Times New Roman" w:cs="Times New Roman"/>
        </w:rPr>
        <w:t>by Mr. Reinagel and second by Mr. Ream to accept the Finding of Fact as follows:</w:t>
      </w:r>
    </w:p>
    <w:p w14:paraId="47352812" w14:textId="02D1F304" w:rsidR="004C6AAF" w:rsidRPr="004C6AAF" w:rsidRDefault="004C6AAF" w:rsidP="004C6AA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rPr>
          <w:rFonts w:ascii="Times New Roman" w:hAnsi="Times New Roman" w:cs="Times New Roman"/>
          <w:i/>
          <w:iCs/>
        </w:rPr>
      </w:pPr>
      <w:r>
        <w:rPr>
          <w:rFonts w:ascii="Times New Roman" w:hAnsi="Times New Roman" w:cs="Times New Roman"/>
        </w:rPr>
        <w:t xml:space="preserve">                                                     </w:t>
      </w:r>
      <w:r>
        <w:rPr>
          <w:rFonts w:ascii="Times New Roman" w:hAnsi="Times New Roman" w:cs="Times New Roman"/>
          <w:i/>
          <w:iCs/>
        </w:rPr>
        <w:t>Carried 5:0</w:t>
      </w:r>
    </w:p>
    <w:p w14:paraId="5D4F1401" w14:textId="77777777" w:rsidR="004C6AAF" w:rsidRPr="004C6AAF" w:rsidRDefault="004C6AAF" w:rsidP="004C6AAF">
      <w:pPr>
        <w:tabs>
          <w:tab w:val="left" w:pos="-780"/>
          <w:tab w:val="left" w:pos="-360"/>
          <w:tab w:val="left" w:pos="0"/>
          <w:tab w:val="left" w:pos="30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rPr>
          <w:rFonts w:ascii="Times New Roman" w:hAnsi="Times New Roman" w:cs="Times New Roman"/>
        </w:rPr>
      </w:pPr>
      <w:r w:rsidRPr="004C6AAF">
        <w:rPr>
          <w:rFonts w:ascii="Times New Roman" w:hAnsi="Times New Roman" w:cs="Times New Roman"/>
        </w:rPr>
        <w:tab/>
      </w:r>
    </w:p>
    <w:p w14:paraId="3DBF3F8F" w14:textId="77777777" w:rsidR="004C6AAF" w:rsidRPr="004C6AAF" w:rsidRDefault="004C6AAF" w:rsidP="004C6AAF">
      <w:pPr>
        <w:tabs>
          <w:tab w:val="left" w:pos="-780"/>
          <w:tab w:val="left" w:pos="-360"/>
          <w:tab w:val="left" w:pos="0"/>
          <w:tab w:val="left" w:pos="30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ind w:left="1380" w:hanging="720"/>
        <w:rPr>
          <w:rFonts w:ascii="Times New Roman" w:hAnsi="Times New Roman" w:cs="Times New Roman"/>
        </w:rPr>
      </w:pPr>
      <w:r w:rsidRPr="004C6AAF">
        <w:rPr>
          <w:rFonts w:ascii="Times New Roman" w:hAnsi="Times New Roman" w:cs="Times New Roman"/>
        </w:rPr>
        <w:t>1.</w:t>
      </w:r>
      <w:r w:rsidRPr="004C6AAF">
        <w:rPr>
          <w:rFonts w:ascii="Times New Roman" w:hAnsi="Times New Roman" w:cs="Times New Roman"/>
        </w:rPr>
        <w:tab/>
        <w:t>14 notifications letters were sent to neighboring addresses of subject property.</w:t>
      </w:r>
    </w:p>
    <w:p w14:paraId="6CF61894" w14:textId="77777777" w:rsidR="004C6AAF" w:rsidRPr="004C6AAF" w:rsidRDefault="004C6AAF" w:rsidP="004C6AAF">
      <w:pPr>
        <w:tabs>
          <w:tab w:val="left" w:pos="-780"/>
          <w:tab w:val="left" w:pos="-360"/>
          <w:tab w:val="left" w:pos="0"/>
          <w:tab w:val="left" w:pos="30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rPr>
          <w:rFonts w:ascii="Times New Roman" w:hAnsi="Times New Roman" w:cs="Times New Roman"/>
        </w:rPr>
      </w:pPr>
    </w:p>
    <w:p w14:paraId="3819D87B"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r w:rsidRPr="004C6AAF">
        <w:rPr>
          <w:rFonts w:ascii="Times New Roman" w:hAnsi="Times New Roman" w:cs="Times New Roman"/>
        </w:rPr>
        <w:tab/>
        <w:t>2.</w:t>
      </w:r>
      <w:r w:rsidRPr="004C6AAF">
        <w:rPr>
          <w:rFonts w:ascii="Times New Roman" w:hAnsi="Times New Roman" w:cs="Times New Roman"/>
        </w:rPr>
        <w:tab/>
        <w:t>All Board Members are familiar with and visited the property in question.</w:t>
      </w:r>
    </w:p>
    <w:p w14:paraId="2F735BA1" w14:textId="77777777" w:rsidR="008A701B" w:rsidRDefault="008A701B"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p>
    <w:p w14:paraId="637AA024" w14:textId="5B784170"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lastRenderedPageBreak/>
        <w:tab/>
        <w:t>3.</w:t>
      </w:r>
      <w:r w:rsidRPr="004C6AAF">
        <w:rPr>
          <w:rFonts w:ascii="Times New Roman" w:hAnsi="Times New Roman" w:cs="Times New Roman"/>
        </w:rPr>
        <w:tab/>
        <w:t xml:space="preserve">Of 32 properties in the vicinity that have the same market value as the subject premises after renovations, 31 have two car garages, and by making improvements to the property in its present condition, the cost of the improvements would not be returned upon sale if there was only a one car garage, based on the </w:t>
      </w:r>
      <w:proofErr w:type="spellStart"/>
      <w:r w:rsidR="00BB4076" w:rsidRPr="004C6AAF">
        <w:rPr>
          <w:rFonts w:ascii="Times New Roman" w:hAnsi="Times New Roman" w:cs="Times New Roman"/>
        </w:rPr>
        <w:t>comparabl</w:t>
      </w:r>
      <w:r w:rsidR="00BB4076">
        <w:rPr>
          <w:rFonts w:ascii="Times New Roman" w:hAnsi="Times New Roman" w:cs="Times New Roman"/>
        </w:rPr>
        <w:t>es</w:t>
      </w:r>
      <w:proofErr w:type="spellEnd"/>
      <w:r w:rsidR="00BB4076">
        <w:rPr>
          <w:rFonts w:ascii="Times New Roman" w:hAnsi="Times New Roman" w:cs="Times New Roman"/>
        </w:rPr>
        <w:t xml:space="preserve">. </w:t>
      </w:r>
    </w:p>
    <w:p w14:paraId="725E7ED5"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2E34B7F4"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4.</w:t>
      </w:r>
      <w:r w:rsidRPr="004C6AAF">
        <w:rPr>
          <w:rFonts w:ascii="Times New Roman" w:hAnsi="Times New Roman" w:cs="Times New Roman"/>
        </w:rPr>
        <w:tab/>
        <w:t>No public present to speak in favor of the variance request.</w:t>
      </w:r>
    </w:p>
    <w:p w14:paraId="3781C7CF"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08DB2492"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5.</w:t>
      </w:r>
      <w:r w:rsidRPr="004C6AAF">
        <w:rPr>
          <w:rFonts w:ascii="Times New Roman" w:hAnsi="Times New Roman" w:cs="Times New Roman"/>
        </w:rPr>
        <w:tab/>
        <w:t xml:space="preserve">No public present to speak against the variance request. </w:t>
      </w:r>
    </w:p>
    <w:p w14:paraId="5A16BCBF"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3553BEB5"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6.</w:t>
      </w:r>
      <w:r w:rsidRPr="004C6AAF">
        <w:rPr>
          <w:rFonts w:ascii="Times New Roman" w:hAnsi="Times New Roman" w:cs="Times New Roman"/>
        </w:rPr>
        <w:tab/>
        <w:t>Paved parking areas are not included in area calculation.</w:t>
      </w:r>
    </w:p>
    <w:p w14:paraId="68C7FEFE"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5B8E3CED"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7.</w:t>
      </w:r>
      <w:r w:rsidRPr="004C6AAF">
        <w:rPr>
          <w:rFonts w:ascii="Times New Roman" w:hAnsi="Times New Roman" w:cs="Times New Roman"/>
        </w:rPr>
        <w:tab/>
        <w:t xml:space="preserve">Applicant looking for 2 car garage to park cars and for storage. </w:t>
      </w:r>
    </w:p>
    <w:p w14:paraId="7AC42417"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8.</w:t>
      </w:r>
      <w:r w:rsidRPr="004C6AAF">
        <w:rPr>
          <w:rFonts w:ascii="Times New Roman" w:hAnsi="Times New Roman" w:cs="Times New Roman"/>
        </w:rPr>
        <w:tab/>
        <w:t>Applicant reduced the size of the existing building by removing a deck and mudroom to minimize requested variance.</w:t>
      </w:r>
    </w:p>
    <w:p w14:paraId="51A977F2"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6D6B66D6"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9.</w:t>
      </w:r>
      <w:r w:rsidRPr="004C6AAF">
        <w:rPr>
          <w:rFonts w:ascii="Times New Roman" w:hAnsi="Times New Roman" w:cs="Times New Roman"/>
        </w:rPr>
        <w:tab/>
        <w:t xml:space="preserve">Applicant submitted plans to install flow-through planters to mitigate increased Storm Water run-off and this plan was reviewed by Village Engineer and determined to be adequate to mitigate the 3% increase over minimum allowable coverage. </w:t>
      </w:r>
    </w:p>
    <w:p w14:paraId="4C551D79"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78587D00"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10.</w:t>
      </w:r>
      <w:r w:rsidRPr="004C6AAF">
        <w:rPr>
          <w:rFonts w:ascii="Times New Roman" w:hAnsi="Times New Roman" w:cs="Times New Roman"/>
        </w:rPr>
        <w:tab/>
        <w:t xml:space="preserve">Total lot area is 6,256 sq ft (calculated by surveyor) Existing lot is below minimum required area for R-1 (7,500 ft sq). This condition pre-existed the applicants purchase in 2019. </w:t>
      </w:r>
    </w:p>
    <w:p w14:paraId="75C0653A"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70F86890"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11.</w:t>
      </w:r>
      <w:r w:rsidRPr="004C6AAF">
        <w:rPr>
          <w:rFonts w:ascii="Times New Roman" w:hAnsi="Times New Roman" w:cs="Times New Roman"/>
        </w:rPr>
        <w:tab/>
        <w:t xml:space="preserve"> 25% lot coverage allowed (6,256 x .75) = 1564 sq ft. </w:t>
      </w:r>
    </w:p>
    <w:p w14:paraId="04D05E51"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48BF0299"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12.</w:t>
      </w:r>
      <w:r w:rsidRPr="004C6AAF">
        <w:rPr>
          <w:rFonts w:ascii="Times New Roman" w:hAnsi="Times New Roman" w:cs="Times New Roman"/>
        </w:rPr>
        <w:tab/>
        <w:t>Existing structure is 1272 sq ft covering 20.33% (calculated by Architect)</w:t>
      </w:r>
    </w:p>
    <w:p w14:paraId="62D371C2"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64C018EF"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13.</w:t>
      </w:r>
      <w:r w:rsidRPr="004C6AAF">
        <w:rPr>
          <w:rFonts w:ascii="Times New Roman" w:hAnsi="Times New Roman" w:cs="Times New Roman"/>
        </w:rPr>
        <w:tab/>
        <w:t xml:space="preserve">24’x20’ garage would increase coverage by 480 ft sq resulting in 1,752 sq ft of coverage </w:t>
      </w:r>
    </w:p>
    <w:p w14:paraId="38897386"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0C21A856"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14.</w:t>
      </w:r>
      <w:r w:rsidRPr="004C6AAF">
        <w:rPr>
          <w:rFonts w:ascii="Times New Roman" w:hAnsi="Times New Roman" w:cs="Times New Roman"/>
        </w:rPr>
        <w:tab/>
        <w:t xml:space="preserve">Based on the new additions 28% of lot would be covered (3% over). </w:t>
      </w:r>
    </w:p>
    <w:p w14:paraId="024397C1"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7621768A"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15.</w:t>
      </w:r>
      <w:r w:rsidRPr="004C6AAF">
        <w:rPr>
          <w:rFonts w:ascii="Times New Roman" w:hAnsi="Times New Roman" w:cs="Times New Roman"/>
        </w:rPr>
        <w:tab/>
        <w:t xml:space="preserve">Applicant submitted drawings indicating the existing curb cut would be left as-is and driveway would widen from curb to garage to minimize additional impermeable surfaces. </w:t>
      </w:r>
    </w:p>
    <w:p w14:paraId="7CCD8B83"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746E0969"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16.</w:t>
      </w:r>
      <w:r w:rsidRPr="004C6AAF">
        <w:rPr>
          <w:rFonts w:ascii="Times New Roman" w:hAnsi="Times New Roman" w:cs="Times New Roman"/>
        </w:rPr>
        <w:tab/>
        <w:t xml:space="preserve">Lot is a corner lot adding some additional margin for drainage between the curb and sidewalk. This area is not part of the calculation.  </w:t>
      </w:r>
    </w:p>
    <w:p w14:paraId="3C6C05D8"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p>
    <w:p w14:paraId="1728FD52" w14:textId="34CADF8C" w:rsid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ind w:left="1380" w:hanging="1380"/>
        <w:rPr>
          <w:rFonts w:ascii="Times New Roman" w:hAnsi="Times New Roman" w:cs="Times New Roman"/>
        </w:rPr>
      </w:pPr>
      <w:r w:rsidRPr="004C6AAF">
        <w:rPr>
          <w:rFonts w:ascii="Times New Roman" w:hAnsi="Times New Roman" w:cs="Times New Roman"/>
        </w:rPr>
        <w:tab/>
        <w:t>17.</w:t>
      </w:r>
      <w:r w:rsidRPr="004C6AAF">
        <w:rPr>
          <w:rFonts w:ascii="Times New Roman" w:hAnsi="Times New Roman" w:cs="Times New Roman"/>
        </w:rPr>
        <w:tab/>
        <w:t>A basin or other alternative method of no less than 445 gallons (60 cubic feet) would be required to retain runoff water from the excess square footage in the application if granted. The applicant submitted a plan by sketch which would provide approximately 174 cubic feet of volume in planters.</w:t>
      </w:r>
    </w:p>
    <w:p w14:paraId="61DB0065" w14:textId="77777777" w:rsidR="004C6AAF" w:rsidRPr="004C6AAF" w:rsidRDefault="004C6AAF" w:rsidP="004C6AAF">
      <w:pPr>
        <w:tabs>
          <w:tab w:val="left" w:pos="-780"/>
          <w:tab w:val="left" w:pos="-360"/>
          <w:tab w:val="left" w:pos="0"/>
          <w:tab w:val="left" w:pos="660"/>
          <w:tab w:val="left" w:pos="1380"/>
          <w:tab w:val="left" w:pos="2100"/>
          <w:tab w:val="left" w:pos="2820"/>
          <w:tab w:val="left" w:pos="3540"/>
          <w:tab w:val="left" w:pos="4260"/>
          <w:tab w:val="left" w:pos="4980"/>
          <w:tab w:val="left" w:pos="5700"/>
          <w:tab w:val="left" w:pos="6420"/>
          <w:tab w:val="left" w:pos="7140"/>
          <w:tab w:val="left" w:pos="7860"/>
          <w:tab w:val="left" w:pos="8579"/>
        </w:tabs>
        <w:spacing w:line="275" w:lineRule="auto"/>
        <w:rPr>
          <w:rFonts w:ascii="Times New Roman" w:hAnsi="Times New Roman" w:cs="Times New Roman"/>
        </w:rPr>
      </w:pPr>
      <w:r w:rsidRPr="004C6AAF">
        <w:rPr>
          <w:rFonts w:ascii="Times New Roman" w:hAnsi="Times New Roman" w:cs="Times New Roman"/>
          <w:b/>
        </w:rPr>
        <w:lastRenderedPageBreak/>
        <w:t xml:space="preserve"> </w:t>
      </w:r>
      <w:r w:rsidRPr="004C6AAF">
        <w:rPr>
          <w:rFonts w:ascii="Times New Roman" w:hAnsi="Times New Roman" w:cs="Times New Roman"/>
        </w:rPr>
        <w:t xml:space="preserve">    </w:t>
      </w:r>
    </w:p>
    <w:p w14:paraId="29AB01B4"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r w:rsidRPr="004C6AAF">
        <w:rPr>
          <w:rFonts w:ascii="Times New Roman" w:hAnsi="Times New Roman" w:cs="Times New Roman"/>
        </w:rPr>
        <w:t xml:space="preserve">IV.   </w:t>
      </w:r>
      <w:r w:rsidRPr="004C6AAF">
        <w:rPr>
          <w:rFonts w:ascii="Times New Roman" w:hAnsi="Times New Roman" w:cs="Times New Roman"/>
        </w:rPr>
        <w:tab/>
      </w:r>
      <w:r w:rsidRPr="004C6AAF">
        <w:rPr>
          <w:rFonts w:ascii="Times New Roman" w:hAnsi="Times New Roman" w:cs="Times New Roman"/>
          <w:b/>
          <w:u w:val="single"/>
        </w:rPr>
        <w:t>Factors Considered:</w:t>
      </w:r>
    </w:p>
    <w:p w14:paraId="206D1628"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13F7C61D"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r w:rsidRPr="004C6AAF">
        <w:rPr>
          <w:rFonts w:ascii="Times New Roman" w:hAnsi="Times New Roman" w:cs="Times New Roman"/>
        </w:rPr>
        <w:t>1.</w:t>
      </w:r>
      <w:r w:rsidRPr="004C6AAF">
        <w:rPr>
          <w:rFonts w:ascii="Times New Roman" w:hAnsi="Times New Roman" w:cs="Times New Roman"/>
        </w:rPr>
        <w:tab/>
        <w:t>Whether undesirable change would be produced in character of neighborhood or a detriment to nearby properties:</w:t>
      </w:r>
      <w:r w:rsidRPr="004C6AAF">
        <w:rPr>
          <w:rFonts w:ascii="Times New Roman" w:hAnsi="Times New Roman" w:cs="Times New Roman"/>
        </w:rPr>
        <w:tab/>
        <w:t>Yes _______</w:t>
      </w:r>
      <w:r w:rsidRPr="004C6AAF">
        <w:rPr>
          <w:rFonts w:ascii="Times New Roman" w:hAnsi="Times New Roman" w:cs="Times New Roman"/>
        </w:rPr>
        <w:tab/>
        <w:t xml:space="preserve">No   </w:t>
      </w:r>
      <w:r w:rsidRPr="004C6AAF">
        <w:rPr>
          <w:rFonts w:ascii="Times New Roman" w:hAnsi="Times New Roman" w:cs="Times New Roman"/>
          <w:u w:val="single"/>
        </w:rPr>
        <w:t xml:space="preserve">   X       </w:t>
      </w:r>
    </w:p>
    <w:p w14:paraId="23780840"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4EE13E30"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440" w:hanging="1080"/>
        <w:jc w:val="both"/>
        <w:rPr>
          <w:rFonts w:ascii="Times New Roman" w:hAnsi="Times New Roman" w:cs="Times New Roman"/>
        </w:rPr>
      </w:pPr>
      <w:r w:rsidRPr="004C6AAF">
        <w:rPr>
          <w:rFonts w:ascii="Times New Roman" w:hAnsi="Times New Roman" w:cs="Times New Roman"/>
        </w:rPr>
        <w:t>Reasons:</w:t>
      </w:r>
      <w:r w:rsidRPr="004C6AAF">
        <w:rPr>
          <w:rFonts w:ascii="Times New Roman" w:hAnsi="Times New Roman" w:cs="Times New Roman"/>
        </w:rPr>
        <w:tab/>
        <w:t>The increase to the lot coverage is only 3% and is not significant. As proposed, the improvements to the property would enhance the character of the neighborhood.</w:t>
      </w:r>
    </w:p>
    <w:p w14:paraId="321BA775"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69F3FC2F"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r w:rsidRPr="004C6AAF">
        <w:rPr>
          <w:rFonts w:ascii="Times New Roman" w:hAnsi="Times New Roman" w:cs="Times New Roman"/>
        </w:rPr>
        <w:t>2.</w:t>
      </w:r>
      <w:r w:rsidRPr="004C6AAF">
        <w:rPr>
          <w:rFonts w:ascii="Times New Roman" w:hAnsi="Times New Roman" w:cs="Times New Roman"/>
        </w:rPr>
        <w:tab/>
        <w:t>Whether benefit sought by applicant can be achieved by a feasible alternative to the variance:  Yes ______</w:t>
      </w:r>
      <w:r w:rsidRPr="004C6AAF">
        <w:rPr>
          <w:rFonts w:ascii="Times New Roman" w:hAnsi="Times New Roman" w:cs="Times New Roman"/>
        </w:rPr>
        <w:tab/>
        <w:t xml:space="preserve">No   </w:t>
      </w:r>
      <w:r w:rsidRPr="004C6AAF">
        <w:rPr>
          <w:rFonts w:ascii="Times New Roman" w:hAnsi="Times New Roman" w:cs="Times New Roman"/>
          <w:u w:val="single"/>
        </w:rPr>
        <w:t xml:space="preserve">   X       </w:t>
      </w:r>
    </w:p>
    <w:p w14:paraId="501E7841"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3BF84602" w14:textId="108E69C9"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440" w:hanging="1080"/>
        <w:jc w:val="both"/>
        <w:rPr>
          <w:rFonts w:ascii="Times New Roman" w:hAnsi="Times New Roman" w:cs="Times New Roman"/>
        </w:rPr>
      </w:pPr>
      <w:r w:rsidRPr="004C6AAF">
        <w:rPr>
          <w:rFonts w:ascii="Times New Roman" w:hAnsi="Times New Roman" w:cs="Times New Roman"/>
        </w:rPr>
        <w:t>Reasons:</w:t>
      </w:r>
      <w:r w:rsidRPr="004C6AAF">
        <w:rPr>
          <w:rFonts w:ascii="Times New Roman" w:hAnsi="Times New Roman" w:cs="Times New Roman"/>
        </w:rPr>
        <w:tab/>
        <w:t xml:space="preserve">Additional space is required for storage due to the fact that the cellar is unfinished and dirt floor and attic is not sufficient. A two-car garage is </w:t>
      </w:r>
      <w:r w:rsidR="008A701B" w:rsidRPr="004C6AAF">
        <w:rPr>
          <w:rFonts w:ascii="Times New Roman" w:hAnsi="Times New Roman" w:cs="Times New Roman"/>
        </w:rPr>
        <w:t>necessary,</w:t>
      </w:r>
      <w:r w:rsidRPr="004C6AAF">
        <w:rPr>
          <w:rFonts w:ascii="Times New Roman" w:hAnsi="Times New Roman" w:cs="Times New Roman"/>
        </w:rPr>
        <w:t xml:space="preserve"> and a one car garage is not feasible under the circumstances because of the additional space needed. </w:t>
      </w:r>
    </w:p>
    <w:p w14:paraId="7B10F40A"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546F15E6"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r w:rsidRPr="004C6AAF">
        <w:rPr>
          <w:rFonts w:ascii="Times New Roman" w:hAnsi="Times New Roman" w:cs="Times New Roman"/>
        </w:rPr>
        <w:t>3.</w:t>
      </w:r>
      <w:r w:rsidRPr="004C6AAF">
        <w:rPr>
          <w:rFonts w:ascii="Times New Roman" w:hAnsi="Times New Roman" w:cs="Times New Roman"/>
        </w:rPr>
        <w:tab/>
        <w:t>Whether the request variance is substantial:  Yes ______</w:t>
      </w:r>
      <w:proofErr w:type="gramStart"/>
      <w:r w:rsidRPr="004C6AAF">
        <w:rPr>
          <w:rFonts w:ascii="Times New Roman" w:hAnsi="Times New Roman" w:cs="Times New Roman"/>
        </w:rPr>
        <w:tab/>
        <w:t xml:space="preserve">  No</w:t>
      </w:r>
      <w:proofErr w:type="gramEnd"/>
      <w:r w:rsidRPr="004C6AAF">
        <w:rPr>
          <w:rFonts w:ascii="Times New Roman" w:hAnsi="Times New Roman" w:cs="Times New Roman"/>
        </w:rPr>
        <w:t xml:space="preserve">   </w:t>
      </w:r>
      <w:r w:rsidRPr="004C6AAF">
        <w:rPr>
          <w:rFonts w:ascii="Times New Roman" w:hAnsi="Times New Roman" w:cs="Times New Roman"/>
          <w:u w:val="single"/>
        </w:rPr>
        <w:t xml:space="preserve">   X       </w:t>
      </w:r>
    </w:p>
    <w:p w14:paraId="44A7F28B"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7A109E1A"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440" w:hanging="1080"/>
        <w:jc w:val="both"/>
        <w:rPr>
          <w:rFonts w:ascii="Times New Roman" w:hAnsi="Times New Roman" w:cs="Times New Roman"/>
        </w:rPr>
      </w:pPr>
      <w:r w:rsidRPr="004C6AAF">
        <w:rPr>
          <w:rFonts w:ascii="Times New Roman" w:hAnsi="Times New Roman" w:cs="Times New Roman"/>
        </w:rPr>
        <w:t>Reasons:</w:t>
      </w:r>
      <w:r w:rsidRPr="004C6AAF">
        <w:rPr>
          <w:rFonts w:ascii="Times New Roman" w:hAnsi="Times New Roman" w:cs="Times New Roman"/>
        </w:rPr>
        <w:tab/>
        <w:t>The increase to yard coverage is only 3% and would not be noticeable.</w:t>
      </w:r>
    </w:p>
    <w:p w14:paraId="6A8E42F4"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r w:rsidRPr="004C6AAF">
        <w:rPr>
          <w:rFonts w:ascii="Times New Roman" w:hAnsi="Times New Roman" w:cs="Times New Roman"/>
        </w:rPr>
        <w:t>.</w:t>
      </w:r>
    </w:p>
    <w:p w14:paraId="6EAB800D"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r w:rsidRPr="004C6AAF">
        <w:rPr>
          <w:rFonts w:ascii="Times New Roman" w:hAnsi="Times New Roman" w:cs="Times New Roman"/>
        </w:rPr>
        <w:t>4.</w:t>
      </w:r>
      <w:r w:rsidRPr="004C6AAF">
        <w:rPr>
          <w:rFonts w:ascii="Times New Roman" w:hAnsi="Times New Roman" w:cs="Times New Roman"/>
        </w:rPr>
        <w:tab/>
        <w:t>Would the variance have an adverse impact on the physical or environmental conditions of the neighborhood:</w:t>
      </w:r>
      <w:r w:rsidRPr="004C6AAF">
        <w:rPr>
          <w:rFonts w:ascii="Times New Roman" w:hAnsi="Times New Roman" w:cs="Times New Roman"/>
        </w:rPr>
        <w:tab/>
      </w:r>
      <w:r w:rsidRPr="004C6AAF">
        <w:rPr>
          <w:rFonts w:ascii="Times New Roman" w:hAnsi="Times New Roman" w:cs="Times New Roman"/>
        </w:rPr>
        <w:tab/>
        <w:t>Yes ______</w:t>
      </w:r>
      <w:r w:rsidRPr="004C6AAF">
        <w:rPr>
          <w:rFonts w:ascii="Times New Roman" w:hAnsi="Times New Roman" w:cs="Times New Roman"/>
        </w:rPr>
        <w:tab/>
        <w:t xml:space="preserve">    No   </w:t>
      </w:r>
      <w:r w:rsidRPr="004C6AAF">
        <w:rPr>
          <w:rFonts w:ascii="Times New Roman" w:hAnsi="Times New Roman" w:cs="Times New Roman"/>
          <w:u w:val="single"/>
        </w:rPr>
        <w:t xml:space="preserve">   X        </w:t>
      </w:r>
    </w:p>
    <w:p w14:paraId="445C64C3"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2792785D"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440" w:hanging="1080"/>
        <w:jc w:val="both"/>
        <w:rPr>
          <w:rFonts w:ascii="Times New Roman" w:hAnsi="Times New Roman" w:cs="Times New Roman"/>
        </w:rPr>
      </w:pPr>
      <w:r w:rsidRPr="004C6AAF">
        <w:rPr>
          <w:rFonts w:ascii="Times New Roman" w:hAnsi="Times New Roman" w:cs="Times New Roman"/>
        </w:rPr>
        <w:t>Reasons:</w:t>
      </w:r>
      <w:r w:rsidRPr="004C6AAF">
        <w:rPr>
          <w:rFonts w:ascii="Times New Roman" w:hAnsi="Times New Roman" w:cs="Times New Roman"/>
        </w:rPr>
        <w:tab/>
        <w:t>The driveway will be minimized to a single car driveway no wider than the curb cut and Applicant agreed to provide a flow-through planter to accumulate rainwater and reduce storm water runoff.</w:t>
      </w:r>
    </w:p>
    <w:p w14:paraId="3920545D"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28513FB0"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r w:rsidRPr="004C6AAF">
        <w:rPr>
          <w:rFonts w:ascii="Times New Roman" w:hAnsi="Times New Roman" w:cs="Times New Roman"/>
        </w:rPr>
        <w:t>5.</w:t>
      </w:r>
      <w:r w:rsidRPr="004C6AAF">
        <w:rPr>
          <w:rFonts w:ascii="Times New Roman" w:hAnsi="Times New Roman" w:cs="Times New Roman"/>
        </w:rPr>
        <w:tab/>
        <w:t xml:space="preserve">Whether the alleged difficulty was self-created: </w:t>
      </w:r>
      <w:r w:rsidRPr="004C6AAF">
        <w:rPr>
          <w:rFonts w:ascii="Times New Roman" w:hAnsi="Times New Roman" w:cs="Times New Roman"/>
        </w:rPr>
        <w:tab/>
        <w:t xml:space="preserve">Yes   </w:t>
      </w:r>
      <w:r w:rsidRPr="004C6AAF">
        <w:rPr>
          <w:rFonts w:ascii="Times New Roman" w:hAnsi="Times New Roman" w:cs="Times New Roman"/>
          <w:u w:val="single"/>
        </w:rPr>
        <w:t xml:space="preserve">   X       </w:t>
      </w:r>
      <w:proofErr w:type="gramStart"/>
      <w:r w:rsidRPr="004C6AAF">
        <w:rPr>
          <w:rFonts w:ascii="Times New Roman" w:hAnsi="Times New Roman" w:cs="Times New Roman"/>
        </w:rPr>
        <w:tab/>
        <w:t xml:space="preserve">  No</w:t>
      </w:r>
      <w:proofErr w:type="gramEnd"/>
      <w:r w:rsidRPr="004C6AAF">
        <w:rPr>
          <w:rFonts w:ascii="Times New Roman" w:hAnsi="Times New Roman" w:cs="Times New Roman"/>
        </w:rPr>
        <w:t xml:space="preserve"> </w:t>
      </w:r>
      <w:r w:rsidRPr="004C6AAF">
        <w:rPr>
          <w:rFonts w:ascii="Times New Roman" w:hAnsi="Times New Roman" w:cs="Times New Roman"/>
          <w:u w:val="single"/>
        </w:rPr>
        <w:t xml:space="preserve">          </w:t>
      </w:r>
    </w:p>
    <w:p w14:paraId="50051CDA"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both"/>
        <w:rPr>
          <w:rFonts w:ascii="Times New Roman" w:hAnsi="Times New Roman" w:cs="Times New Roman"/>
        </w:rPr>
      </w:pPr>
    </w:p>
    <w:p w14:paraId="6F30AFD5"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440" w:hanging="1080"/>
        <w:rPr>
          <w:rFonts w:ascii="Times New Roman" w:hAnsi="Times New Roman" w:cs="Times New Roman"/>
        </w:rPr>
      </w:pPr>
      <w:r w:rsidRPr="004C6AAF">
        <w:rPr>
          <w:rFonts w:ascii="Times New Roman" w:hAnsi="Times New Roman" w:cs="Times New Roman"/>
        </w:rPr>
        <w:t>Reasons:</w:t>
      </w:r>
      <w:r w:rsidRPr="004C6AAF">
        <w:rPr>
          <w:rFonts w:ascii="Times New Roman" w:hAnsi="Times New Roman" w:cs="Times New Roman"/>
        </w:rPr>
        <w:tab/>
        <w:t>The property was acquired with the current restrictions in place.</w:t>
      </w:r>
    </w:p>
    <w:p w14:paraId="39D67A03"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741393D6"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b/>
          <w:smallCaps/>
          <w:u w:val="single"/>
        </w:rPr>
      </w:pPr>
      <w:r w:rsidRPr="004C6AAF">
        <w:rPr>
          <w:rFonts w:ascii="Times New Roman" w:hAnsi="Times New Roman" w:cs="Times New Roman"/>
          <w:b/>
          <w:smallCaps/>
        </w:rPr>
        <w:t>v.</w:t>
      </w:r>
      <w:r w:rsidRPr="004C6AAF">
        <w:rPr>
          <w:rFonts w:ascii="Times New Roman" w:hAnsi="Times New Roman" w:cs="Times New Roman"/>
          <w:b/>
          <w:smallCaps/>
        </w:rPr>
        <w:tab/>
      </w:r>
      <w:r w:rsidRPr="004C6AAF">
        <w:rPr>
          <w:rFonts w:ascii="Times New Roman" w:hAnsi="Times New Roman" w:cs="Times New Roman"/>
          <w:b/>
          <w:smallCaps/>
          <w:u w:val="single"/>
        </w:rPr>
        <w:t>determination of ZBA Based On the Above Factors:</w:t>
      </w:r>
    </w:p>
    <w:p w14:paraId="2E1B7546"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smallCaps/>
        </w:rPr>
      </w:pPr>
    </w:p>
    <w:p w14:paraId="6E6ED412"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The ZBA, after taking into consideration the above five factors, finds that:</w:t>
      </w:r>
    </w:p>
    <w:p w14:paraId="2CCAA7FB"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759B2252"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u w:val="single"/>
        </w:rPr>
        <w:t xml:space="preserve">   X     </w:t>
      </w:r>
      <w:r w:rsidRPr="004C6AAF">
        <w:rPr>
          <w:rFonts w:ascii="Times New Roman" w:hAnsi="Times New Roman" w:cs="Times New Roman"/>
        </w:rPr>
        <w:tab/>
        <w:t xml:space="preserve">The benefit to the applicant </w:t>
      </w:r>
      <w:r w:rsidRPr="004C6AAF">
        <w:rPr>
          <w:rFonts w:ascii="Times New Roman" w:hAnsi="Times New Roman" w:cs="Times New Roman"/>
          <w:b/>
        </w:rPr>
        <w:t>DOES</w:t>
      </w:r>
      <w:r w:rsidRPr="004C6AAF">
        <w:rPr>
          <w:rFonts w:ascii="Times New Roman" w:hAnsi="Times New Roman" w:cs="Times New Roman"/>
        </w:rPr>
        <w:t xml:space="preserve"> outweigh the Detriment to the Neighborhood or Community.</w:t>
      </w:r>
    </w:p>
    <w:p w14:paraId="5B809155"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6E54594B"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u w:val="single"/>
        </w:rPr>
        <w:t xml:space="preserve">          </w:t>
      </w:r>
      <w:r w:rsidRPr="004C6AAF">
        <w:rPr>
          <w:rFonts w:ascii="Times New Roman" w:hAnsi="Times New Roman" w:cs="Times New Roman"/>
        </w:rPr>
        <w:tab/>
        <w:t xml:space="preserve">The benefit to the applicant </w:t>
      </w:r>
      <w:r w:rsidRPr="004C6AAF">
        <w:rPr>
          <w:rFonts w:ascii="Times New Roman" w:hAnsi="Times New Roman" w:cs="Times New Roman"/>
          <w:b/>
        </w:rPr>
        <w:t>DOES NOT</w:t>
      </w:r>
      <w:r w:rsidRPr="004C6AAF">
        <w:rPr>
          <w:rFonts w:ascii="Times New Roman" w:hAnsi="Times New Roman" w:cs="Times New Roman"/>
        </w:rPr>
        <w:t xml:space="preserve"> outweigh the Detriment to the Neighborhood or Community and therefore the variance requested is denied.</w:t>
      </w:r>
    </w:p>
    <w:p w14:paraId="597BB101" w14:textId="5558C6A5"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VI.</w:t>
      </w:r>
      <w:r w:rsidRPr="004C6AAF">
        <w:rPr>
          <w:rFonts w:ascii="Times New Roman" w:hAnsi="Times New Roman" w:cs="Times New Roman"/>
        </w:rPr>
        <w:tab/>
      </w:r>
      <w:r w:rsidRPr="004C6AAF">
        <w:rPr>
          <w:rFonts w:ascii="Times New Roman" w:hAnsi="Times New Roman" w:cs="Times New Roman"/>
          <w:b/>
          <w:u w:val="single"/>
        </w:rPr>
        <w:t>CONDITIONS</w:t>
      </w:r>
    </w:p>
    <w:p w14:paraId="79424854"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7EDDBDF7"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ab/>
        <w:t>The application for variance is granted with the following conditions imposed:</w:t>
      </w:r>
    </w:p>
    <w:p w14:paraId="1BCDABE3"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3C47E062"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440" w:hanging="1080"/>
        <w:rPr>
          <w:rFonts w:ascii="Times New Roman" w:hAnsi="Times New Roman" w:cs="Times New Roman"/>
        </w:rPr>
      </w:pPr>
      <w:r w:rsidRPr="004C6AAF">
        <w:rPr>
          <w:rFonts w:ascii="Times New Roman" w:hAnsi="Times New Roman" w:cs="Times New Roman"/>
        </w:rPr>
        <w:tab/>
        <w:t>1.</w:t>
      </w:r>
      <w:r w:rsidRPr="004C6AAF">
        <w:rPr>
          <w:rFonts w:ascii="Times New Roman" w:hAnsi="Times New Roman" w:cs="Times New Roman"/>
        </w:rPr>
        <w:tab/>
        <w:t>The driveway will be installed and configured no wider than the current curb cut.</w:t>
      </w:r>
    </w:p>
    <w:p w14:paraId="2C77DCEE"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0D635B53"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440" w:hanging="1080"/>
        <w:rPr>
          <w:rFonts w:ascii="Times New Roman" w:hAnsi="Times New Roman" w:cs="Times New Roman"/>
        </w:rPr>
      </w:pPr>
      <w:r w:rsidRPr="004C6AAF">
        <w:rPr>
          <w:rFonts w:ascii="Times New Roman" w:hAnsi="Times New Roman" w:cs="Times New Roman"/>
        </w:rPr>
        <w:tab/>
        <w:t>2.</w:t>
      </w:r>
      <w:r w:rsidRPr="004C6AAF">
        <w:rPr>
          <w:rFonts w:ascii="Times New Roman" w:hAnsi="Times New Roman" w:cs="Times New Roman"/>
        </w:rPr>
        <w:tab/>
        <w:t>The Applicant will install and maintain the flow-through planter as proposed with approximately 174 cubic feet of volume. As the variance runs with the land, so does the obligation to maintain the flow-through planter, and any future owner who may modify the planter as installed will provide an alternative method of retaining 445 gallons of runoff water.</w:t>
      </w:r>
    </w:p>
    <w:p w14:paraId="37B32FDB"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b/>
        </w:rPr>
      </w:pPr>
      <w:r w:rsidRPr="004C6AAF">
        <w:rPr>
          <w:rFonts w:ascii="Times New Roman" w:hAnsi="Times New Roman" w:cs="Times New Roman"/>
          <w:b/>
        </w:rPr>
        <w:t>__________________________________________________________________</w:t>
      </w:r>
    </w:p>
    <w:p w14:paraId="7A604A7C"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5B166484"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jc w:val="center"/>
        <w:rPr>
          <w:rFonts w:ascii="Times New Roman" w:hAnsi="Times New Roman" w:cs="Times New Roman"/>
        </w:rPr>
      </w:pPr>
      <w:r w:rsidRPr="004C6AAF">
        <w:rPr>
          <w:rFonts w:ascii="Times New Roman" w:hAnsi="Times New Roman" w:cs="Times New Roman"/>
          <w:b/>
        </w:rPr>
        <w:t>RECORD OF VOTE</w:t>
      </w:r>
    </w:p>
    <w:p w14:paraId="051B0455"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rPr>
          <w:rFonts w:ascii="Times New Roman" w:hAnsi="Times New Roman" w:cs="Times New Roman"/>
        </w:rPr>
      </w:pPr>
    </w:p>
    <w:p w14:paraId="7881E553"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2A47A70D"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Member Name</w:t>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Aye</w:t>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Nay</w:t>
      </w:r>
    </w:p>
    <w:p w14:paraId="19E067FB"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8640" w:hanging="8280"/>
        <w:rPr>
          <w:rFonts w:ascii="Times New Roman" w:hAnsi="Times New Roman" w:cs="Times New Roman"/>
        </w:rPr>
      </w:pPr>
      <w:r w:rsidRPr="004C6AAF">
        <w:rPr>
          <w:rFonts w:ascii="Times New Roman" w:hAnsi="Times New Roman" w:cs="Times New Roman"/>
        </w:rPr>
        <w:t xml:space="preserve">E. Reinagel </w:t>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X</w:t>
      </w:r>
      <w:r w:rsidRPr="004C6AAF">
        <w:rPr>
          <w:rFonts w:ascii="Times New Roman" w:hAnsi="Times New Roman" w:cs="Times New Roman"/>
        </w:rPr>
        <w:tab/>
      </w:r>
    </w:p>
    <w:p w14:paraId="5101BBE2"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5760" w:hanging="5400"/>
        <w:rPr>
          <w:rFonts w:ascii="Times New Roman" w:hAnsi="Times New Roman" w:cs="Times New Roman"/>
        </w:rPr>
      </w:pPr>
      <w:r w:rsidRPr="004C6AAF">
        <w:rPr>
          <w:rFonts w:ascii="Times New Roman" w:hAnsi="Times New Roman" w:cs="Times New Roman"/>
        </w:rPr>
        <w:t>J. Ream</w:t>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X</w:t>
      </w:r>
    </w:p>
    <w:p w14:paraId="4A91B3AE"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5760" w:hanging="5400"/>
        <w:rPr>
          <w:rFonts w:ascii="Times New Roman" w:hAnsi="Times New Roman" w:cs="Times New Roman"/>
        </w:rPr>
      </w:pPr>
      <w:r w:rsidRPr="004C6AAF">
        <w:rPr>
          <w:rFonts w:ascii="Times New Roman" w:hAnsi="Times New Roman" w:cs="Times New Roman"/>
        </w:rPr>
        <w:t>M. Fox</w:t>
      </w:r>
      <w:r w:rsidRPr="004C6AAF">
        <w:rPr>
          <w:rFonts w:ascii="Times New Roman" w:hAnsi="Times New Roman" w:cs="Times New Roman"/>
        </w:rPr>
        <w:tab/>
      </w:r>
      <w:r w:rsidRPr="004C6AAF">
        <w:rPr>
          <w:rFonts w:ascii="Times New Roman" w:hAnsi="Times New Roman" w:cs="Times New Roman"/>
        </w:rPr>
        <w:tab/>
        <w:t xml:space="preserve"> </w:t>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X</w:t>
      </w:r>
    </w:p>
    <w:p w14:paraId="52A6E73D"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6480" w:hanging="6120"/>
        <w:rPr>
          <w:rFonts w:ascii="Times New Roman" w:hAnsi="Times New Roman" w:cs="Times New Roman"/>
        </w:rPr>
      </w:pPr>
      <w:r w:rsidRPr="004C6AAF">
        <w:rPr>
          <w:rFonts w:ascii="Times New Roman" w:hAnsi="Times New Roman" w:cs="Times New Roman"/>
        </w:rPr>
        <w:t>F. Thomas</w:t>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X</w:t>
      </w:r>
      <w:r w:rsidRPr="004C6AAF">
        <w:rPr>
          <w:rFonts w:ascii="Times New Roman" w:hAnsi="Times New Roman" w:cs="Times New Roman"/>
        </w:rPr>
        <w:tab/>
      </w:r>
    </w:p>
    <w:p w14:paraId="6801DE82"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5760" w:hanging="5400"/>
        <w:rPr>
          <w:rFonts w:ascii="Times New Roman" w:hAnsi="Times New Roman" w:cs="Times New Roman"/>
        </w:rPr>
      </w:pPr>
      <w:r w:rsidRPr="004C6AAF">
        <w:rPr>
          <w:rFonts w:ascii="Times New Roman" w:hAnsi="Times New Roman" w:cs="Times New Roman"/>
        </w:rPr>
        <w:t xml:space="preserve">J. Zuccolotto </w:t>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X</w:t>
      </w:r>
    </w:p>
    <w:p w14:paraId="2AC208C7"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70D7952E"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Chairman Zuccolotto then declared the Resolution duly adopted.</w:t>
      </w:r>
    </w:p>
    <w:p w14:paraId="1982EC37"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4EACC00A"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I, Mary E. Augustus, CLERK OF THE ZONING BOARD OF APPEALS OF THE VILLAGE OF</w:t>
      </w:r>
    </w:p>
    <w:p w14:paraId="5450131A"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BALDWINSVILLE, hereby certify that the foregoing is a true and correct excerpt from the minutes of a</w:t>
      </w:r>
    </w:p>
    <w:p w14:paraId="1EF9B3A0"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meeting of said Board duly convened and held on August 10, 2020, a quorum being present.</w:t>
      </w:r>
    </w:p>
    <w:p w14:paraId="6C6CB92B"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p>
    <w:p w14:paraId="2208A1BB"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275" w:lineRule="auto"/>
        <w:ind w:left="1080" w:hanging="720"/>
        <w:rPr>
          <w:rFonts w:ascii="Times New Roman" w:hAnsi="Times New Roman" w:cs="Times New Roman"/>
        </w:rPr>
      </w:pP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____________________________________</w:t>
      </w:r>
    </w:p>
    <w:p w14:paraId="40314732" w14:textId="77777777" w:rsidR="004C6AAF" w:rsidRPr="004C6AAF" w:rsidRDefault="004C6AAF" w:rsidP="004C6AAF">
      <w:pPr>
        <w:tabs>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spacing w:line="0" w:lineRule="atLeast"/>
        <w:ind w:left="1080" w:hanging="720"/>
        <w:rPr>
          <w:rFonts w:ascii="Times New Roman" w:hAnsi="Times New Roman" w:cs="Times New Roman"/>
        </w:rPr>
      </w:pP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r>
      <w:r w:rsidRPr="004C6AAF">
        <w:rPr>
          <w:rFonts w:ascii="Times New Roman" w:hAnsi="Times New Roman" w:cs="Times New Roman"/>
        </w:rPr>
        <w:tab/>
        <w:t>CLERK</w:t>
      </w:r>
    </w:p>
    <w:p w14:paraId="115E71D3" w14:textId="77777777" w:rsidR="00C97506" w:rsidRDefault="00C97506" w:rsidP="00593374">
      <w:pPr>
        <w:autoSpaceDE w:val="0"/>
        <w:autoSpaceDN w:val="0"/>
        <w:adjustRightInd w:val="0"/>
        <w:spacing w:line="266" w:lineRule="exact"/>
        <w:rPr>
          <w:rFonts w:ascii="Times New Roman" w:eastAsia="Calibri" w:hAnsi="Times New Roman" w:cs="Times New Roman"/>
          <w:b/>
          <w:bCs/>
          <w:color w:val="000000"/>
          <w:sz w:val="22"/>
          <w:szCs w:val="22"/>
          <w:u w:val="single"/>
        </w:rPr>
      </w:pPr>
    </w:p>
    <w:p w14:paraId="59E28D27" w14:textId="62623697" w:rsidR="00593374" w:rsidRPr="005639DD" w:rsidRDefault="00130A00" w:rsidP="00593374">
      <w:pPr>
        <w:autoSpaceDE w:val="0"/>
        <w:autoSpaceDN w:val="0"/>
        <w:adjustRightInd w:val="0"/>
        <w:spacing w:line="266" w:lineRule="exact"/>
        <w:rPr>
          <w:rFonts w:ascii="Times New Roman" w:hAnsi="Times New Roman" w:cs="Times New Roman"/>
          <w:spacing w:val="3"/>
          <w:kern w:val="1"/>
          <w:sz w:val="22"/>
          <w:szCs w:val="22"/>
        </w:rPr>
      </w:pPr>
      <w:r w:rsidRPr="005639DD">
        <w:rPr>
          <w:rFonts w:ascii="Times New Roman" w:hAnsi="Times New Roman" w:cs="Times New Roman"/>
          <w:b/>
          <w:bCs/>
          <w:spacing w:val="3"/>
          <w:kern w:val="1"/>
          <w:sz w:val="22"/>
          <w:szCs w:val="22"/>
          <w:u w:val="single"/>
        </w:rPr>
        <w:t xml:space="preserve">Motion </w:t>
      </w:r>
      <w:r w:rsidRPr="005639DD">
        <w:rPr>
          <w:rFonts w:ascii="Times New Roman" w:hAnsi="Times New Roman" w:cs="Times New Roman"/>
          <w:spacing w:val="3"/>
          <w:kern w:val="1"/>
          <w:sz w:val="22"/>
          <w:szCs w:val="22"/>
        </w:rPr>
        <w:t xml:space="preserve">by Mr. </w:t>
      </w:r>
      <w:r w:rsidR="00C97506">
        <w:rPr>
          <w:rFonts w:ascii="Times New Roman" w:hAnsi="Times New Roman" w:cs="Times New Roman"/>
          <w:spacing w:val="3"/>
          <w:kern w:val="1"/>
          <w:sz w:val="22"/>
          <w:szCs w:val="22"/>
        </w:rPr>
        <w:t>Thomas</w:t>
      </w:r>
      <w:r w:rsidR="0088154C" w:rsidRPr="005639DD">
        <w:rPr>
          <w:rFonts w:ascii="Times New Roman" w:hAnsi="Times New Roman" w:cs="Times New Roman"/>
          <w:spacing w:val="3"/>
          <w:kern w:val="1"/>
          <w:sz w:val="22"/>
          <w:szCs w:val="22"/>
        </w:rPr>
        <w:t xml:space="preserve"> </w:t>
      </w:r>
      <w:r w:rsidR="00593374" w:rsidRPr="005639DD">
        <w:rPr>
          <w:rFonts w:ascii="Times New Roman" w:hAnsi="Times New Roman" w:cs="Times New Roman"/>
          <w:spacing w:val="3"/>
          <w:kern w:val="1"/>
          <w:sz w:val="22"/>
          <w:szCs w:val="22"/>
        </w:rPr>
        <w:t xml:space="preserve">to adjourn the meeting at </w:t>
      </w:r>
      <w:r w:rsidR="00C97506">
        <w:rPr>
          <w:rFonts w:ascii="Times New Roman" w:hAnsi="Times New Roman" w:cs="Times New Roman"/>
          <w:spacing w:val="3"/>
          <w:kern w:val="1"/>
          <w:sz w:val="22"/>
          <w:szCs w:val="22"/>
        </w:rPr>
        <w:t>10:20</w:t>
      </w:r>
      <w:r w:rsidR="00593374" w:rsidRPr="005639DD">
        <w:rPr>
          <w:rFonts w:ascii="Times New Roman" w:hAnsi="Times New Roman" w:cs="Times New Roman"/>
          <w:spacing w:val="3"/>
          <w:kern w:val="1"/>
          <w:sz w:val="22"/>
          <w:szCs w:val="22"/>
        </w:rPr>
        <w:t>pm, second by M</w:t>
      </w:r>
      <w:r w:rsidR="00D0251E" w:rsidRPr="005639DD">
        <w:rPr>
          <w:rFonts w:ascii="Times New Roman" w:hAnsi="Times New Roman" w:cs="Times New Roman"/>
          <w:spacing w:val="3"/>
          <w:kern w:val="1"/>
          <w:sz w:val="22"/>
          <w:szCs w:val="22"/>
        </w:rPr>
        <w:t xml:space="preserve">r. </w:t>
      </w:r>
      <w:r w:rsidR="00C97506">
        <w:rPr>
          <w:rFonts w:ascii="Times New Roman" w:hAnsi="Times New Roman" w:cs="Times New Roman"/>
          <w:spacing w:val="3"/>
          <w:kern w:val="1"/>
          <w:sz w:val="22"/>
          <w:szCs w:val="22"/>
        </w:rPr>
        <w:t>Reinagel</w:t>
      </w:r>
      <w:r w:rsidR="0088154C" w:rsidRPr="005639DD">
        <w:rPr>
          <w:rFonts w:ascii="Times New Roman" w:hAnsi="Times New Roman" w:cs="Times New Roman"/>
          <w:spacing w:val="3"/>
          <w:kern w:val="1"/>
          <w:sz w:val="22"/>
          <w:szCs w:val="22"/>
        </w:rPr>
        <w:t xml:space="preserve"> </w:t>
      </w:r>
      <w:r w:rsidR="00593374" w:rsidRPr="005639DD">
        <w:rPr>
          <w:rFonts w:ascii="Times New Roman" w:hAnsi="Times New Roman" w:cs="Times New Roman"/>
          <w:spacing w:val="3"/>
          <w:kern w:val="1"/>
          <w:sz w:val="22"/>
          <w:szCs w:val="22"/>
        </w:rPr>
        <w:t xml:space="preserve"> </w:t>
      </w:r>
    </w:p>
    <w:p w14:paraId="634E017C" w14:textId="77777777" w:rsidR="00593374" w:rsidRPr="005639DD" w:rsidRDefault="00593374" w:rsidP="00593374">
      <w:pPr>
        <w:autoSpaceDE w:val="0"/>
        <w:autoSpaceDN w:val="0"/>
        <w:adjustRightInd w:val="0"/>
        <w:spacing w:line="266" w:lineRule="exact"/>
        <w:rPr>
          <w:rFonts w:ascii="Times New Roman" w:hAnsi="Times New Roman" w:cs="Times New Roman"/>
          <w:spacing w:val="3"/>
          <w:kern w:val="1"/>
          <w:sz w:val="22"/>
          <w:szCs w:val="22"/>
        </w:rPr>
      </w:pPr>
    </w:p>
    <w:p w14:paraId="429BD69A" w14:textId="4754C87F" w:rsidR="00593374" w:rsidRPr="005639DD" w:rsidRDefault="00593374" w:rsidP="00593374">
      <w:pPr>
        <w:autoSpaceDE w:val="0"/>
        <w:autoSpaceDN w:val="0"/>
        <w:adjustRightInd w:val="0"/>
        <w:spacing w:line="266" w:lineRule="exact"/>
        <w:rPr>
          <w:rFonts w:ascii="Times New Roman" w:hAnsi="Times New Roman" w:cs="Times New Roman"/>
          <w:i/>
          <w:iCs/>
          <w:spacing w:val="3"/>
          <w:kern w:val="1"/>
          <w:sz w:val="22"/>
          <w:szCs w:val="22"/>
        </w:rPr>
      </w:pPr>
      <w:r w:rsidRPr="005639DD">
        <w:rPr>
          <w:rFonts w:ascii="Times New Roman" w:hAnsi="Times New Roman" w:cs="Times New Roman"/>
          <w:i/>
          <w:iCs/>
          <w:spacing w:val="3"/>
          <w:kern w:val="1"/>
          <w:sz w:val="22"/>
          <w:szCs w:val="22"/>
        </w:rPr>
        <w:t xml:space="preserve">                                           </w:t>
      </w:r>
      <w:r w:rsidR="00130A00" w:rsidRPr="005639DD">
        <w:rPr>
          <w:rFonts w:ascii="Times New Roman" w:hAnsi="Times New Roman" w:cs="Times New Roman"/>
          <w:i/>
          <w:iCs/>
          <w:spacing w:val="3"/>
          <w:kern w:val="1"/>
          <w:sz w:val="22"/>
          <w:szCs w:val="22"/>
        </w:rPr>
        <w:t xml:space="preserve">    Carr</w:t>
      </w:r>
      <w:r w:rsidRPr="005639DD">
        <w:rPr>
          <w:rFonts w:ascii="Times New Roman" w:hAnsi="Times New Roman" w:cs="Times New Roman"/>
          <w:i/>
          <w:iCs/>
          <w:spacing w:val="3"/>
          <w:kern w:val="1"/>
          <w:sz w:val="22"/>
          <w:szCs w:val="22"/>
        </w:rPr>
        <w:t xml:space="preserve">ied </w:t>
      </w:r>
      <w:r w:rsidR="00C97506">
        <w:rPr>
          <w:rFonts w:ascii="Times New Roman" w:hAnsi="Times New Roman" w:cs="Times New Roman"/>
          <w:i/>
          <w:iCs/>
          <w:spacing w:val="3"/>
          <w:kern w:val="1"/>
          <w:sz w:val="22"/>
          <w:szCs w:val="22"/>
        </w:rPr>
        <w:t>5</w:t>
      </w:r>
      <w:r w:rsidRPr="005639DD">
        <w:rPr>
          <w:rFonts w:ascii="Times New Roman" w:hAnsi="Times New Roman" w:cs="Times New Roman"/>
          <w:i/>
          <w:iCs/>
          <w:spacing w:val="3"/>
          <w:kern w:val="1"/>
          <w:sz w:val="22"/>
          <w:szCs w:val="22"/>
        </w:rPr>
        <w:t>:0</w:t>
      </w:r>
    </w:p>
    <w:p w14:paraId="4E605F78" w14:textId="77777777" w:rsidR="00593374" w:rsidRPr="005639DD" w:rsidRDefault="00593374" w:rsidP="00593374">
      <w:pPr>
        <w:autoSpaceDE w:val="0"/>
        <w:autoSpaceDN w:val="0"/>
        <w:adjustRightInd w:val="0"/>
        <w:spacing w:line="300" w:lineRule="atLeast"/>
        <w:rPr>
          <w:rFonts w:ascii="Times New Roman" w:hAnsi="Times New Roman" w:cs="Times New Roman"/>
          <w:kern w:val="1"/>
          <w:sz w:val="22"/>
          <w:szCs w:val="22"/>
        </w:rPr>
      </w:pPr>
    </w:p>
    <w:p w14:paraId="623B5C07" w14:textId="77777777" w:rsidR="00593374" w:rsidRPr="005639DD" w:rsidRDefault="00593374" w:rsidP="00593374">
      <w:pPr>
        <w:autoSpaceDE w:val="0"/>
        <w:autoSpaceDN w:val="0"/>
        <w:adjustRightInd w:val="0"/>
        <w:spacing w:line="300" w:lineRule="atLeast"/>
        <w:rPr>
          <w:rFonts w:ascii="Times New Roman" w:hAnsi="Times New Roman" w:cs="Times New Roman"/>
          <w:kern w:val="1"/>
          <w:sz w:val="22"/>
          <w:szCs w:val="22"/>
        </w:rPr>
      </w:pPr>
    </w:p>
    <w:p w14:paraId="1A4665CB" w14:textId="2E17D61E" w:rsidR="00593374" w:rsidRPr="005639DD" w:rsidRDefault="00593374" w:rsidP="00593374">
      <w:pPr>
        <w:autoSpaceDE w:val="0"/>
        <w:autoSpaceDN w:val="0"/>
        <w:adjustRightInd w:val="0"/>
        <w:spacing w:line="300" w:lineRule="atLeast"/>
        <w:rPr>
          <w:rFonts w:ascii="Times New Roman" w:hAnsi="Times New Roman" w:cs="Times New Roman"/>
          <w:kern w:val="1"/>
          <w:sz w:val="22"/>
          <w:szCs w:val="22"/>
        </w:rPr>
      </w:pPr>
      <w:r w:rsidRPr="005639DD">
        <w:rPr>
          <w:rFonts w:ascii="Times New Roman" w:hAnsi="Times New Roman" w:cs="Times New Roman"/>
          <w:kern w:val="1"/>
          <w:sz w:val="22"/>
          <w:szCs w:val="22"/>
        </w:rPr>
        <w:t xml:space="preserve">Next meeting scheduled for </w:t>
      </w:r>
      <w:r w:rsidR="00C97506">
        <w:rPr>
          <w:rFonts w:ascii="Times New Roman" w:hAnsi="Times New Roman" w:cs="Times New Roman"/>
          <w:kern w:val="1"/>
          <w:sz w:val="22"/>
          <w:szCs w:val="22"/>
        </w:rPr>
        <w:t xml:space="preserve">September </w:t>
      </w:r>
      <w:r w:rsidR="00BB4076">
        <w:rPr>
          <w:rFonts w:ascii="Times New Roman" w:hAnsi="Times New Roman" w:cs="Times New Roman"/>
          <w:kern w:val="1"/>
          <w:sz w:val="22"/>
          <w:szCs w:val="22"/>
        </w:rPr>
        <w:t xml:space="preserve">14, </w:t>
      </w:r>
      <w:r w:rsidR="00D0251E" w:rsidRPr="005639DD">
        <w:rPr>
          <w:rFonts w:ascii="Times New Roman" w:hAnsi="Times New Roman" w:cs="Times New Roman"/>
          <w:kern w:val="1"/>
          <w:sz w:val="22"/>
          <w:szCs w:val="22"/>
        </w:rPr>
        <w:t>20</w:t>
      </w:r>
      <w:r w:rsidR="00130A00" w:rsidRPr="005639DD">
        <w:rPr>
          <w:rFonts w:ascii="Times New Roman" w:hAnsi="Times New Roman" w:cs="Times New Roman"/>
          <w:kern w:val="1"/>
          <w:sz w:val="22"/>
          <w:szCs w:val="22"/>
        </w:rPr>
        <w:t>20</w:t>
      </w:r>
      <w:r w:rsidRPr="005639DD">
        <w:rPr>
          <w:rFonts w:ascii="Times New Roman" w:hAnsi="Times New Roman" w:cs="Times New Roman"/>
          <w:kern w:val="1"/>
          <w:sz w:val="22"/>
          <w:szCs w:val="22"/>
        </w:rPr>
        <w:t xml:space="preserve"> submission date of </w:t>
      </w:r>
      <w:r w:rsidR="00BB4076">
        <w:rPr>
          <w:rFonts w:ascii="Times New Roman" w:hAnsi="Times New Roman" w:cs="Times New Roman"/>
          <w:kern w:val="1"/>
          <w:sz w:val="22"/>
          <w:szCs w:val="22"/>
        </w:rPr>
        <w:t>August 31</w:t>
      </w:r>
      <w:r w:rsidR="00715CB6" w:rsidRPr="005639DD">
        <w:rPr>
          <w:rFonts w:ascii="Times New Roman" w:hAnsi="Times New Roman" w:cs="Times New Roman"/>
          <w:kern w:val="1"/>
          <w:sz w:val="22"/>
          <w:szCs w:val="22"/>
        </w:rPr>
        <w:t xml:space="preserve">, </w:t>
      </w:r>
      <w:r w:rsidR="00F279BF" w:rsidRPr="005639DD">
        <w:rPr>
          <w:rFonts w:ascii="Times New Roman" w:hAnsi="Times New Roman" w:cs="Times New Roman"/>
          <w:kern w:val="1"/>
          <w:sz w:val="22"/>
          <w:szCs w:val="22"/>
        </w:rPr>
        <w:t>20</w:t>
      </w:r>
      <w:r w:rsidR="00130A00" w:rsidRPr="005639DD">
        <w:rPr>
          <w:rFonts w:ascii="Times New Roman" w:hAnsi="Times New Roman" w:cs="Times New Roman"/>
          <w:kern w:val="1"/>
          <w:sz w:val="22"/>
          <w:szCs w:val="22"/>
        </w:rPr>
        <w:t>20</w:t>
      </w:r>
      <w:r w:rsidRPr="005639DD">
        <w:rPr>
          <w:rFonts w:ascii="Times New Roman" w:hAnsi="Times New Roman" w:cs="Times New Roman"/>
          <w:kern w:val="1"/>
          <w:sz w:val="22"/>
          <w:szCs w:val="22"/>
        </w:rPr>
        <w:t>.</w:t>
      </w:r>
    </w:p>
    <w:p w14:paraId="19BBC9C8" w14:textId="77777777" w:rsidR="00593374" w:rsidRPr="005639DD" w:rsidRDefault="00593374" w:rsidP="00593374">
      <w:pPr>
        <w:autoSpaceDE w:val="0"/>
        <w:autoSpaceDN w:val="0"/>
        <w:adjustRightInd w:val="0"/>
        <w:spacing w:line="300" w:lineRule="atLeast"/>
        <w:rPr>
          <w:rFonts w:ascii="Times New Roman" w:hAnsi="Times New Roman" w:cs="Times New Roman"/>
          <w:kern w:val="1"/>
          <w:sz w:val="22"/>
          <w:szCs w:val="22"/>
        </w:rPr>
      </w:pPr>
    </w:p>
    <w:p w14:paraId="5438B780" w14:textId="77777777" w:rsidR="00593374" w:rsidRPr="005639DD" w:rsidRDefault="00593374" w:rsidP="00593374">
      <w:pPr>
        <w:autoSpaceDE w:val="0"/>
        <w:autoSpaceDN w:val="0"/>
        <w:adjustRightInd w:val="0"/>
        <w:spacing w:line="300" w:lineRule="atLeast"/>
        <w:rPr>
          <w:rFonts w:ascii="Times New Roman" w:hAnsi="Times New Roman" w:cs="Times New Roman"/>
          <w:kern w:val="1"/>
          <w:sz w:val="22"/>
          <w:szCs w:val="22"/>
        </w:rPr>
      </w:pPr>
      <w:r w:rsidRPr="005639DD">
        <w:rPr>
          <w:rFonts w:ascii="Times New Roman" w:hAnsi="Times New Roman" w:cs="Times New Roman"/>
          <w:kern w:val="1"/>
          <w:sz w:val="22"/>
          <w:szCs w:val="22"/>
        </w:rPr>
        <w:t>Respectfully submitted,</w:t>
      </w:r>
    </w:p>
    <w:p w14:paraId="1EE48C08" w14:textId="77777777" w:rsidR="00593374" w:rsidRPr="005B6D3C" w:rsidRDefault="00593374" w:rsidP="00593374">
      <w:pPr>
        <w:autoSpaceDE w:val="0"/>
        <w:autoSpaceDN w:val="0"/>
        <w:adjustRightInd w:val="0"/>
        <w:spacing w:line="300" w:lineRule="atLeast"/>
        <w:rPr>
          <w:rFonts w:ascii="Kunstler Script" w:hAnsi="Kunstler Script" w:cs="Times"/>
          <w:kern w:val="1"/>
          <w:sz w:val="40"/>
          <w:szCs w:val="40"/>
        </w:rPr>
      </w:pPr>
      <w:r w:rsidRPr="005B6D3C">
        <w:rPr>
          <w:rFonts w:ascii="Kunstler Script" w:hAnsi="Kunstler Script" w:cs="Times"/>
          <w:kern w:val="1"/>
          <w:sz w:val="40"/>
          <w:szCs w:val="40"/>
        </w:rPr>
        <w:t>Mary E. Augustus</w:t>
      </w:r>
    </w:p>
    <w:p w14:paraId="40DCE347" w14:textId="36EF07DB" w:rsidR="007028A0" w:rsidRPr="005B6D3C" w:rsidRDefault="00593374" w:rsidP="00593374">
      <w:pPr>
        <w:autoSpaceDE w:val="0"/>
        <w:autoSpaceDN w:val="0"/>
        <w:adjustRightInd w:val="0"/>
        <w:spacing w:line="300" w:lineRule="atLeast"/>
        <w:rPr>
          <w:rFonts w:ascii="Times New Roman" w:hAnsi="Times New Roman" w:cs="Times New Roman"/>
          <w:kern w:val="1"/>
          <w:sz w:val="22"/>
          <w:szCs w:val="22"/>
        </w:rPr>
      </w:pPr>
      <w:r w:rsidRPr="005B6D3C">
        <w:rPr>
          <w:rFonts w:ascii="Times New Roman" w:hAnsi="Times New Roman" w:cs="Times New Roman"/>
          <w:kern w:val="1"/>
          <w:sz w:val="22"/>
          <w:szCs w:val="22"/>
        </w:rPr>
        <w:t>ZBA Secretary</w:t>
      </w:r>
    </w:p>
    <w:p w14:paraId="0B0D2278" w14:textId="11F01B21" w:rsidR="00F279BF" w:rsidRPr="005B6D3C" w:rsidRDefault="00F279BF" w:rsidP="00F279BF">
      <w:pPr>
        <w:rPr>
          <w:rFonts w:ascii="Times New Roman" w:hAnsi="Times New Roman" w:cs="Times New Roman"/>
          <w:sz w:val="22"/>
          <w:szCs w:val="22"/>
        </w:rPr>
      </w:pPr>
    </w:p>
    <w:p w14:paraId="434D8A0B" w14:textId="10B5A5A9" w:rsidR="00F279BF" w:rsidRPr="00F279BF" w:rsidRDefault="00F279BF" w:rsidP="00F279BF">
      <w:pPr>
        <w:rPr>
          <w:rFonts w:ascii="Times New Roman" w:hAnsi="Times New Roman" w:cs="Times New Roman"/>
        </w:rPr>
      </w:pPr>
    </w:p>
    <w:p w14:paraId="23A0F9D2" w14:textId="719CB452" w:rsidR="00F279BF" w:rsidRPr="00F279BF" w:rsidRDefault="00F279BF" w:rsidP="00F279BF">
      <w:pPr>
        <w:rPr>
          <w:rFonts w:ascii="Times New Roman" w:hAnsi="Times New Roman" w:cs="Times New Roman"/>
        </w:rPr>
      </w:pPr>
    </w:p>
    <w:p w14:paraId="23BE8F1F" w14:textId="6085704D" w:rsidR="00F279BF" w:rsidRPr="00F279BF" w:rsidRDefault="00F279BF" w:rsidP="00F279BF">
      <w:pPr>
        <w:rPr>
          <w:rFonts w:ascii="Times New Roman" w:hAnsi="Times New Roman" w:cs="Times New Roman"/>
        </w:rPr>
      </w:pPr>
    </w:p>
    <w:p w14:paraId="7A322438" w14:textId="70A467E9" w:rsidR="00F279BF" w:rsidRDefault="00F279BF" w:rsidP="00F279BF">
      <w:pPr>
        <w:rPr>
          <w:rFonts w:ascii="Times New Roman" w:hAnsi="Times New Roman" w:cs="Times New Roman"/>
          <w:kern w:val="1"/>
        </w:rPr>
      </w:pPr>
    </w:p>
    <w:p w14:paraId="6E334150" w14:textId="77777777" w:rsidR="00F279BF" w:rsidRPr="00F279BF" w:rsidRDefault="00F279BF" w:rsidP="00F279BF">
      <w:pPr>
        <w:rPr>
          <w:rFonts w:ascii="Times New Roman" w:hAnsi="Times New Roman" w:cs="Times New Roman"/>
        </w:rPr>
      </w:pPr>
    </w:p>
    <w:sectPr w:rsidR="00F279BF" w:rsidRPr="00F279BF" w:rsidSect="005B6D3C">
      <w:footerReference w:type="default" r:id="rId8"/>
      <w:pgSz w:w="12240" w:h="15840"/>
      <w:pgMar w:top="450" w:right="1440" w:bottom="900" w:left="1440" w:header="144" w:footer="288"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9DD29" w14:textId="77777777" w:rsidR="0041746B" w:rsidRDefault="0041746B" w:rsidP="00F279BF">
      <w:r>
        <w:separator/>
      </w:r>
    </w:p>
  </w:endnote>
  <w:endnote w:type="continuationSeparator" w:id="0">
    <w:p w14:paraId="376248A4" w14:textId="77777777" w:rsidR="0041746B" w:rsidRDefault="0041746B" w:rsidP="00F279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Kunstler Script">
    <w:panose1 w:val="030304020206070D0D06"/>
    <w:charset w:val="00"/>
    <w:family w:val="script"/>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B2756" w14:textId="134C56A5" w:rsidR="00F279BF" w:rsidRPr="00F279BF" w:rsidRDefault="00F279BF">
    <w:pPr>
      <w:pStyle w:val="Footer"/>
      <w:rPr>
        <w:color w:val="2F5496" w:themeColor="accent1" w:themeShade="BF"/>
      </w:rPr>
    </w:pPr>
    <w:r w:rsidRPr="00F279BF">
      <w:rPr>
        <w:noProof/>
        <w:color w:val="2F5496" w:themeColor="accent1" w:themeShade="BF"/>
      </w:rPr>
      <mc:AlternateContent>
        <mc:Choice Requires="wps">
          <w:drawing>
            <wp:anchor distT="182880" distB="182880" distL="114300" distR="114300" simplePos="0" relativeHeight="251659264" behindDoc="0" locked="0" layoutInCell="1" allowOverlap="0" wp14:anchorId="72A4BCCC" wp14:editId="34EBDB8A">
              <wp:simplePos x="0" y="0"/>
              <wp:positionH relativeFrom="page">
                <wp:align>center</wp:align>
              </wp:positionH>
              <mc:AlternateContent>
                <mc:Choice Requires="wp14">
                  <wp:positionV relativeFrom="page">
                    <wp14:pctPosVOffset>94100</wp14:pctPosVOffset>
                  </wp:positionV>
                </mc:Choice>
                <mc:Fallback>
                  <wp:positionV relativeFrom="page">
                    <wp:posOffset>9464675</wp:posOffset>
                  </wp:positionV>
                </mc:Fallback>
              </mc:AlternateContent>
              <wp:extent cx="5943600" cy="393192"/>
              <wp:effectExtent l="0" t="0" r="0" b="6985"/>
              <wp:wrapTopAndBottom/>
              <wp:docPr id="13" name="Text Box 13" descr="Color-block footer displaying page number"/>
              <wp:cNvGraphicFramePr/>
              <a:graphic xmlns:a="http://schemas.openxmlformats.org/drawingml/2006/main">
                <a:graphicData uri="http://schemas.microsoft.com/office/word/2010/wordprocessingShape">
                  <wps:wsp>
                    <wps:cNvSpPr txBox="1"/>
                    <wps:spPr>
                      <a:xfrm>
                        <a:off x="0" y="0"/>
                        <a:ext cx="5943600" cy="39319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Footer content"/>
                          </w:tblPr>
                          <w:tblGrid>
                            <w:gridCol w:w="188"/>
                            <w:gridCol w:w="8709"/>
                            <w:gridCol w:w="468"/>
                          </w:tblGrid>
                          <w:tr w:rsidR="00F279BF" w14:paraId="3405E762" w14:textId="77777777">
                            <w:trPr>
                              <w:trHeight w:hRule="exact" w:val="360"/>
                            </w:trPr>
                            <w:tc>
                              <w:tcPr>
                                <w:tcW w:w="100" w:type="pct"/>
                                <w:shd w:val="clear" w:color="auto" w:fill="4472C4" w:themeFill="accent1"/>
                                <w:vAlign w:val="center"/>
                              </w:tcPr>
                              <w:p w14:paraId="1D0FD08C" w14:textId="77777777" w:rsidR="00F279BF" w:rsidRDefault="00F279BF">
                                <w:pPr>
                                  <w:pStyle w:val="Footer"/>
                                  <w:tabs>
                                    <w:tab w:val="clear" w:pos="4680"/>
                                    <w:tab w:val="clear" w:pos="9360"/>
                                  </w:tabs>
                                  <w:spacing w:before="40" w:after="40"/>
                                  <w:rPr>
                                    <w:color w:val="FFFFFF" w:themeColor="background1"/>
                                  </w:rPr>
                                </w:pPr>
                              </w:p>
                            </w:tc>
                            <w:tc>
                              <w:tcPr>
                                <w:tcW w:w="4650" w:type="pct"/>
                                <w:shd w:val="clear" w:color="auto" w:fill="2E74B5" w:themeFill="accent5" w:themeFillShade="BF"/>
                                <w:vAlign w:val="center"/>
                              </w:tcPr>
                              <w:p w14:paraId="3BCB2465" w14:textId="15271AE6" w:rsidR="00F279BF" w:rsidRDefault="00F279BF">
                                <w:pPr>
                                  <w:pStyle w:val="Footer"/>
                                  <w:tabs>
                                    <w:tab w:val="clear" w:pos="4680"/>
                                    <w:tab w:val="clear" w:pos="9360"/>
                                  </w:tabs>
                                  <w:spacing w:before="40" w:after="40"/>
                                  <w:ind w:left="144" w:right="144"/>
                                  <w:rPr>
                                    <w:color w:val="FFFFFF" w:themeColor="background1"/>
                                  </w:rPr>
                                </w:pPr>
                                <w:r>
                                  <w:rPr>
                                    <w:color w:val="FFFFFF" w:themeColor="background1"/>
                                  </w:rPr>
                                  <w:t xml:space="preserve">ZBA meeting </w:t>
                                </w:r>
                                <w:r w:rsidR="00AF279E">
                                  <w:rPr>
                                    <w:color w:val="FFFFFF" w:themeColor="background1"/>
                                  </w:rPr>
                                  <w:t xml:space="preserve">August 10, </w:t>
                                </w:r>
                                <w:r w:rsidR="0097722D">
                                  <w:rPr>
                                    <w:color w:val="FFFFFF" w:themeColor="background1"/>
                                  </w:rPr>
                                  <w:t>2020</w:t>
                                </w:r>
                              </w:p>
                              <w:p w14:paraId="64765B30" w14:textId="77777777" w:rsidR="00827A2F" w:rsidRDefault="00827A2F">
                                <w:pPr>
                                  <w:pStyle w:val="Footer"/>
                                  <w:tabs>
                                    <w:tab w:val="clear" w:pos="4680"/>
                                    <w:tab w:val="clear" w:pos="9360"/>
                                  </w:tabs>
                                  <w:spacing w:before="40" w:after="40"/>
                                  <w:ind w:left="144" w:right="144"/>
                                  <w:rPr>
                                    <w:color w:val="FFFFFF" w:themeColor="background1"/>
                                  </w:rPr>
                                </w:pPr>
                              </w:p>
                              <w:p w14:paraId="02C054F8" w14:textId="7B401519" w:rsidR="00827A2F" w:rsidRDefault="00827A2F">
                                <w:pPr>
                                  <w:pStyle w:val="Footer"/>
                                  <w:tabs>
                                    <w:tab w:val="clear" w:pos="4680"/>
                                    <w:tab w:val="clear" w:pos="9360"/>
                                  </w:tabs>
                                  <w:spacing w:before="40" w:after="40"/>
                                  <w:ind w:left="144" w:right="144"/>
                                  <w:rPr>
                                    <w:color w:val="FFFFFF" w:themeColor="background1"/>
                                  </w:rPr>
                                </w:pPr>
                              </w:p>
                            </w:tc>
                            <w:tc>
                              <w:tcPr>
                                <w:tcW w:w="250" w:type="pct"/>
                                <w:shd w:val="clear" w:color="auto" w:fill="4472C4" w:themeFill="accent1"/>
                                <w:vAlign w:val="center"/>
                              </w:tcPr>
                              <w:p w14:paraId="278853DC" w14:textId="77777777" w:rsidR="00F279BF" w:rsidRDefault="00F279BF">
                                <w:pPr>
                                  <w:pStyle w:val="Footer"/>
                                  <w:tabs>
                                    <w:tab w:val="clear" w:pos="4680"/>
                                    <w:tab w:val="clear" w:pos="9360"/>
                                  </w:tabs>
                                  <w:spacing w:before="40" w:after="40"/>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618A5784" w14:textId="77777777" w:rsidR="00F279BF" w:rsidRDefault="00F279BF">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72A4BCCC" id="_x0000_t202" coordsize="21600,21600" o:spt="202" path="m,l,21600r21600,l21600,xe">
              <v:stroke joinstyle="miter"/>
              <v:path gradientshapeok="t" o:connecttype="rect"/>
            </v:shapetype>
            <v:shape id="Text Box 13" o:spid="_x0000_s1026" type="#_x0000_t202" alt="Color-block footer displaying page number" style="position:absolute;margin-left:0;margin-top:0;width:468pt;height:30.95pt;z-index:251659264;visibility:visible;mso-wrap-style:square;mso-width-percent:1000;mso-height-percent:0;mso-top-percent:941;mso-wrap-distance-left:9pt;mso-wrap-distance-top:14.4pt;mso-wrap-distance-right:9pt;mso-wrap-distance-bottom:14.4pt;mso-position-horizontal:center;mso-position-horizontal-relative:page;mso-position-vertical-relative:page;mso-width-percent:1000;mso-height-percent:0;mso-top-percent:941;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" o:allowoverlap="f" filled="f" stroked="f" strokeweight=".5pt">
              <v:textbox inset="0,0,0,0">
                <w:txbxContent>
                  <w:tbl>
                    <w:tblPr>
                      <w:tblW w:w="5000" w:type="pct"/>
                      <w:tblCellMar>
                        <w:left w:w="0" w:type="dxa"/>
                        <w:right w:w="0" w:type="dxa"/>
                      </w:tblCellMar>
                      <w:tblLook w:val="04A0" w:firstRow="1" w:lastRow="0" w:firstColumn="1" w:lastColumn="0" w:noHBand="0" w:noVBand="1"/>
                      <w:tblDescription w:val="Footer content"/>
                    </w:tblPr>
                    <w:tblGrid>
                      <w:gridCol w:w="188"/>
                      <w:gridCol w:w="8709"/>
                      <w:gridCol w:w="468"/>
                    </w:tblGrid>
                    <w:tr w:rsidR="00F279BF" w14:paraId="3405E762" w14:textId="77777777">
                      <w:trPr>
                        <w:trHeight w:hRule="exact" w:val="360"/>
                      </w:trPr>
                      <w:tc>
                        <w:tcPr>
                          <w:tcW w:w="100" w:type="pct"/>
                          <w:shd w:val="clear" w:color="auto" w:fill="4472C4" w:themeFill="accent1"/>
                          <w:vAlign w:val="center"/>
                        </w:tcPr>
                        <w:p w14:paraId="1D0FD08C" w14:textId="77777777" w:rsidR="00F279BF" w:rsidRDefault="00F279BF">
                          <w:pPr>
                            <w:pStyle w:val="Footer"/>
                            <w:tabs>
                              <w:tab w:val="clear" w:pos="4680"/>
                              <w:tab w:val="clear" w:pos="9360"/>
                            </w:tabs>
                            <w:spacing w:before="40" w:after="40"/>
                            <w:rPr>
                              <w:color w:val="FFFFFF" w:themeColor="background1"/>
                            </w:rPr>
                          </w:pPr>
                        </w:p>
                      </w:tc>
                      <w:tc>
                        <w:tcPr>
                          <w:tcW w:w="4650" w:type="pct"/>
                          <w:shd w:val="clear" w:color="auto" w:fill="2E74B5" w:themeFill="accent5" w:themeFillShade="BF"/>
                          <w:vAlign w:val="center"/>
                        </w:tcPr>
                        <w:p w14:paraId="3BCB2465" w14:textId="15271AE6" w:rsidR="00F279BF" w:rsidRDefault="00F279BF">
                          <w:pPr>
                            <w:pStyle w:val="Footer"/>
                            <w:tabs>
                              <w:tab w:val="clear" w:pos="4680"/>
                              <w:tab w:val="clear" w:pos="9360"/>
                            </w:tabs>
                            <w:spacing w:before="40" w:after="40"/>
                            <w:ind w:left="144" w:right="144"/>
                            <w:rPr>
                              <w:color w:val="FFFFFF" w:themeColor="background1"/>
                            </w:rPr>
                          </w:pPr>
                          <w:r>
                            <w:rPr>
                              <w:color w:val="FFFFFF" w:themeColor="background1"/>
                            </w:rPr>
                            <w:t xml:space="preserve">ZBA meeting </w:t>
                          </w:r>
                          <w:r w:rsidR="00AF279E">
                            <w:rPr>
                              <w:color w:val="FFFFFF" w:themeColor="background1"/>
                            </w:rPr>
                            <w:t xml:space="preserve">August 10, </w:t>
                          </w:r>
                          <w:r w:rsidR="0097722D">
                            <w:rPr>
                              <w:color w:val="FFFFFF" w:themeColor="background1"/>
                            </w:rPr>
                            <w:t>2020</w:t>
                          </w:r>
                        </w:p>
                        <w:p w14:paraId="64765B30" w14:textId="77777777" w:rsidR="00827A2F" w:rsidRDefault="00827A2F">
                          <w:pPr>
                            <w:pStyle w:val="Footer"/>
                            <w:tabs>
                              <w:tab w:val="clear" w:pos="4680"/>
                              <w:tab w:val="clear" w:pos="9360"/>
                            </w:tabs>
                            <w:spacing w:before="40" w:after="40"/>
                            <w:ind w:left="144" w:right="144"/>
                            <w:rPr>
                              <w:color w:val="FFFFFF" w:themeColor="background1"/>
                            </w:rPr>
                          </w:pPr>
                        </w:p>
                        <w:p w14:paraId="02C054F8" w14:textId="7B401519" w:rsidR="00827A2F" w:rsidRDefault="00827A2F">
                          <w:pPr>
                            <w:pStyle w:val="Footer"/>
                            <w:tabs>
                              <w:tab w:val="clear" w:pos="4680"/>
                              <w:tab w:val="clear" w:pos="9360"/>
                            </w:tabs>
                            <w:spacing w:before="40" w:after="40"/>
                            <w:ind w:left="144" w:right="144"/>
                            <w:rPr>
                              <w:color w:val="FFFFFF" w:themeColor="background1"/>
                            </w:rPr>
                          </w:pPr>
                        </w:p>
                      </w:tc>
                      <w:tc>
                        <w:tcPr>
                          <w:tcW w:w="250" w:type="pct"/>
                          <w:shd w:val="clear" w:color="auto" w:fill="4472C4" w:themeFill="accent1"/>
                          <w:vAlign w:val="center"/>
                        </w:tcPr>
                        <w:p w14:paraId="278853DC" w14:textId="77777777" w:rsidR="00F279BF" w:rsidRDefault="00F279BF">
                          <w:pPr>
                            <w:pStyle w:val="Footer"/>
                            <w:tabs>
                              <w:tab w:val="clear" w:pos="4680"/>
                              <w:tab w:val="clear" w:pos="9360"/>
                            </w:tabs>
                            <w:spacing w:before="40" w:after="40"/>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618A5784" w14:textId="77777777" w:rsidR="00F279BF" w:rsidRDefault="00F279BF">
                    <w:pPr>
                      <w:pStyle w:val="NoSpacing"/>
                    </w:pPr>
                  </w:p>
                </w:txbxContent>
              </v:textbox>
              <w10:wrap type="topAndBottom"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514CC" w14:textId="77777777" w:rsidR="0041746B" w:rsidRDefault="0041746B" w:rsidP="00F279BF">
      <w:r>
        <w:separator/>
      </w:r>
    </w:p>
  </w:footnote>
  <w:footnote w:type="continuationSeparator" w:id="0">
    <w:p w14:paraId="3F4C87A3" w14:textId="77777777" w:rsidR="0041746B" w:rsidRDefault="0041746B" w:rsidP="00F279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upperRoman"/>
      <w:suff w:val="nothing"/>
      <w:lvlText w:val="%1."/>
      <w:lvlJc w:val="left"/>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1" w15:restartNumberingAfterBreak="0">
    <w:nsid w:val="028A49C2"/>
    <w:multiLevelType w:val="singleLevel"/>
    <w:tmpl w:val="A0ECFAA8"/>
    <w:lvl w:ilvl="0">
      <w:start w:val="1"/>
      <w:numFmt w:val="decimal"/>
      <w:lvlText w:val="%1."/>
      <w:lvlJc w:val="left"/>
      <w:pPr>
        <w:tabs>
          <w:tab w:val="num" w:pos="720"/>
        </w:tabs>
        <w:ind w:left="720" w:hanging="360"/>
      </w:pPr>
      <w:rPr>
        <w:rFonts w:ascii="Tahoma" w:hAnsi="Tahoma" w:cs="Tahoma"/>
        <w:snapToGrid/>
        <w:sz w:val="18"/>
        <w:szCs w:val="18"/>
      </w:rPr>
    </w:lvl>
  </w:abstractNum>
  <w:abstractNum w:abstractNumId="2" w15:restartNumberingAfterBreak="0">
    <w:nsid w:val="0768EC36"/>
    <w:multiLevelType w:val="singleLevel"/>
    <w:tmpl w:val="4C2FA672"/>
    <w:lvl w:ilvl="0">
      <w:start w:val="1"/>
      <w:numFmt w:val="upperLetter"/>
      <w:lvlText w:val="%1."/>
      <w:lvlJc w:val="left"/>
      <w:pPr>
        <w:tabs>
          <w:tab w:val="num" w:pos="1008"/>
        </w:tabs>
        <w:ind w:left="1008" w:hanging="288"/>
      </w:pPr>
      <w:rPr>
        <w:rFonts w:ascii="Tahoma" w:hAnsi="Tahoma" w:cs="Tahoma"/>
        <w:snapToGrid/>
        <w:sz w:val="18"/>
        <w:szCs w:val="18"/>
      </w:rPr>
    </w:lvl>
  </w:abstractNum>
  <w:abstractNum w:abstractNumId="3" w15:restartNumberingAfterBreak="0">
    <w:nsid w:val="269D0CB9"/>
    <w:multiLevelType w:val="hybridMultilevel"/>
    <w:tmpl w:val="872AF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E627FA"/>
    <w:multiLevelType w:val="hybridMultilevel"/>
    <w:tmpl w:val="A566E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F67BC1"/>
    <w:multiLevelType w:val="multilevel"/>
    <w:tmpl w:val="00000001"/>
    <w:lvl w:ilvl="0">
      <w:start w:val="1"/>
      <w:numFmt w:val="upperRoman"/>
      <w:suff w:val="nothing"/>
      <w:lvlText w:val="%1."/>
      <w:lvlJc w:val="left"/>
    </w:lvl>
    <w:lvl w:ilvl="1">
      <w:start w:val="1"/>
      <w:numFmt w:val="lowerLetter"/>
      <w:suff w:val="nothing"/>
      <w:lvlText w:val="%2."/>
      <w:lvlJc w:val="left"/>
    </w:lvl>
    <w:lvl w:ilvl="2">
      <w:start w:val="1"/>
      <w:numFmt w:val="lowerRoman"/>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lowerRoman"/>
      <w:suff w:val="nothing"/>
      <w:lvlText w:val="%6."/>
      <w:lvlJc w:val="left"/>
    </w:lvl>
    <w:lvl w:ilvl="6">
      <w:start w:val="1"/>
      <w:numFmt w:val="decimal"/>
      <w:suff w:val="nothing"/>
      <w:lvlText w:val="%7."/>
      <w:lvlJc w:val="left"/>
    </w:lvl>
    <w:lvl w:ilvl="7">
      <w:start w:val="1"/>
      <w:numFmt w:val="lowerLetter"/>
      <w:suff w:val="nothing"/>
      <w:lvlText w:val="%8."/>
      <w:lvlJc w:val="left"/>
    </w:lvl>
    <w:lvl w:ilvl="8">
      <w:start w:val="1"/>
      <w:numFmt w:val="lowerRoman"/>
      <w:suff w:val="nothing"/>
      <w:lvlText w:val="%9."/>
      <w:lvlJc w:val="left"/>
    </w:lvl>
  </w:abstractNum>
  <w:abstractNum w:abstractNumId="6" w15:restartNumberingAfterBreak="0">
    <w:nsid w:val="41BD1F3F"/>
    <w:multiLevelType w:val="hybridMultilevel"/>
    <w:tmpl w:val="2924B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
    <w:lvlOverride w:ilvl="0">
      <w:lvl w:ilvl="0">
        <w:numFmt w:val="decimal"/>
        <w:lvlText w:val="%1."/>
        <w:lvlJc w:val="left"/>
        <w:pPr>
          <w:tabs>
            <w:tab w:val="num" w:pos="720"/>
          </w:tabs>
          <w:ind w:left="720" w:hanging="360"/>
        </w:pPr>
        <w:rPr>
          <w:rFonts w:ascii="Tahoma" w:hAnsi="Tahoma" w:cs="Tahoma"/>
          <w:snapToGrid/>
          <w:color w:val="auto"/>
          <w:sz w:val="18"/>
          <w:szCs w:val="18"/>
        </w:rPr>
      </w:lvl>
    </w:lvlOverride>
  </w:num>
  <w:num w:numId="3">
    <w:abstractNumId w:val="2"/>
  </w:num>
  <w:num w:numId="4">
    <w:abstractNumId w:val="2"/>
    <w:lvlOverride w:ilvl="0">
      <w:lvl w:ilvl="0">
        <w:numFmt w:val="upperLetter"/>
        <w:lvlText w:val="%1."/>
        <w:lvlJc w:val="left"/>
        <w:pPr>
          <w:tabs>
            <w:tab w:val="num" w:pos="1008"/>
          </w:tabs>
          <w:ind w:left="1008" w:hanging="288"/>
        </w:pPr>
        <w:rPr>
          <w:rFonts w:ascii="Tahoma" w:hAnsi="Tahoma" w:cs="Tahoma"/>
          <w:snapToGrid/>
          <w:spacing w:val="4"/>
          <w:sz w:val="18"/>
          <w:szCs w:val="18"/>
        </w:rPr>
      </w:lvl>
    </w:lvlOverride>
  </w:num>
  <w:num w:numId="5">
    <w:abstractNumId w:val="4"/>
  </w:num>
  <w:num w:numId="6">
    <w:abstractNumId w:val="0"/>
  </w:num>
  <w:num w:numId="7">
    <w:abstractNumId w:val="3"/>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374"/>
    <w:rsid w:val="0000706B"/>
    <w:rsid w:val="0001121B"/>
    <w:rsid w:val="00031C58"/>
    <w:rsid w:val="0004640F"/>
    <w:rsid w:val="00051032"/>
    <w:rsid w:val="00057FD4"/>
    <w:rsid w:val="00061A3B"/>
    <w:rsid w:val="00070BD2"/>
    <w:rsid w:val="00071DB3"/>
    <w:rsid w:val="0008562B"/>
    <w:rsid w:val="000E5731"/>
    <w:rsid w:val="000E6B18"/>
    <w:rsid w:val="00111F97"/>
    <w:rsid w:val="00130A00"/>
    <w:rsid w:val="001B4B02"/>
    <w:rsid w:val="001D1BDC"/>
    <w:rsid w:val="001F769C"/>
    <w:rsid w:val="00200404"/>
    <w:rsid w:val="00203162"/>
    <w:rsid w:val="00207562"/>
    <w:rsid w:val="002129B1"/>
    <w:rsid w:val="00231435"/>
    <w:rsid w:val="00261EA3"/>
    <w:rsid w:val="0027475E"/>
    <w:rsid w:val="002A5E62"/>
    <w:rsid w:val="002E4DA5"/>
    <w:rsid w:val="00326BEA"/>
    <w:rsid w:val="003807CA"/>
    <w:rsid w:val="003F62A7"/>
    <w:rsid w:val="0041746B"/>
    <w:rsid w:val="00441D08"/>
    <w:rsid w:val="00463BBA"/>
    <w:rsid w:val="004A66EC"/>
    <w:rsid w:val="004C6AAF"/>
    <w:rsid w:val="004D31F3"/>
    <w:rsid w:val="00517C67"/>
    <w:rsid w:val="00520887"/>
    <w:rsid w:val="005639DD"/>
    <w:rsid w:val="005846BE"/>
    <w:rsid w:val="00586431"/>
    <w:rsid w:val="00593374"/>
    <w:rsid w:val="00595FBE"/>
    <w:rsid w:val="0059762A"/>
    <w:rsid w:val="005A7267"/>
    <w:rsid w:val="005B6D3C"/>
    <w:rsid w:val="005C69CE"/>
    <w:rsid w:val="005E29C3"/>
    <w:rsid w:val="005F337E"/>
    <w:rsid w:val="005F3433"/>
    <w:rsid w:val="00610662"/>
    <w:rsid w:val="00617890"/>
    <w:rsid w:val="00632E0D"/>
    <w:rsid w:val="00666870"/>
    <w:rsid w:val="00670813"/>
    <w:rsid w:val="006717E3"/>
    <w:rsid w:val="00671947"/>
    <w:rsid w:val="0069197D"/>
    <w:rsid w:val="006A68AF"/>
    <w:rsid w:val="006B5E3F"/>
    <w:rsid w:val="006C51A2"/>
    <w:rsid w:val="006F1714"/>
    <w:rsid w:val="006F594C"/>
    <w:rsid w:val="007028A0"/>
    <w:rsid w:val="00702991"/>
    <w:rsid w:val="00715CB6"/>
    <w:rsid w:val="00725BB9"/>
    <w:rsid w:val="00817C3D"/>
    <w:rsid w:val="00823DAC"/>
    <w:rsid w:val="00827A2F"/>
    <w:rsid w:val="00876AA5"/>
    <w:rsid w:val="0088154C"/>
    <w:rsid w:val="00883934"/>
    <w:rsid w:val="008873BB"/>
    <w:rsid w:val="00894860"/>
    <w:rsid w:val="008A701B"/>
    <w:rsid w:val="008B3F3A"/>
    <w:rsid w:val="009006B7"/>
    <w:rsid w:val="009374FE"/>
    <w:rsid w:val="009474B4"/>
    <w:rsid w:val="00950254"/>
    <w:rsid w:val="009545E2"/>
    <w:rsid w:val="009570EF"/>
    <w:rsid w:val="0097722D"/>
    <w:rsid w:val="009826FC"/>
    <w:rsid w:val="00A044A4"/>
    <w:rsid w:val="00A12399"/>
    <w:rsid w:val="00A3760C"/>
    <w:rsid w:val="00A71B88"/>
    <w:rsid w:val="00A81FA1"/>
    <w:rsid w:val="00AE6ED5"/>
    <w:rsid w:val="00AF279E"/>
    <w:rsid w:val="00AF3E16"/>
    <w:rsid w:val="00B55563"/>
    <w:rsid w:val="00B6539E"/>
    <w:rsid w:val="00B72D4B"/>
    <w:rsid w:val="00BA5421"/>
    <w:rsid w:val="00BB4076"/>
    <w:rsid w:val="00BD4015"/>
    <w:rsid w:val="00BD56DF"/>
    <w:rsid w:val="00BF62F0"/>
    <w:rsid w:val="00C42AEE"/>
    <w:rsid w:val="00C50934"/>
    <w:rsid w:val="00C60CE6"/>
    <w:rsid w:val="00C97506"/>
    <w:rsid w:val="00CA19F0"/>
    <w:rsid w:val="00CB545A"/>
    <w:rsid w:val="00CC04A9"/>
    <w:rsid w:val="00CD17EA"/>
    <w:rsid w:val="00CD6B72"/>
    <w:rsid w:val="00CF389B"/>
    <w:rsid w:val="00D01EB1"/>
    <w:rsid w:val="00D0251E"/>
    <w:rsid w:val="00D114C9"/>
    <w:rsid w:val="00D20C4F"/>
    <w:rsid w:val="00D4309B"/>
    <w:rsid w:val="00D5271B"/>
    <w:rsid w:val="00D5677C"/>
    <w:rsid w:val="00D647CC"/>
    <w:rsid w:val="00D70550"/>
    <w:rsid w:val="00DC70AB"/>
    <w:rsid w:val="00DE0535"/>
    <w:rsid w:val="00DE52B3"/>
    <w:rsid w:val="00DF7768"/>
    <w:rsid w:val="00E275A5"/>
    <w:rsid w:val="00E53223"/>
    <w:rsid w:val="00E55BF4"/>
    <w:rsid w:val="00EC7810"/>
    <w:rsid w:val="00EE5E3F"/>
    <w:rsid w:val="00EF7DE7"/>
    <w:rsid w:val="00F279BF"/>
    <w:rsid w:val="00F308D0"/>
    <w:rsid w:val="00F52C7D"/>
    <w:rsid w:val="00F712B2"/>
    <w:rsid w:val="00F80F94"/>
    <w:rsid w:val="00F83A6D"/>
    <w:rsid w:val="00FA6395"/>
    <w:rsid w:val="00FB21B8"/>
    <w:rsid w:val="00FD39BA"/>
    <w:rsid w:val="00FE30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A891BD2"/>
  <w14:defaultImageDpi w14:val="32767"/>
  <w15:chartTrackingRefBased/>
  <w15:docId w15:val="{1C8B0572-4318-BD40-AE0E-E2A9F06D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79BF"/>
    <w:pPr>
      <w:tabs>
        <w:tab w:val="center" w:pos="4680"/>
        <w:tab w:val="right" w:pos="9360"/>
      </w:tabs>
    </w:pPr>
  </w:style>
  <w:style w:type="character" w:customStyle="1" w:styleId="HeaderChar">
    <w:name w:val="Header Char"/>
    <w:basedOn w:val="DefaultParagraphFont"/>
    <w:link w:val="Header"/>
    <w:uiPriority w:val="99"/>
    <w:rsid w:val="00F279BF"/>
  </w:style>
  <w:style w:type="paragraph" w:styleId="Footer">
    <w:name w:val="footer"/>
    <w:basedOn w:val="Normal"/>
    <w:link w:val="FooterChar"/>
    <w:uiPriority w:val="99"/>
    <w:unhideWhenUsed/>
    <w:qFormat/>
    <w:rsid w:val="00F279BF"/>
    <w:pPr>
      <w:tabs>
        <w:tab w:val="center" w:pos="4680"/>
        <w:tab w:val="right" w:pos="9360"/>
      </w:tabs>
    </w:pPr>
  </w:style>
  <w:style w:type="character" w:customStyle="1" w:styleId="FooterChar">
    <w:name w:val="Footer Char"/>
    <w:basedOn w:val="DefaultParagraphFont"/>
    <w:link w:val="Footer"/>
    <w:uiPriority w:val="99"/>
    <w:rsid w:val="00F279BF"/>
  </w:style>
  <w:style w:type="paragraph" w:styleId="NoSpacing">
    <w:name w:val="No Spacing"/>
    <w:uiPriority w:val="1"/>
    <w:qFormat/>
    <w:rsid w:val="00F279BF"/>
    <w:rPr>
      <w:color w:val="44546A" w:themeColor="text2"/>
      <w:sz w:val="20"/>
      <w:szCs w:val="20"/>
    </w:rPr>
  </w:style>
  <w:style w:type="paragraph" w:styleId="Title">
    <w:name w:val="Title"/>
    <w:basedOn w:val="Normal"/>
    <w:link w:val="TitleChar"/>
    <w:qFormat/>
    <w:rsid w:val="00CB545A"/>
    <w:pPr>
      <w:jc w:val="center"/>
    </w:pPr>
    <w:rPr>
      <w:rFonts w:ascii="Century" w:eastAsia="Times New Roman" w:hAnsi="Century" w:cs="Times New Roman"/>
      <w:b/>
      <w:i/>
      <w:sz w:val="36"/>
      <w:szCs w:val="36"/>
    </w:rPr>
  </w:style>
  <w:style w:type="character" w:customStyle="1" w:styleId="TitleChar">
    <w:name w:val="Title Char"/>
    <w:basedOn w:val="DefaultParagraphFont"/>
    <w:link w:val="Title"/>
    <w:rsid w:val="00CB545A"/>
    <w:rPr>
      <w:rFonts w:ascii="Century" w:eastAsia="Times New Roman" w:hAnsi="Century" w:cs="Times New Roman"/>
      <w:b/>
      <w:i/>
      <w:sz w:val="36"/>
      <w:szCs w:val="36"/>
    </w:rPr>
  </w:style>
  <w:style w:type="paragraph" w:styleId="BodyText">
    <w:name w:val="Body Text"/>
    <w:basedOn w:val="Normal"/>
    <w:link w:val="BodyTextChar"/>
    <w:rsid w:val="00CB545A"/>
    <w:pPr>
      <w:jc w:val="both"/>
    </w:pPr>
    <w:rPr>
      <w:rFonts w:ascii="Georgia" w:eastAsia="Times New Roman" w:hAnsi="Georgia" w:cs="Times New Roman"/>
    </w:rPr>
  </w:style>
  <w:style w:type="character" w:customStyle="1" w:styleId="BodyTextChar">
    <w:name w:val="Body Text Char"/>
    <w:basedOn w:val="DefaultParagraphFont"/>
    <w:link w:val="BodyText"/>
    <w:rsid w:val="00CB545A"/>
    <w:rPr>
      <w:rFonts w:ascii="Georgia" w:eastAsia="Times New Roman" w:hAnsi="Georgia" w:cs="Times New Roman"/>
    </w:rPr>
  </w:style>
  <w:style w:type="paragraph" w:styleId="ListParagraph">
    <w:name w:val="List Paragraph"/>
    <w:basedOn w:val="Normal"/>
    <w:uiPriority w:val="34"/>
    <w:qFormat/>
    <w:rsid w:val="006A68AF"/>
    <w:pPr>
      <w:ind w:left="720"/>
      <w:contextualSpacing/>
    </w:pPr>
  </w:style>
  <w:style w:type="paragraph" w:customStyle="1" w:styleId="level1">
    <w:name w:val="_level1"/>
    <w:basedOn w:val="Normal"/>
    <w:rsid w:val="00666870"/>
    <w:pPr>
      <w:widowControl w:val="0"/>
      <w:tabs>
        <w:tab w:val="left" w:pos="36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ind w:left="360" w:hanging="360"/>
    </w:pPr>
    <w:rPr>
      <w:rFonts w:ascii="Times New Roman" w:eastAsia="Times New Roman" w:hAnsi="Times New Roman" w:cs="Times New Roman"/>
      <w:szCs w:val="20"/>
    </w:rPr>
  </w:style>
  <w:style w:type="paragraph" w:styleId="BalloonText">
    <w:name w:val="Balloon Text"/>
    <w:basedOn w:val="Normal"/>
    <w:link w:val="BalloonTextChar"/>
    <w:uiPriority w:val="99"/>
    <w:semiHidden/>
    <w:unhideWhenUsed/>
    <w:rsid w:val="000464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4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616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E94975-AB81-460A-90FA-E7DD4DE47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3503</Words>
  <Characters>19970</Characters>
  <Application>Microsoft Office Word</Application>
  <DocSecurity>4</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ZBA Meeting July 8, 2019</dc:creator>
  <cp:keywords/>
  <dc:description/>
  <cp:lastModifiedBy>Village One</cp:lastModifiedBy>
  <cp:revision>2</cp:revision>
  <cp:lastPrinted>2022-03-16T14:33:00Z</cp:lastPrinted>
  <dcterms:created xsi:type="dcterms:W3CDTF">2022-03-16T18:00:00Z</dcterms:created>
  <dcterms:modified xsi:type="dcterms:W3CDTF">2022-03-16T18:00:00Z</dcterms:modified>
</cp:coreProperties>
</file>