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F0818E" w14:textId="77777777" w:rsidR="00C4192B" w:rsidRDefault="00C4192B">
      <w:pPr>
        <w:widowControl w:val="0"/>
        <w:tabs>
          <w:tab w:val="center" w:pos="4680"/>
        </w:tabs>
        <w:rPr>
          <w:rFonts w:ascii="Times" w:hAnsi="Times"/>
        </w:rPr>
      </w:pPr>
      <w:r>
        <w:rPr>
          <w:rFonts w:ascii="Arial" w:hAnsi="Arial"/>
        </w:rPr>
        <w:fldChar w:fldCharType="begin"/>
      </w:r>
      <w:r>
        <w:instrText xml:space="preserve"> SEQ CHAPTER \h \r 1</w:instrText>
      </w:r>
      <w:r>
        <w:fldChar w:fldCharType="end"/>
      </w:r>
      <w:r>
        <w:rPr>
          <w:rFonts w:ascii="Times" w:hAnsi="Times"/>
        </w:rPr>
        <w:tab/>
      </w:r>
    </w:p>
    <w:p w14:paraId="73A6FCA0" w14:textId="77777777" w:rsidR="00C4192B" w:rsidRDefault="00C4192B">
      <w:pPr>
        <w:pStyle w:val="NoIndent"/>
        <w:jc w:val="center"/>
      </w:pPr>
      <w:r>
        <w:t>NOTICE OF PUBLIC HEARING ON THE TENTATIVE BUDGET</w:t>
      </w:r>
      <w:r>
        <w:br/>
        <w:t>VILLAGE OF BALDWINSVILLE</w:t>
      </w:r>
      <w:r>
        <w:br/>
        <w:t>FOR THE YEAR 2024-2025</w:t>
      </w:r>
    </w:p>
    <w:p w14:paraId="6836705F" w14:textId="77777777" w:rsidR="00C4192B" w:rsidRDefault="00C4192B">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firstLine="576"/>
        <w:rPr>
          <w:rFonts w:ascii="Times" w:hAnsi="Times"/>
        </w:rPr>
      </w:pPr>
      <w:r>
        <w:rPr>
          <w:rFonts w:ascii="Times" w:hAnsi="Times"/>
        </w:rPr>
        <w:t>NOTICE IS HEREBY GIVEN that the tentative budget of the Village of Baldwinsville for the fiscal year beginning March 1, 2024, including general Village funds, has been completed and filed in the office of the Village Clerk,  16 West Genesee Street, Baldwinsville, New York, where it is available for inspection by any interested person during office hours.</w:t>
      </w:r>
    </w:p>
    <w:p w14:paraId="0B81DC3C" w14:textId="77777777" w:rsidR="00C4192B" w:rsidRDefault="00C4192B">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firstLine="576"/>
        <w:rPr>
          <w:rFonts w:ascii="Times" w:hAnsi="Times"/>
        </w:rPr>
      </w:pPr>
      <w:r>
        <w:rPr>
          <w:rFonts w:ascii="Times" w:hAnsi="Times"/>
        </w:rPr>
        <w:t xml:space="preserve">The Board of Trustees of the Village of Baldwinsville shall hold a public hearing on said tentative budget on January 4, </w:t>
      </w:r>
      <w:proofErr w:type="gramStart"/>
      <w:r>
        <w:rPr>
          <w:rFonts w:ascii="Times" w:hAnsi="Times"/>
        </w:rPr>
        <w:t>2024</w:t>
      </w:r>
      <w:proofErr w:type="gramEnd"/>
      <w:r>
        <w:rPr>
          <w:rFonts w:ascii="Times" w:hAnsi="Times"/>
        </w:rPr>
        <w:t xml:space="preserve"> at 7:30 p.m. at the Village Hall, 16 West Genesee Street, Baldwinsville, New York, showing such changes, alterations and revisions as shall have been made therein by the Board of Trustees. At such </w:t>
      </w:r>
      <w:proofErr w:type="gramStart"/>
      <w:r>
        <w:rPr>
          <w:rFonts w:ascii="Times" w:hAnsi="Times"/>
        </w:rPr>
        <w:t>hearing</w:t>
      </w:r>
      <w:proofErr w:type="gramEnd"/>
      <w:r>
        <w:rPr>
          <w:rFonts w:ascii="Times" w:hAnsi="Times"/>
        </w:rPr>
        <w:t>, any person may be heard in favor of or against the tentative budget as compiled, or for or against any item or items therein contained.</w:t>
      </w:r>
    </w:p>
    <w:p w14:paraId="0FEA969B" w14:textId="77777777" w:rsidR="00C4192B" w:rsidRDefault="00C4192B">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firstLine="576"/>
        <w:rPr>
          <w:rFonts w:ascii="Times" w:hAnsi="Times"/>
        </w:rPr>
      </w:pPr>
      <w:r>
        <w:rPr>
          <w:rFonts w:ascii="Times" w:hAnsi="Times"/>
        </w:rPr>
        <w:t>The following are the proposed salaries of certain Village Officers of the Village:</w:t>
      </w:r>
    </w:p>
    <w:p w14:paraId="3F5905E1" w14:textId="773C4173" w:rsidR="00325B36" w:rsidRDefault="00325B36" w:rsidP="00325B36">
      <w:pPr>
        <w:widowControl w:val="0"/>
        <w:tabs>
          <w:tab w:val="left" w:pos="7200"/>
          <w:tab w:val="left" w:pos="7920"/>
          <w:tab w:val="left" w:pos="8640"/>
          <w:tab w:val="left" w:pos="9360"/>
        </w:tabs>
        <w:ind w:firstLine="576"/>
        <w:rPr>
          <w:rFonts w:ascii="Times" w:hAnsi="Times"/>
        </w:rPr>
      </w:pPr>
      <w:r>
        <w:t xml:space="preserve">The compensation proposed in said budget for the </w:t>
      </w:r>
      <w:r w:rsidR="00603BDB">
        <w:t>M</w:t>
      </w:r>
      <w:r>
        <w:t>ayor is $15,300.00 per year, $</w:t>
      </w:r>
      <w:r w:rsidR="00603BDB">
        <w:t>7,650</w:t>
      </w:r>
      <w:r>
        <w:t xml:space="preserve">.00 per year for the </w:t>
      </w:r>
      <w:r w:rsidR="00603BDB">
        <w:t>D</w:t>
      </w:r>
      <w:r>
        <w:t xml:space="preserve">eputy </w:t>
      </w:r>
      <w:r w:rsidR="00603BDB">
        <w:t>M</w:t>
      </w:r>
      <w:r>
        <w:t xml:space="preserve">ayor, $5,100.00 per year for each </w:t>
      </w:r>
      <w:r w:rsidR="00603BDB">
        <w:t>T</w:t>
      </w:r>
      <w:r>
        <w:t xml:space="preserve">rustee and $23,721.00 for the </w:t>
      </w:r>
      <w:r w:rsidR="00603BDB">
        <w:t>V</w:t>
      </w:r>
      <w:r>
        <w:t xml:space="preserve">illage </w:t>
      </w:r>
      <w:r w:rsidR="00603BDB">
        <w:t>J</w:t>
      </w:r>
      <w:r>
        <w:t>ustice.</w:t>
      </w:r>
    </w:p>
    <w:p w14:paraId="4F448FFE" w14:textId="77777777" w:rsidR="00C4192B" w:rsidRDefault="00C4192B">
      <w:pPr>
        <w:widowControl w:val="0"/>
        <w:tabs>
          <w:tab w:val="left" w:pos="7200"/>
          <w:tab w:val="left" w:pos="7920"/>
          <w:tab w:val="left" w:pos="8640"/>
          <w:tab w:val="left" w:pos="9360"/>
        </w:tabs>
        <w:ind w:firstLine="576"/>
        <w:rPr>
          <w:rFonts w:ascii="Times" w:hAnsi="Times"/>
        </w:rPr>
      </w:pPr>
      <w:r>
        <w:rPr>
          <w:rFonts w:ascii="Times" w:hAnsi="Times"/>
        </w:rPr>
        <w:t>Residents have the right to provide written and oral comments and ask questions concerning the entire budget and the relationships of entitlement funds to the entire budget.</w:t>
      </w:r>
    </w:p>
    <w:p w14:paraId="1454D972" w14:textId="77777777" w:rsidR="00C4192B" w:rsidRDefault="00C4192B">
      <w:pPr>
        <w:widowControl w:val="0"/>
        <w:tabs>
          <w:tab w:val="left" w:pos="7200"/>
          <w:tab w:val="left" w:pos="7920"/>
          <w:tab w:val="left" w:pos="8640"/>
          <w:tab w:val="left" w:pos="9360"/>
        </w:tabs>
        <w:ind w:firstLine="576"/>
        <w:rPr>
          <w:rFonts w:ascii="Times" w:hAnsi="Times"/>
        </w:rPr>
      </w:pPr>
      <w:r>
        <w:rPr>
          <w:rFonts w:ascii="Times" w:hAnsi="Times"/>
        </w:rPr>
        <w:t xml:space="preserve">Handicapped persons or senior citizens who require assistance in attending said public </w:t>
      </w:r>
      <w:proofErr w:type="gramStart"/>
      <w:r>
        <w:rPr>
          <w:rFonts w:ascii="Times" w:hAnsi="Times"/>
        </w:rPr>
        <w:t>hearing</w:t>
      </w:r>
      <w:proofErr w:type="gramEnd"/>
      <w:r>
        <w:rPr>
          <w:rFonts w:ascii="Times" w:hAnsi="Times"/>
        </w:rPr>
        <w:t>, or in furnishing comments and suggestions, should contact the undersigned Village Clerk to request such assistance.</w:t>
      </w:r>
    </w:p>
    <w:p w14:paraId="1626998C" w14:textId="50444E68" w:rsidR="00C4192B" w:rsidRDefault="00C4192B">
      <w:pPr>
        <w:pStyle w:val="NoIndent"/>
        <w:tabs>
          <w:tab w:val="clear" w:pos="9215"/>
          <w:tab w:val="left" w:pos="576"/>
          <w:tab w:val="left" w:pos="9360"/>
        </w:tabs>
        <w:ind w:firstLine="576"/>
      </w:pPr>
      <w:r>
        <w:t xml:space="preserve">Dated: </w:t>
      </w:r>
      <w:r w:rsidR="00233378">
        <w:t>December 21, 2023</w:t>
      </w:r>
      <w:r>
        <w:tab/>
      </w:r>
    </w:p>
    <w:p w14:paraId="61DD4D00" w14:textId="77777777" w:rsidR="00C4192B" w:rsidRDefault="00C4192B">
      <w:pPr>
        <w:pStyle w:val="NoIndent"/>
        <w:tabs>
          <w:tab w:val="clear" w:pos="2160"/>
          <w:tab w:val="clear" w:pos="2880"/>
          <w:tab w:val="clear" w:pos="3600"/>
          <w:tab w:val="clear" w:pos="4320"/>
          <w:tab w:val="clear" w:pos="5040"/>
          <w:tab w:val="clear" w:pos="9215"/>
          <w:tab w:val="left" w:pos="9360"/>
        </w:tabs>
        <w:spacing w:after="0"/>
        <w:ind w:firstLine="5760"/>
      </w:pPr>
      <w:r>
        <w:t>_________________________________</w:t>
      </w:r>
    </w:p>
    <w:p w14:paraId="01DFDB3C" w14:textId="77777777" w:rsidR="00C4192B" w:rsidRDefault="00C4192B">
      <w:pPr>
        <w:pStyle w:val="NoIndent"/>
        <w:tabs>
          <w:tab w:val="clear" w:pos="2160"/>
          <w:tab w:val="clear" w:pos="2880"/>
          <w:tab w:val="clear" w:pos="3600"/>
          <w:tab w:val="clear" w:pos="4320"/>
          <w:tab w:val="clear" w:pos="5040"/>
          <w:tab w:val="clear" w:pos="9215"/>
          <w:tab w:val="left" w:pos="9360"/>
        </w:tabs>
        <w:ind w:firstLine="5760"/>
        <w:rPr>
          <w:rFonts w:ascii="Arial" w:hAnsi="Arial"/>
        </w:rPr>
      </w:pPr>
      <w:r>
        <w:t>Jody DePaulis, Village Clerk</w:t>
      </w:r>
    </w:p>
    <w:sectPr w:rsidR="00C4192B">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hyphenationZone w:val="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92B"/>
    <w:rsid w:val="00233378"/>
    <w:rsid w:val="002F76BE"/>
    <w:rsid w:val="00325B36"/>
    <w:rsid w:val="00603BDB"/>
    <w:rsid w:val="00C4192B"/>
    <w:rsid w:val="00FF62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DC7F82"/>
  <w15:chartTrackingRefBased/>
  <w15:docId w15:val="{460DA513-E254-4A78-BC50-A9CF5E23A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Indent">
    <w:name w:val="No Indent"/>
    <w:basedOn w:val="Normal"/>
    <w:pPr>
      <w:widowControl w:val="0"/>
      <w:tabs>
        <w:tab w:val="left" w:pos="1152"/>
        <w:tab w:val="left" w:pos="1728"/>
        <w:tab w:val="left" w:pos="2160"/>
        <w:tab w:val="left" w:pos="2880"/>
        <w:tab w:val="left" w:pos="3600"/>
        <w:tab w:val="left" w:pos="4320"/>
        <w:tab w:val="left" w:pos="5040"/>
        <w:tab w:val="left" w:pos="5760"/>
        <w:tab w:val="left" w:pos="6480"/>
        <w:tab w:val="left" w:pos="7200"/>
        <w:tab w:val="left" w:pos="7920"/>
        <w:tab w:val="left" w:pos="8640"/>
        <w:tab w:val="left" w:pos="9215"/>
      </w:tabs>
      <w:spacing w:after="240"/>
      <w:jc w:val="both"/>
    </w:pPr>
    <w:rPr>
      <w:rFonts w:ascii="Times" w:hAnsi="Tim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263</Words>
  <Characters>1438</Characters>
  <Application>Microsoft Office Word</Application>
  <DocSecurity>0</DocSecurity>
  <Lines>11</Lines>
  <Paragraphs>3</Paragraphs>
  <ScaleCrop>false</ScaleCrop>
  <Company/>
  <LinksUpToDate>false</LinksUpToDate>
  <CharactersWithSpaces>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Baldwin</dc:creator>
  <cp:keywords/>
  <cp:lastModifiedBy>Maureen Butler</cp:lastModifiedBy>
  <cp:revision>6</cp:revision>
  <cp:lastPrinted>2023-12-08T22:17:00Z</cp:lastPrinted>
  <dcterms:created xsi:type="dcterms:W3CDTF">2023-12-08T17:48:00Z</dcterms:created>
  <dcterms:modified xsi:type="dcterms:W3CDTF">2023-12-19T14:14:00Z</dcterms:modified>
</cp:coreProperties>
</file>