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FB422" w14:textId="77777777" w:rsidR="00EE4650" w:rsidRDefault="00EE4650" w:rsidP="00EE4650">
      <w:pPr>
        <w:pStyle w:val="BodyTextIndent2"/>
        <w:spacing w:after="0" w:line="240" w:lineRule="auto"/>
        <w:ind w:left="0" w:right="72"/>
        <w:jc w:val="center"/>
        <w:rPr>
          <w:b/>
        </w:rPr>
      </w:pPr>
      <w:r w:rsidRPr="001A1E63">
        <w:rPr>
          <w:b/>
        </w:rPr>
        <w:t>Minutes of the Meeting of the Village Board of</w:t>
      </w:r>
      <w:r>
        <w:rPr>
          <w:b/>
        </w:rPr>
        <w:t xml:space="preserve"> Trustees held</w:t>
      </w:r>
      <w:r w:rsidRPr="001A1E63">
        <w:rPr>
          <w:b/>
        </w:rPr>
        <w:t xml:space="preserve"> at Village Hall,</w:t>
      </w:r>
    </w:p>
    <w:p w14:paraId="14CE2318" w14:textId="77777777" w:rsidR="00EE4650" w:rsidRPr="001A1E63" w:rsidRDefault="00EE4650" w:rsidP="00EE4650">
      <w:pPr>
        <w:pStyle w:val="Body1"/>
        <w:jc w:val="center"/>
        <w:rPr>
          <w:b/>
          <w:szCs w:val="24"/>
        </w:rPr>
      </w:pPr>
      <w:r w:rsidRPr="001A1E63">
        <w:rPr>
          <w:rFonts w:eastAsia="Times New Roman"/>
          <w:b/>
          <w:szCs w:val="24"/>
        </w:rPr>
        <w:t>16 West Genesee Street, Baldwinsville, NY.</w:t>
      </w:r>
    </w:p>
    <w:p w14:paraId="4324FFAC" w14:textId="152DCDE9" w:rsidR="00EE4650" w:rsidRDefault="00EE4650" w:rsidP="00EE4650">
      <w:pPr>
        <w:pStyle w:val="Body1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                                                   January 26, 2023</w:t>
      </w:r>
    </w:p>
    <w:p w14:paraId="39328E8B" w14:textId="77777777" w:rsidR="00EE4650" w:rsidRDefault="00EE4650" w:rsidP="00440294">
      <w:pPr>
        <w:rPr>
          <w:b/>
          <w:sz w:val="22"/>
          <w:szCs w:val="22"/>
        </w:rPr>
      </w:pPr>
    </w:p>
    <w:p w14:paraId="2083ED84" w14:textId="77777777" w:rsidR="00EE4650" w:rsidRDefault="00EE4650" w:rsidP="00440294">
      <w:pPr>
        <w:rPr>
          <w:b/>
          <w:sz w:val="22"/>
          <w:szCs w:val="22"/>
        </w:rPr>
      </w:pPr>
    </w:p>
    <w:p w14:paraId="5CE028DC" w14:textId="1DFF9D7D" w:rsidR="00440294" w:rsidRDefault="00440294" w:rsidP="0044029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A </w:t>
      </w:r>
      <w:r w:rsidRPr="00440294">
        <w:rPr>
          <w:b/>
          <w:sz w:val="22"/>
          <w:szCs w:val="22"/>
        </w:rPr>
        <w:t>Public Hearing</w:t>
      </w:r>
      <w:r w:rsidRPr="00C64672">
        <w:rPr>
          <w:b/>
          <w:sz w:val="22"/>
          <w:szCs w:val="22"/>
        </w:rPr>
        <w:t xml:space="preserve"> </w:t>
      </w:r>
      <w:r w:rsidRPr="001F0464">
        <w:rPr>
          <w:b/>
          <w:sz w:val="22"/>
          <w:szCs w:val="22"/>
        </w:rPr>
        <w:t>was held</w:t>
      </w:r>
      <w:r>
        <w:rPr>
          <w:b/>
          <w:sz w:val="22"/>
          <w:szCs w:val="22"/>
        </w:rPr>
        <w:t xml:space="preserve"> </w:t>
      </w:r>
      <w:r w:rsidRPr="001F0464">
        <w:rPr>
          <w:b/>
          <w:sz w:val="22"/>
          <w:szCs w:val="22"/>
        </w:rPr>
        <w:t>by the Village B</w:t>
      </w:r>
      <w:r>
        <w:rPr>
          <w:b/>
          <w:sz w:val="22"/>
          <w:szCs w:val="22"/>
        </w:rPr>
        <w:t>oard of Trustees at 7:30 p.m.,</w:t>
      </w:r>
      <w:r w:rsidRPr="001F0464">
        <w:rPr>
          <w:b/>
          <w:sz w:val="22"/>
          <w:szCs w:val="22"/>
        </w:rPr>
        <w:t xml:space="preserve"> </w:t>
      </w:r>
      <w:r w:rsidRPr="00C97F22">
        <w:rPr>
          <w:bCs/>
          <w:sz w:val="22"/>
          <w:szCs w:val="22"/>
        </w:rPr>
        <w:t>to hear comments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regarding the Restore NY program application. These Restore NY grant funds will support the site’s redevelopment into a mixed-use district for commercial, retail, and residential use to benefit Village of Baldwinsville residents.</w:t>
      </w:r>
    </w:p>
    <w:p w14:paraId="1B606D56" w14:textId="5D4F4DEA" w:rsidR="00440294" w:rsidRDefault="00440294" w:rsidP="00440294">
      <w:pPr>
        <w:rPr>
          <w:sz w:val="22"/>
          <w:szCs w:val="22"/>
        </w:rPr>
      </w:pPr>
    </w:p>
    <w:p w14:paraId="5A5C8E47" w14:textId="77777777" w:rsidR="00440294" w:rsidRDefault="00440294" w:rsidP="00440294">
      <w:pPr>
        <w:rPr>
          <w:sz w:val="22"/>
          <w:szCs w:val="22"/>
        </w:rPr>
      </w:pPr>
      <w:r w:rsidRPr="001F0464">
        <w:rPr>
          <w:sz w:val="22"/>
          <w:szCs w:val="22"/>
        </w:rPr>
        <w:t xml:space="preserve">Members Present:   </w:t>
      </w:r>
      <w:r>
        <w:rPr>
          <w:sz w:val="22"/>
          <w:szCs w:val="22"/>
        </w:rPr>
        <w:t xml:space="preserve"> Mayor Dick Clarke via zoom     </w:t>
      </w:r>
    </w:p>
    <w:p w14:paraId="2BCB2BE9" w14:textId="77777777" w:rsidR="00440294" w:rsidRPr="001F0464" w:rsidRDefault="00440294" w:rsidP="00440294">
      <w:pPr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Pr="001F0464">
        <w:rPr>
          <w:sz w:val="22"/>
          <w:szCs w:val="22"/>
        </w:rPr>
        <w:t xml:space="preserve">Trustee </w:t>
      </w:r>
      <w:r>
        <w:rPr>
          <w:sz w:val="22"/>
          <w:szCs w:val="22"/>
        </w:rPr>
        <w:t>Nate Collins</w:t>
      </w:r>
    </w:p>
    <w:p w14:paraId="2C6055A0" w14:textId="77777777" w:rsidR="00440294" w:rsidRDefault="00440294" w:rsidP="00440294">
      <w:pPr>
        <w:rPr>
          <w:sz w:val="22"/>
          <w:szCs w:val="22"/>
        </w:rPr>
      </w:pPr>
      <w:r w:rsidRPr="001F0464">
        <w:rPr>
          <w:sz w:val="22"/>
          <w:szCs w:val="22"/>
        </w:rPr>
        <w:t xml:space="preserve"> </w:t>
      </w:r>
      <w:r w:rsidRPr="001F0464">
        <w:rPr>
          <w:sz w:val="22"/>
          <w:szCs w:val="22"/>
        </w:rPr>
        <w:tab/>
      </w:r>
      <w:r w:rsidRPr="001F0464">
        <w:rPr>
          <w:sz w:val="22"/>
          <w:szCs w:val="22"/>
        </w:rPr>
        <w:tab/>
        <w:t xml:space="preserve">       </w:t>
      </w:r>
      <w:r>
        <w:rPr>
          <w:sz w:val="22"/>
          <w:szCs w:val="22"/>
        </w:rPr>
        <w:t>Trustee Ruth Cico</w:t>
      </w:r>
    </w:p>
    <w:p w14:paraId="06C195A6" w14:textId="77777777" w:rsidR="00440294" w:rsidRPr="001F0464" w:rsidRDefault="00440294" w:rsidP="0044029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Trustee Bruce Stebbins</w:t>
      </w:r>
    </w:p>
    <w:p w14:paraId="4B96AF76" w14:textId="77777777" w:rsidR="00440294" w:rsidRDefault="00440294" w:rsidP="00440294">
      <w:pPr>
        <w:rPr>
          <w:sz w:val="22"/>
          <w:szCs w:val="22"/>
        </w:rPr>
      </w:pPr>
      <w:r w:rsidRPr="001F0464">
        <w:rPr>
          <w:sz w:val="22"/>
          <w:szCs w:val="22"/>
        </w:rPr>
        <w:t xml:space="preserve">                                 Trustee Megan O’Donnel</w:t>
      </w:r>
      <w:r>
        <w:rPr>
          <w:sz w:val="22"/>
          <w:szCs w:val="22"/>
        </w:rPr>
        <w:t>l</w:t>
      </w:r>
    </w:p>
    <w:p w14:paraId="6ED61782" w14:textId="37F37ACD" w:rsidR="00440294" w:rsidRDefault="00440294" w:rsidP="0044029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Trustee Michael Shepard</w:t>
      </w:r>
    </w:p>
    <w:p w14:paraId="12BACAFD" w14:textId="77777777" w:rsidR="00426A60" w:rsidRDefault="00426A60" w:rsidP="00440294">
      <w:pPr>
        <w:rPr>
          <w:sz w:val="22"/>
          <w:szCs w:val="22"/>
        </w:rPr>
      </w:pPr>
    </w:p>
    <w:p w14:paraId="2650C7AB" w14:textId="075DE3A9" w:rsidR="00440294" w:rsidRDefault="00426A60" w:rsidP="00440294">
      <w:pPr>
        <w:rPr>
          <w:sz w:val="22"/>
          <w:szCs w:val="22"/>
        </w:rPr>
      </w:pPr>
      <w:r>
        <w:rPr>
          <w:sz w:val="22"/>
          <w:szCs w:val="22"/>
        </w:rPr>
        <w:t>Member Absent:      Trustee Reinagel</w:t>
      </w:r>
      <w:r w:rsidR="00440294">
        <w:rPr>
          <w:sz w:val="22"/>
          <w:szCs w:val="22"/>
        </w:rPr>
        <w:tab/>
      </w:r>
      <w:r w:rsidR="00440294">
        <w:rPr>
          <w:sz w:val="22"/>
          <w:szCs w:val="22"/>
        </w:rPr>
        <w:tab/>
        <w:t xml:space="preserve">       </w:t>
      </w:r>
    </w:p>
    <w:p w14:paraId="0408C544" w14:textId="77777777" w:rsidR="00440294" w:rsidRDefault="00440294" w:rsidP="0044029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</w:p>
    <w:p w14:paraId="5F846285" w14:textId="7DB038B4" w:rsidR="00440294" w:rsidRPr="001F0464" w:rsidRDefault="00440294" w:rsidP="00440294">
      <w:pPr>
        <w:rPr>
          <w:sz w:val="22"/>
          <w:szCs w:val="22"/>
        </w:rPr>
      </w:pPr>
      <w:r w:rsidRPr="001F0464">
        <w:rPr>
          <w:sz w:val="22"/>
          <w:szCs w:val="22"/>
        </w:rPr>
        <w:t>Others Atten</w:t>
      </w:r>
      <w:r>
        <w:rPr>
          <w:sz w:val="22"/>
          <w:szCs w:val="22"/>
        </w:rPr>
        <w:t xml:space="preserve">ding – </w:t>
      </w:r>
      <w:r w:rsidR="00426A60">
        <w:rPr>
          <w:sz w:val="22"/>
          <w:szCs w:val="22"/>
        </w:rPr>
        <w:t xml:space="preserve">Village Clerk Jody </w:t>
      </w:r>
      <w:proofErr w:type="spellStart"/>
      <w:r w:rsidR="00426A60">
        <w:rPr>
          <w:sz w:val="22"/>
          <w:szCs w:val="22"/>
        </w:rPr>
        <w:t>DePaulis</w:t>
      </w:r>
      <w:proofErr w:type="spellEnd"/>
    </w:p>
    <w:p w14:paraId="74C47795" w14:textId="77777777" w:rsidR="00440294" w:rsidRPr="001F0464" w:rsidRDefault="00440294" w:rsidP="00440294">
      <w:pPr>
        <w:rPr>
          <w:sz w:val="22"/>
          <w:szCs w:val="22"/>
        </w:rPr>
      </w:pPr>
    </w:p>
    <w:p w14:paraId="302C8538" w14:textId="77777777" w:rsidR="00440294" w:rsidRDefault="00440294" w:rsidP="00440294">
      <w:pPr>
        <w:ind w:right="72"/>
        <w:rPr>
          <w:sz w:val="22"/>
          <w:szCs w:val="22"/>
        </w:rPr>
      </w:pPr>
      <w:r w:rsidRPr="001F0464">
        <w:rPr>
          <w:sz w:val="22"/>
          <w:szCs w:val="22"/>
        </w:rPr>
        <w:t>The Public Hearing wa</w:t>
      </w:r>
      <w:r>
        <w:rPr>
          <w:sz w:val="22"/>
          <w:szCs w:val="22"/>
        </w:rPr>
        <w:t>s called to order at 7:30 p.m. by Deputy Mayor Bruce Stebbins</w:t>
      </w:r>
      <w:r w:rsidRPr="001F0464">
        <w:rPr>
          <w:sz w:val="22"/>
          <w:szCs w:val="22"/>
        </w:rPr>
        <w:t xml:space="preserve"> and the Pledge of Allegiance was recited.</w:t>
      </w:r>
    </w:p>
    <w:p w14:paraId="36FF7303" w14:textId="77777777" w:rsidR="00440294" w:rsidRDefault="00440294" w:rsidP="00440294">
      <w:pPr>
        <w:ind w:right="72"/>
        <w:rPr>
          <w:sz w:val="22"/>
          <w:szCs w:val="22"/>
        </w:rPr>
      </w:pPr>
    </w:p>
    <w:p w14:paraId="00EC0060" w14:textId="77777777" w:rsidR="00440294" w:rsidRDefault="00440294" w:rsidP="00440294">
      <w:pPr>
        <w:ind w:right="72"/>
        <w:rPr>
          <w:sz w:val="22"/>
          <w:szCs w:val="22"/>
        </w:rPr>
      </w:pPr>
      <w:r>
        <w:rPr>
          <w:sz w:val="22"/>
          <w:szCs w:val="22"/>
        </w:rPr>
        <w:t>The Village Clerk read the Proof of Publication.</w:t>
      </w:r>
    </w:p>
    <w:p w14:paraId="78D724E2" w14:textId="77777777" w:rsidR="0044029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</w:p>
    <w:p w14:paraId="70AEF347" w14:textId="77777777" w:rsidR="0044029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  <w:r w:rsidRPr="006B1E29">
        <w:rPr>
          <w:sz w:val="22"/>
          <w:szCs w:val="22"/>
        </w:rPr>
        <w:t>Comments in favor of the</w:t>
      </w:r>
      <w:r>
        <w:rPr>
          <w:sz w:val="22"/>
          <w:szCs w:val="22"/>
        </w:rPr>
        <w:t xml:space="preserve"> proposal:  There were none. </w:t>
      </w:r>
    </w:p>
    <w:p w14:paraId="02B7D5DF" w14:textId="77777777" w:rsidR="0044029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</w:p>
    <w:p w14:paraId="61946EDA" w14:textId="77777777" w:rsidR="0044029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  <w:r>
        <w:rPr>
          <w:sz w:val="22"/>
          <w:szCs w:val="22"/>
        </w:rPr>
        <w:t>C</w:t>
      </w:r>
      <w:r w:rsidRPr="009734CA">
        <w:rPr>
          <w:sz w:val="22"/>
          <w:szCs w:val="22"/>
        </w:rPr>
        <w:t xml:space="preserve">omments against the </w:t>
      </w:r>
      <w:r>
        <w:rPr>
          <w:sz w:val="22"/>
          <w:szCs w:val="22"/>
        </w:rPr>
        <w:t>proposal:  There were none.</w:t>
      </w:r>
    </w:p>
    <w:p w14:paraId="466CE366" w14:textId="77777777" w:rsidR="00440294" w:rsidRDefault="00440294" w:rsidP="00440294">
      <w:pPr>
        <w:rPr>
          <w:sz w:val="22"/>
          <w:szCs w:val="22"/>
        </w:rPr>
      </w:pPr>
    </w:p>
    <w:p w14:paraId="1E8C5F15" w14:textId="77777777" w:rsidR="00440294" w:rsidRDefault="00440294" w:rsidP="00440294">
      <w:pPr>
        <w:ind w:right="72"/>
        <w:rPr>
          <w:sz w:val="22"/>
          <w:szCs w:val="22"/>
        </w:rPr>
      </w:pPr>
    </w:p>
    <w:p w14:paraId="18FFACF2" w14:textId="27341C0F" w:rsidR="00440294" w:rsidRPr="001F046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  <w:r w:rsidRPr="001F0464">
        <w:rPr>
          <w:b/>
          <w:sz w:val="22"/>
          <w:szCs w:val="22"/>
          <w:u w:val="single"/>
        </w:rPr>
        <w:t>Resolution #</w:t>
      </w:r>
      <w:r>
        <w:rPr>
          <w:b/>
          <w:sz w:val="22"/>
          <w:szCs w:val="22"/>
          <w:u w:val="single"/>
        </w:rPr>
        <w:t>2</w:t>
      </w:r>
      <w:r w:rsidR="005949C8">
        <w:rPr>
          <w:b/>
          <w:sz w:val="22"/>
          <w:szCs w:val="22"/>
          <w:u w:val="single"/>
        </w:rPr>
        <w:t>35</w:t>
      </w:r>
      <w:r w:rsidRPr="001F0464">
        <w:rPr>
          <w:b/>
          <w:sz w:val="22"/>
          <w:szCs w:val="22"/>
          <w:u w:val="single"/>
        </w:rPr>
        <w:t>/</w:t>
      </w:r>
      <w:r>
        <w:rPr>
          <w:b/>
          <w:sz w:val="22"/>
          <w:szCs w:val="22"/>
          <w:u w:val="single"/>
        </w:rPr>
        <w:t>202</w:t>
      </w:r>
      <w:r w:rsidR="005949C8">
        <w:rPr>
          <w:b/>
          <w:sz w:val="22"/>
          <w:szCs w:val="22"/>
          <w:u w:val="single"/>
        </w:rPr>
        <w:t>2</w:t>
      </w:r>
      <w:r>
        <w:rPr>
          <w:b/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>Motion by Trustee Collins</w:t>
      </w:r>
      <w:r w:rsidRPr="001F0464">
        <w:rPr>
          <w:sz w:val="22"/>
          <w:szCs w:val="22"/>
        </w:rPr>
        <w:t>, second by Trustee</w:t>
      </w:r>
      <w:r>
        <w:rPr>
          <w:sz w:val="22"/>
          <w:szCs w:val="22"/>
        </w:rPr>
        <w:t xml:space="preserve"> Cico</w:t>
      </w:r>
    </w:p>
    <w:p w14:paraId="239A7BB5" w14:textId="477F1B21" w:rsidR="00440294" w:rsidRPr="001F0464" w:rsidRDefault="00440294" w:rsidP="00440294">
      <w:pPr>
        <w:pStyle w:val="BodyTextIndent2"/>
        <w:spacing w:after="0" w:line="240" w:lineRule="auto"/>
        <w:ind w:left="0" w:right="72"/>
        <w:rPr>
          <w:sz w:val="22"/>
          <w:szCs w:val="22"/>
        </w:rPr>
      </w:pPr>
      <w:r w:rsidRPr="001F0464">
        <w:rPr>
          <w:sz w:val="22"/>
          <w:szCs w:val="22"/>
        </w:rPr>
        <w:t xml:space="preserve">Resolved that the </w:t>
      </w:r>
      <w:r>
        <w:rPr>
          <w:sz w:val="22"/>
          <w:szCs w:val="22"/>
        </w:rPr>
        <w:t xml:space="preserve">Public Hearing be adjourned and </w:t>
      </w:r>
      <w:r w:rsidRPr="006C71E8">
        <w:rPr>
          <w:sz w:val="22"/>
          <w:szCs w:val="22"/>
        </w:rPr>
        <w:t>closed</w:t>
      </w:r>
      <w:r>
        <w:rPr>
          <w:sz w:val="22"/>
          <w:szCs w:val="22"/>
        </w:rPr>
        <w:t xml:space="preserve"> at 7:36 p.m.</w:t>
      </w:r>
    </w:p>
    <w:p w14:paraId="7888A6A4" w14:textId="3821FD76" w:rsidR="00440294" w:rsidRDefault="00440294" w:rsidP="00440294">
      <w:pPr>
        <w:pStyle w:val="BodyTextIndent2"/>
        <w:spacing w:after="0" w:line="240" w:lineRule="auto"/>
        <w:ind w:left="0" w:right="72"/>
        <w:rPr>
          <w:bCs/>
          <w:sz w:val="22"/>
          <w:szCs w:val="22"/>
        </w:rPr>
      </w:pPr>
      <w:r w:rsidRPr="001F0464">
        <w:rPr>
          <w:b/>
          <w:sz w:val="22"/>
          <w:szCs w:val="22"/>
          <w:u w:val="single"/>
        </w:rPr>
        <w:t>Carried</w:t>
      </w:r>
      <w:r w:rsidR="00426A60">
        <w:rPr>
          <w:b/>
          <w:sz w:val="22"/>
          <w:szCs w:val="22"/>
          <w:u w:val="single"/>
        </w:rPr>
        <w:t>.</w:t>
      </w:r>
    </w:p>
    <w:p w14:paraId="536D6DBB" w14:textId="28178656" w:rsidR="00426A60" w:rsidRDefault="00426A60" w:rsidP="00440294">
      <w:pPr>
        <w:pStyle w:val="BodyTextIndent2"/>
        <w:spacing w:after="0" w:line="240" w:lineRule="auto"/>
        <w:ind w:left="0" w:right="72"/>
        <w:rPr>
          <w:bCs/>
          <w:sz w:val="22"/>
          <w:szCs w:val="22"/>
        </w:rPr>
      </w:pPr>
    </w:p>
    <w:p w14:paraId="29895E32" w14:textId="0BFD7D10" w:rsidR="00426A60" w:rsidRDefault="00426A60" w:rsidP="00440294">
      <w:pPr>
        <w:pStyle w:val="BodyTextIndent2"/>
        <w:spacing w:after="0" w:line="240" w:lineRule="auto"/>
        <w:ind w:left="0" w:right="72"/>
        <w:rPr>
          <w:bCs/>
          <w:sz w:val="22"/>
          <w:szCs w:val="22"/>
        </w:rPr>
      </w:pPr>
      <w:r w:rsidRPr="005949C8">
        <w:rPr>
          <w:b/>
          <w:sz w:val="22"/>
          <w:szCs w:val="22"/>
          <w:u w:val="single"/>
        </w:rPr>
        <w:t>Resolution #2</w:t>
      </w:r>
      <w:r w:rsidR="005949C8">
        <w:rPr>
          <w:b/>
          <w:sz w:val="22"/>
          <w:szCs w:val="22"/>
          <w:u w:val="single"/>
        </w:rPr>
        <w:t>36</w:t>
      </w:r>
      <w:r w:rsidRPr="005949C8">
        <w:rPr>
          <w:b/>
          <w:sz w:val="22"/>
          <w:szCs w:val="22"/>
          <w:u w:val="single"/>
        </w:rPr>
        <w:t>/202</w:t>
      </w:r>
      <w:r w:rsidR="005949C8">
        <w:rPr>
          <w:b/>
          <w:sz w:val="22"/>
          <w:szCs w:val="22"/>
          <w:u w:val="single"/>
        </w:rPr>
        <w:t>2</w:t>
      </w:r>
      <w:r>
        <w:rPr>
          <w:bCs/>
          <w:sz w:val="22"/>
          <w:szCs w:val="22"/>
        </w:rPr>
        <w:t xml:space="preserve"> Motion by Trustee Collins, second by Trustee O’Donnell</w:t>
      </w:r>
    </w:p>
    <w:p w14:paraId="4E58DDC9" w14:textId="3D827D3E" w:rsidR="00426A60" w:rsidRPr="00440294" w:rsidRDefault="00426A60" w:rsidP="00440294">
      <w:pPr>
        <w:pStyle w:val="BodyTextIndent2"/>
        <w:spacing w:after="0" w:line="240" w:lineRule="auto"/>
        <w:ind w:left="0" w:right="72"/>
        <w:rPr>
          <w:b/>
          <w:sz w:val="22"/>
          <w:szCs w:val="22"/>
        </w:rPr>
      </w:pPr>
      <w:r>
        <w:rPr>
          <w:bCs/>
          <w:sz w:val="22"/>
          <w:szCs w:val="22"/>
        </w:rPr>
        <w:t>Resolved to authorization to submit an application for funding from the Empire State Development Corporation restore New York initiative round 7.</w:t>
      </w:r>
    </w:p>
    <w:p w14:paraId="1F1B8764" w14:textId="66E2ECB9" w:rsidR="00426A60" w:rsidRDefault="00426A60" w:rsidP="00426A60">
      <w:pPr>
        <w:pStyle w:val="BodyTextIndent2"/>
        <w:spacing w:after="0" w:line="240" w:lineRule="auto"/>
        <w:ind w:left="0" w:right="72"/>
        <w:rPr>
          <w:bCs/>
          <w:sz w:val="22"/>
          <w:szCs w:val="22"/>
        </w:rPr>
      </w:pPr>
      <w:r w:rsidRPr="001F0464">
        <w:rPr>
          <w:b/>
          <w:sz w:val="22"/>
          <w:szCs w:val="22"/>
          <w:u w:val="single"/>
        </w:rPr>
        <w:t>Carried</w:t>
      </w:r>
      <w:r>
        <w:rPr>
          <w:b/>
          <w:sz w:val="22"/>
          <w:szCs w:val="22"/>
        </w:rPr>
        <w:t>.</w:t>
      </w:r>
    </w:p>
    <w:p w14:paraId="4AF38B6F" w14:textId="48A8A8FB" w:rsidR="00274966" w:rsidRDefault="00274966"/>
    <w:p w14:paraId="64E23F6F" w14:textId="77777777" w:rsidR="00426A60" w:rsidRPr="001706F0" w:rsidRDefault="00426A60" w:rsidP="00426A60">
      <w:pPr>
        <w:pStyle w:val="Body1"/>
        <w:numPr>
          <w:ilvl w:val="0"/>
          <w:numId w:val="1"/>
        </w:numPr>
        <w:rPr>
          <w:sz w:val="22"/>
          <w:szCs w:val="22"/>
          <w:u w:val="single"/>
        </w:rPr>
      </w:pPr>
      <w:r w:rsidRPr="005570B3">
        <w:rPr>
          <w:rFonts w:eastAsia="Times New Roman"/>
          <w:b/>
          <w:sz w:val="22"/>
          <w:szCs w:val="22"/>
          <w:u w:val="single"/>
        </w:rPr>
        <w:t>Adjournment</w:t>
      </w:r>
    </w:p>
    <w:p w14:paraId="56A86767" w14:textId="46BD7F14" w:rsidR="00426A60" w:rsidRPr="004A6BD5" w:rsidRDefault="00426A60" w:rsidP="00426A60">
      <w:pPr>
        <w:pStyle w:val="Body1"/>
        <w:rPr>
          <w:b/>
          <w:sz w:val="22"/>
          <w:szCs w:val="22"/>
        </w:rPr>
      </w:pPr>
      <w:r w:rsidRPr="004A6BD5">
        <w:rPr>
          <w:rFonts w:eastAsia="Times New Roman"/>
          <w:b/>
          <w:sz w:val="22"/>
          <w:szCs w:val="22"/>
          <w:u w:val="single"/>
        </w:rPr>
        <w:t>Resolution #</w:t>
      </w:r>
      <w:r>
        <w:rPr>
          <w:rFonts w:eastAsia="Times New Roman"/>
          <w:b/>
          <w:sz w:val="22"/>
          <w:szCs w:val="22"/>
          <w:u w:val="single"/>
        </w:rPr>
        <w:t>2</w:t>
      </w:r>
      <w:r w:rsidR="005949C8">
        <w:rPr>
          <w:rFonts w:eastAsia="Times New Roman"/>
          <w:b/>
          <w:sz w:val="22"/>
          <w:szCs w:val="22"/>
          <w:u w:val="single"/>
        </w:rPr>
        <w:t>37</w:t>
      </w:r>
      <w:r w:rsidRPr="004A6BD5">
        <w:rPr>
          <w:rFonts w:eastAsia="Times New Roman"/>
          <w:b/>
          <w:sz w:val="22"/>
          <w:szCs w:val="22"/>
          <w:u w:val="single"/>
        </w:rPr>
        <w:t>/20</w:t>
      </w:r>
      <w:r>
        <w:rPr>
          <w:rFonts w:eastAsia="Times New Roman"/>
          <w:b/>
          <w:sz w:val="22"/>
          <w:szCs w:val="22"/>
          <w:u w:val="single"/>
        </w:rPr>
        <w:t>2</w:t>
      </w:r>
      <w:r w:rsidR="005949C8">
        <w:rPr>
          <w:rFonts w:eastAsia="Times New Roman"/>
          <w:b/>
          <w:sz w:val="22"/>
          <w:szCs w:val="22"/>
          <w:u w:val="single"/>
        </w:rPr>
        <w:t>2</w:t>
      </w:r>
      <w:r w:rsidRPr="004A6BD5">
        <w:rPr>
          <w:rFonts w:eastAsia="Times New Roman"/>
          <w:b/>
          <w:sz w:val="22"/>
          <w:szCs w:val="22"/>
        </w:rPr>
        <w:t xml:space="preserve"> </w:t>
      </w:r>
      <w:r w:rsidRPr="004A6BD5">
        <w:rPr>
          <w:rFonts w:eastAsia="Times New Roman"/>
          <w:sz w:val="22"/>
          <w:szCs w:val="22"/>
        </w:rPr>
        <w:t>Moved by Trustee</w:t>
      </w:r>
      <w:r>
        <w:rPr>
          <w:rFonts w:eastAsia="Times New Roman"/>
          <w:sz w:val="22"/>
          <w:szCs w:val="22"/>
        </w:rPr>
        <w:t xml:space="preserve"> O’Donnell</w:t>
      </w:r>
      <w:r w:rsidRPr="004A6BD5">
        <w:rPr>
          <w:rFonts w:eastAsia="Times New Roman"/>
          <w:sz w:val="22"/>
          <w:szCs w:val="22"/>
        </w:rPr>
        <w:t>, second by Trustee</w:t>
      </w:r>
      <w:r>
        <w:rPr>
          <w:rFonts w:eastAsia="Times New Roman"/>
          <w:sz w:val="22"/>
          <w:szCs w:val="22"/>
        </w:rPr>
        <w:t xml:space="preserve"> Cico   </w:t>
      </w:r>
      <w:r>
        <w:rPr>
          <w:rFonts w:eastAsia="Times New Roman"/>
          <w:b/>
          <w:sz w:val="22"/>
          <w:szCs w:val="22"/>
        </w:rPr>
        <w:t xml:space="preserve">        </w:t>
      </w:r>
      <w:r w:rsidRPr="004A6BD5">
        <w:rPr>
          <w:rFonts w:eastAsia="Times New Roman"/>
          <w:b/>
          <w:sz w:val="22"/>
          <w:szCs w:val="22"/>
        </w:rPr>
        <w:t xml:space="preserve">   </w:t>
      </w:r>
    </w:p>
    <w:p w14:paraId="1593D1B5" w14:textId="6BE83139" w:rsidR="00426A60" w:rsidRPr="00BC4101" w:rsidRDefault="00426A60" w:rsidP="00426A60">
      <w:pPr>
        <w:pStyle w:val="Body1"/>
        <w:rPr>
          <w:sz w:val="22"/>
          <w:szCs w:val="22"/>
        </w:rPr>
      </w:pPr>
      <w:r w:rsidRPr="00BC4101">
        <w:rPr>
          <w:rFonts w:eastAsia="Times New Roman"/>
          <w:sz w:val="22"/>
          <w:szCs w:val="22"/>
        </w:rPr>
        <w:t xml:space="preserve">Resolved that the meeting be adjourned at </w:t>
      </w:r>
      <w:r>
        <w:rPr>
          <w:rFonts w:eastAsia="Times New Roman"/>
          <w:sz w:val="22"/>
          <w:szCs w:val="22"/>
        </w:rPr>
        <w:t>7:38 p.m., until the next Village Board meeting on Thursday, February 02, 2023, beginning at 7:30 p.m.</w:t>
      </w:r>
    </w:p>
    <w:p w14:paraId="62E0C6D2" w14:textId="77777777" w:rsidR="00426A60" w:rsidRPr="00BC4101" w:rsidRDefault="00426A60" w:rsidP="00426A60">
      <w:pPr>
        <w:pStyle w:val="Body1"/>
        <w:rPr>
          <w:rFonts w:eastAsia="Times New Roman"/>
          <w:b/>
          <w:sz w:val="22"/>
          <w:szCs w:val="22"/>
          <w:u w:val="single"/>
        </w:rPr>
      </w:pPr>
      <w:r w:rsidRPr="00BC4101">
        <w:rPr>
          <w:rFonts w:eastAsia="Times New Roman"/>
          <w:b/>
          <w:sz w:val="22"/>
          <w:szCs w:val="22"/>
          <w:u w:val="single"/>
        </w:rPr>
        <w:t>Carried</w:t>
      </w:r>
    </w:p>
    <w:p w14:paraId="64385DB9" w14:textId="77777777" w:rsidR="00426A60" w:rsidRPr="00BC4101" w:rsidRDefault="00426A60" w:rsidP="00426A60">
      <w:pPr>
        <w:pStyle w:val="Body1"/>
        <w:rPr>
          <w:rFonts w:eastAsia="Times New Roman"/>
          <w:b/>
          <w:sz w:val="22"/>
          <w:szCs w:val="22"/>
          <w:highlight w:val="green"/>
          <w:u w:val="single"/>
        </w:rPr>
      </w:pPr>
    </w:p>
    <w:p w14:paraId="61707093" w14:textId="77777777" w:rsidR="00426A60" w:rsidRDefault="00426A60" w:rsidP="00426A60">
      <w:pPr>
        <w:ind w:right="72"/>
        <w:rPr>
          <w:b/>
          <w:sz w:val="22"/>
          <w:szCs w:val="22"/>
        </w:rPr>
      </w:pPr>
      <w:r w:rsidRPr="00EF0972">
        <w:rPr>
          <w:b/>
          <w:sz w:val="22"/>
          <w:szCs w:val="22"/>
        </w:rPr>
        <w:t>Respectfully submitted,</w:t>
      </w:r>
    </w:p>
    <w:p w14:paraId="319BA699" w14:textId="77777777" w:rsidR="00426A60" w:rsidRDefault="00426A60" w:rsidP="00426A60">
      <w:pPr>
        <w:ind w:right="72"/>
        <w:rPr>
          <w:b/>
          <w:sz w:val="22"/>
          <w:szCs w:val="22"/>
        </w:rPr>
      </w:pPr>
    </w:p>
    <w:p w14:paraId="3B530457" w14:textId="60B0E78F" w:rsidR="00426A60" w:rsidRDefault="00426A60" w:rsidP="00426A60">
      <w:pPr>
        <w:ind w:right="72"/>
        <w:rPr>
          <w:rFonts w:ascii="Lucida Calligraphy" w:hAnsi="Lucida Calligraphy"/>
          <w:i/>
          <w:sz w:val="22"/>
          <w:szCs w:val="22"/>
        </w:rPr>
      </w:pPr>
      <w:r>
        <w:rPr>
          <w:rFonts w:ascii="Lucida Calligraphy" w:hAnsi="Lucida Calligraphy"/>
          <w:i/>
          <w:sz w:val="22"/>
          <w:szCs w:val="22"/>
        </w:rPr>
        <w:t xml:space="preserve">Jody </w:t>
      </w:r>
      <w:proofErr w:type="spellStart"/>
      <w:r>
        <w:rPr>
          <w:rFonts w:ascii="Lucida Calligraphy" w:hAnsi="Lucida Calligraphy"/>
          <w:i/>
          <w:sz w:val="22"/>
          <w:szCs w:val="22"/>
        </w:rPr>
        <w:t>DePaulis</w:t>
      </w:r>
      <w:proofErr w:type="spellEnd"/>
    </w:p>
    <w:p w14:paraId="7ADA3F64" w14:textId="77777777" w:rsidR="00426A60" w:rsidRDefault="00426A60" w:rsidP="00426A60">
      <w:pPr>
        <w:ind w:right="72"/>
        <w:rPr>
          <w:rFonts w:ascii="Lucida Calligraphy" w:hAnsi="Lucida Calligraphy"/>
          <w:i/>
          <w:sz w:val="22"/>
          <w:szCs w:val="22"/>
        </w:rPr>
      </w:pPr>
      <w:r>
        <w:rPr>
          <w:rFonts w:ascii="Lucida Calligraphy" w:hAnsi="Lucida Calligraphy"/>
          <w:i/>
          <w:sz w:val="22"/>
          <w:szCs w:val="22"/>
        </w:rPr>
        <w:t>Village Clerk</w:t>
      </w:r>
    </w:p>
    <w:sectPr w:rsidR="00426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ヒラギノ角ゴ Pro W3">
    <w:charset w:val="00"/>
    <w:family w:val="roman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14FB3"/>
    <w:multiLevelType w:val="hybridMultilevel"/>
    <w:tmpl w:val="AE22F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6112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294"/>
    <w:rsid w:val="00274966"/>
    <w:rsid w:val="00426A60"/>
    <w:rsid w:val="00440294"/>
    <w:rsid w:val="005949C8"/>
    <w:rsid w:val="00EE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F915D"/>
  <w15:chartTrackingRefBased/>
  <w15:docId w15:val="{A8EE86E7-19EE-498A-A7D6-93597B15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44029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440294"/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EE4650"/>
    <w:pPr>
      <w:spacing w:after="0" w:line="240" w:lineRule="auto"/>
      <w:outlineLvl w:val="0"/>
    </w:pPr>
    <w:rPr>
      <w:rFonts w:ascii="Times New Roman" w:eastAsia="ヒラギノ角ゴ Pro W3" w:hAnsi="Times New Roman" w:cs="Times New Roman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Panella</dc:creator>
  <cp:keywords/>
  <dc:description/>
  <cp:lastModifiedBy>Melissa Panella</cp:lastModifiedBy>
  <cp:revision>5</cp:revision>
  <dcterms:created xsi:type="dcterms:W3CDTF">2023-01-27T14:44:00Z</dcterms:created>
  <dcterms:modified xsi:type="dcterms:W3CDTF">2023-01-27T15:05:00Z</dcterms:modified>
</cp:coreProperties>
</file>