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401B" w:rsidRPr="00301423" w:rsidRDefault="0035401B" w:rsidP="00DA2C7C">
      <w:pPr>
        <w:pStyle w:val="Body1"/>
        <w:rPr>
          <w:rFonts w:eastAsia="Times New Roman"/>
          <w:b/>
          <w:szCs w:val="24"/>
        </w:rPr>
      </w:pPr>
    </w:p>
    <w:p w:rsidR="00737BDD" w:rsidRPr="00301423" w:rsidRDefault="00737BDD" w:rsidP="00EC150C">
      <w:pPr>
        <w:pStyle w:val="Body1"/>
        <w:jc w:val="center"/>
        <w:rPr>
          <w:rFonts w:eastAsia="Times New Roman"/>
          <w:b/>
          <w:szCs w:val="24"/>
        </w:rPr>
      </w:pPr>
    </w:p>
    <w:p w:rsidR="00425530" w:rsidRPr="000C0BB9" w:rsidRDefault="00EC150C" w:rsidP="00EC150C">
      <w:pPr>
        <w:pStyle w:val="Body1"/>
        <w:jc w:val="center"/>
        <w:rPr>
          <w:rFonts w:ascii="Arial Narrow" w:eastAsia="Times New Roman" w:hAnsi="Arial Narrow"/>
          <w:b/>
          <w:szCs w:val="24"/>
        </w:rPr>
      </w:pPr>
      <w:r w:rsidRPr="000C0BB9">
        <w:rPr>
          <w:rFonts w:ascii="Arial Narrow" w:eastAsia="Times New Roman" w:hAnsi="Arial Narrow"/>
          <w:b/>
          <w:szCs w:val="24"/>
        </w:rPr>
        <w:t>Minutes of the regular meeting of the Villag</w:t>
      </w:r>
      <w:r w:rsidR="009F4C63" w:rsidRPr="000C0BB9">
        <w:rPr>
          <w:rFonts w:ascii="Arial Narrow" w:eastAsia="Times New Roman" w:hAnsi="Arial Narrow"/>
          <w:b/>
          <w:szCs w:val="24"/>
        </w:rPr>
        <w:t>e Board of Trustees held at</w:t>
      </w:r>
      <w:r w:rsidR="00DA2C7C">
        <w:rPr>
          <w:rFonts w:ascii="Arial Narrow" w:eastAsia="Times New Roman" w:hAnsi="Arial Narrow"/>
          <w:b/>
          <w:szCs w:val="24"/>
        </w:rPr>
        <w:t xml:space="preserve"> 7:30</w:t>
      </w:r>
      <w:r w:rsidRPr="000C0BB9">
        <w:rPr>
          <w:rFonts w:ascii="Arial Narrow" w:eastAsia="Times New Roman" w:hAnsi="Arial Narrow"/>
          <w:b/>
          <w:szCs w:val="24"/>
        </w:rPr>
        <w:t xml:space="preserve"> p.m. at Village Hall, </w:t>
      </w:r>
    </w:p>
    <w:p w:rsidR="00EC150C" w:rsidRPr="000C0BB9" w:rsidRDefault="00EC150C" w:rsidP="00EC150C">
      <w:pPr>
        <w:pStyle w:val="Body1"/>
        <w:jc w:val="center"/>
        <w:rPr>
          <w:rFonts w:ascii="Arial Narrow" w:hAnsi="Arial Narrow"/>
          <w:b/>
          <w:szCs w:val="24"/>
        </w:rPr>
      </w:pPr>
      <w:r w:rsidRPr="000C0BB9">
        <w:rPr>
          <w:rFonts w:ascii="Arial Narrow" w:eastAsia="Times New Roman" w:hAnsi="Arial Narrow"/>
          <w:b/>
          <w:szCs w:val="24"/>
        </w:rPr>
        <w:t>16 West Genesee Street, Baldwinsville, NY.</w:t>
      </w:r>
    </w:p>
    <w:p w:rsidR="00EC150C" w:rsidRPr="000C0BB9" w:rsidRDefault="00DA2C7C" w:rsidP="00425530">
      <w:pPr>
        <w:pStyle w:val="Body1"/>
        <w:jc w:val="center"/>
        <w:rPr>
          <w:rFonts w:ascii="Arial Narrow" w:hAnsi="Arial Narrow"/>
          <w:b/>
          <w:szCs w:val="24"/>
        </w:rPr>
      </w:pPr>
      <w:r>
        <w:rPr>
          <w:rFonts w:ascii="Arial Narrow" w:eastAsia="Times New Roman" w:hAnsi="Arial Narrow"/>
          <w:b/>
          <w:szCs w:val="24"/>
        </w:rPr>
        <w:t>February 2</w:t>
      </w:r>
      <w:r w:rsidR="00F5175C" w:rsidRPr="000C0BB9">
        <w:rPr>
          <w:rFonts w:ascii="Arial Narrow" w:eastAsia="Times New Roman" w:hAnsi="Arial Narrow"/>
          <w:b/>
          <w:szCs w:val="24"/>
        </w:rPr>
        <w:t>, 2012</w:t>
      </w:r>
    </w:p>
    <w:p w:rsidR="00DA2C7C" w:rsidRDefault="00DA2C7C" w:rsidP="00DA2C7C">
      <w:pPr>
        <w:pStyle w:val="Body1"/>
        <w:rPr>
          <w:rFonts w:ascii="Arial Narrow" w:hAnsi="Arial Narrow"/>
          <w:b/>
          <w:szCs w:val="24"/>
        </w:rPr>
      </w:pPr>
    </w:p>
    <w:p w:rsidR="00DA2C7C" w:rsidRPr="000C0BB9" w:rsidRDefault="00DA2C7C" w:rsidP="00DA2C7C">
      <w:pPr>
        <w:rPr>
          <w:rFonts w:ascii="Arial Narrow" w:hAnsi="Arial Narrow"/>
        </w:rPr>
      </w:pPr>
      <w:r>
        <w:rPr>
          <w:rFonts w:ascii="Arial Narrow" w:hAnsi="Arial Narrow"/>
        </w:rPr>
        <w:t xml:space="preserve">Members Present:  </w:t>
      </w:r>
      <w:r w:rsidRPr="000C0BB9">
        <w:rPr>
          <w:rFonts w:ascii="Arial Narrow" w:hAnsi="Arial Narrow"/>
        </w:rPr>
        <w:t>Mayor Joseph Saraceni</w:t>
      </w:r>
    </w:p>
    <w:p w:rsidR="00DA2C7C" w:rsidRPr="000C0BB9" w:rsidRDefault="00DA2C7C" w:rsidP="00DA2C7C">
      <w:pPr>
        <w:rPr>
          <w:rFonts w:ascii="Arial Narrow" w:hAnsi="Arial Narrow"/>
        </w:rPr>
      </w:pPr>
      <w:r w:rsidRPr="000C0BB9">
        <w:rPr>
          <w:rFonts w:ascii="Arial Narrow" w:hAnsi="Arial Narrow"/>
        </w:rPr>
        <w:t xml:space="preserve"> </w:t>
      </w:r>
      <w:r w:rsidRPr="000C0BB9">
        <w:rPr>
          <w:rFonts w:ascii="Arial Narrow" w:hAnsi="Arial Narrow"/>
        </w:rPr>
        <w:tab/>
      </w:r>
      <w:r w:rsidRPr="000C0BB9">
        <w:rPr>
          <w:rFonts w:ascii="Arial Narrow" w:hAnsi="Arial Narrow"/>
        </w:rPr>
        <w:tab/>
        <w:t xml:space="preserve">      Trustee Mark Wilder</w:t>
      </w:r>
    </w:p>
    <w:p w:rsidR="00DA2C7C" w:rsidRPr="000C0BB9" w:rsidRDefault="00DA2C7C" w:rsidP="00DA2C7C">
      <w:pPr>
        <w:rPr>
          <w:rFonts w:ascii="Arial Narrow" w:hAnsi="Arial Narrow"/>
        </w:rPr>
      </w:pPr>
      <w:r w:rsidRPr="000C0BB9">
        <w:rPr>
          <w:rFonts w:ascii="Arial Narrow" w:hAnsi="Arial Narrow"/>
        </w:rPr>
        <w:t xml:space="preserve">                                Trustee Dick Clarke</w:t>
      </w:r>
    </w:p>
    <w:p w:rsidR="00DA2C7C" w:rsidRPr="000C0BB9" w:rsidRDefault="00DA2C7C" w:rsidP="00DA2C7C">
      <w:pPr>
        <w:rPr>
          <w:rFonts w:ascii="Arial Narrow" w:hAnsi="Arial Narrow"/>
        </w:rPr>
      </w:pPr>
      <w:r w:rsidRPr="000C0BB9">
        <w:rPr>
          <w:rFonts w:ascii="Arial Narrow" w:hAnsi="Arial Narrow"/>
        </w:rPr>
        <w:t xml:space="preserve">                               </w:t>
      </w:r>
      <w:r>
        <w:rPr>
          <w:rFonts w:ascii="Arial Narrow" w:hAnsi="Arial Narrow"/>
        </w:rPr>
        <w:t xml:space="preserve"> </w:t>
      </w:r>
      <w:r w:rsidRPr="000C0BB9">
        <w:rPr>
          <w:rFonts w:ascii="Arial Narrow" w:hAnsi="Arial Narrow"/>
        </w:rPr>
        <w:t>Trustee Bruce Stebbins</w:t>
      </w:r>
    </w:p>
    <w:p w:rsidR="00DA2C7C" w:rsidRPr="000C0BB9" w:rsidRDefault="00DA2C7C" w:rsidP="00DA2C7C">
      <w:pPr>
        <w:rPr>
          <w:rFonts w:ascii="Arial Narrow" w:hAnsi="Arial Narrow"/>
        </w:rPr>
      </w:pPr>
      <w:r w:rsidRPr="000C0BB9">
        <w:rPr>
          <w:rFonts w:ascii="Arial Narrow" w:hAnsi="Arial Narrow"/>
        </w:rPr>
        <w:t xml:space="preserve">                                Trustee Megan O’Donnell</w:t>
      </w:r>
    </w:p>
    <w:p w:rsidR="00DA2C7C" w:rsidRPr="000C0BB9" w:rsidRDefault="00DA2C7C" w:rsidP="00DA2C7C">
      <w:pPr>
        <w:rPr>
          <w:rFonts w:ascii="Arial Narrow" w:hAnsi="Arial Narrow"/>
        </w:rPr>
      </w:pPr>
      <w:r>
        <w:rPr>
          <w:rFonts w:ascii="Arial Narrow" w:hAnsi="Arial Narrow"/>
        </w:rPr>
        <w:t xml:space="preserve">                   </w:t>
      </w:r>
      <w:r>
        <w:rPr>
          <w:rFonts w:ascii="Arial Narrow" w:hAnsi="Arial Narrow"/>
        </w:rPr>
        <w:tab/>
        <w:t xml:space="preserve">     </w:t>
      </w:r>
      <w:r w:rsidRPr="000C0BB9">
        <w:rPr>
          <w:rFonts w:ascii="Arial Narrow" w:hAnsi="Arial Narrow"/>
        </w:rPr>
        <w:t xml:space="preserve"> Trustee Rick Presley</w:t>
      </w:r>
    </w:p>
    <w:p w:rsidR="00DA2C7C" w:rsidRPr="000C0BB9" w:rsidRDefault="00DA2C7C" w:rsidP="00DA2C7C">
      <w:pPr>
        <w:rPr>
          <w:rFonts w:ascii="Arial Narrow" w:hAnsi="Arial Narrow"/>
        </w:rPr>
      </w:pPr>
      <w:r w:rsidRPr="000C0BB9">
        <w:rPr>
          <w:rFonts w:ascii="Arial Narrow" w:hAnsi="Arial Narrow"/>
        </w:rPr>
        <w:tab/>
      </w:r>
      <w:r w:rsidRPr="000C0BB9">
        <w:rPr>
          <w:rFonts w:ascii="Arial Narrow" w:hAnsi="Arial Narrow"/>
        </w:rPr>
        <w:tab/>
        <w:t xml:space="preserve">      Trustee Mike Shepard</w:t>
      </w:r>
    </w:p>
    <w:p w:rsidR="00DA2C7C" w:rsidRPr="000C0BB9" w:rsidRDefault="00DA2C7C" w:rsidP="00DA2C7C">
      <w:pPr>
        <w:ind w:right="72"/>
        <w:rPr>
          <w:rFonts w:ascii="Arial Narrow" w:hAnsi="Arial Narrow"/>
        </w:rPr>
      </w:pPr>
    </w:p>
    <w:p w:rsidR="00DA2C7C" w:rsidRDefault="00DA2C7C" w:rsidP="00DA2C7C">
      <w:pPr>
        <w:ind w:right="72"/>
        <w:rPr>
          <w:rFonts w:ascii="Arial Narrow" w:hAnsi="Arial Narrow"/>
        </w:rPr>
      </w:pPr>
      <w:r w:rsidRPr="000C0BB9">
        <w:rPr>
          <w:rFonts w:ascii="Arial Narrow" w:hAnsi="Arial Narrow"/>
        </w:rPr>
        <w:t xml:space="preserve">Others Attending - Village Attorney Dave Jones; Police Chief Michael Lefancheck; Village Engineer Tim Baker; Senior Center Coordinator Ruth Troy; Codes Enforcement Officer Gregg Humphrey;  Village Clerk </w:t>
      </w:r>
      <w:r>
        <w:rPr>
          <w:rFonts w:ascii="Arial Narrow" w:hAnsi="Arial Narrow"/>
        </w:rPr>
        <w:t>Maureen Butler</w:t>
      </w:r>
      <w:r w:rsidR="00D05469">
        <w:rPr>
          <w:rFonts w:ascii="Arial Narrow" w:hAnsi="Arial Narrow"/>
        </w:rPr>
        <w:t>,</w:t>
      </w:r>
      <w:r w:rsidRPr="000C0BB9">
        <w:rPr>
          <w:rFonts w:ascii="Arial Narrow" w:hAnsi="Arial Narrow"/>
        </w:rPr>
        <w:t xml:space="preserve"> and Colin Kahl, a representative of the Public Access Channel.  </w:t>
      </w:r>
    </w:p>
    <w:p w:rsidR="00DA2C7C" w:rsidRPr="000C0BB9" w:rsidRDefault="00DA2C7C" w:rsidP="00DA2C7C">
      <w:pPr>
        <w:ind w:right="72"/>
        <w:rPr>
          <w:rFonts w:ascii="Arial Narrow" w:hAnsi="Arial Narrow"/>
        </w:rPr>
      </w:pPr>
    </w:p>
    <w:p w:rsidR="00DA2C7C" w:rsidRDefault="00DA2C7C" w:rsidP="00DA2C7C">
      <w:pPr>
        <w:ind w:right="72"/>
        <w:rPr>
          <w:rFonts w:ascii="Arial Narrow" w:hAnsi="Arial Narrow"/>
        </w:rPr>
      </w:pPr>
      <w:r>
        <w:rPr>
          <w:rFonts w:ascii="Arial Narrow" w:hAnsi="Arial Narrow"/>
        </w:rPr>
        <w:t>The meeting</w:t>
      </w:r>
      <w:r w:rsidRPr="00777B44">
        <w:rPr>
          <w:rFonts w:ascii="Arial Narrow" w:hAnsi="Arial Narrow"/>
        </w:rPr>
        <w:t xml:space="preserve"> was </w:t>
      </w:r>
      <w:r>
        <w:rPr>
          <w:rFonts w:ascii="Arial Narrow" w:hAnsi="Arial Narrow"/>
        </w:rPr>
        <w:t>called to order by Mayor Saraceni and the Pledge of Allegiance was recited</w:t>
      </w:r>
      <w:r w:rsidRPr="00777B44">
        <w:rPr>
          <w:rFonts w:ascii="Arial Narrow" w:hAnsi="Arial Narrow"/>
        </w:rPr>
        <w:t>.</w:t>
      </w:r>
    </w:p>
    <w:p w:rsidR="00DA2C7C" w:rsidRDefault="00DA2C7C" w:rsidP="00DA2C7C">
      <w:pPr>
        <w:pStyle w:val="Body1"/>
        <w:rPr>
          <w:rFonts w:ascii="Arial Narrow" w:hAnsi="Arial Narrow"/>
          <w:b/>
          <w:szCs w:val="24"/>
        </w:rPr>
      </w:pPr>
    </w:p>
    <w:p w:rsidR="00EC150C" w:rsidRPr="000C0BB9" w:rsidRDefault="0035401B" w:rsidP="00EC150C">
      <w:pPr>
        <w:pStyle w:val="Body1"/>
        <w:rPr>
          <w:rFonts w:ascii="Arial Narrow" w:hAnsi="Arial Narrow"/>
          <w:szCs w:val="24"/>
        </w:rPr>
      </w:pPr>
      <w:r w:rsidRPr="000C0BB9">
        <w:rPr>
          <w:rFonts w:ascii="Arial Narrow" w:eastAsia="Times New Roman" w:hAnsi="Arial Narrow"/>
          <w:b/>
          <w:szCs w:val="24"/>
          <w:u w:val="single"/>
        </w:rPr>
        <w:t>Resolution #</w:t>
      </w:r>
      <w:r w:rsidR="00DA2C7C">
        <w:rPr>
          <w:rFonts w:ascii="Arial Narrow" w:eastAsia="Times New Roman" w:hAnsi="Arial Narrow"/>
          <w:b/>
          <w:szCs w:val="24"/>
          <w:u w:val="single"/>
        </w:rPr>
        <w:t>26</w:t>
      </w:r>
      <w:r w:rsidR="004252C8" w:rsidRPr="000C0BB9">
        <w:rPr>
          <w:rFonts w:ascii="Arial Narrow" w:eastAsia="Times New Roman" w:hAnsi="Arial Narrow"/>
          <w:b/>
          <w:szCs w:val="24"/>
          <w:u w:val="single"/>
        </w:rPr>
        <w:t>/201</w:t>
      </w:r>
      <w:r w:rsidR="00F5175C" w:rsidRPr="000C0BB9">
        <w:rPr>
          <w:rFonts w:ascii="Arial Narrow" w:eastAsia="Times New Roman" w:hAnsi="Arial Narrow"/>
          <w:b/>
          <w:szCs w:val="24"/>
          <w:u w:val="single"/>
        </w:rPr>
        <w:t>2</w:t>
      </w:r>
      <w:r w:rsidR="00E834D5" w:rsidRPr="000C0BB9">
        <w:rPr>
          <w:rFonts w:ascii="Arial Narrow" w:eastAsia="Times New Roman" w:hAnsi="Arial Narrow"/>
          <w:szCs w:val="24"/>
        </w:rPr>
        <w:t xml:space="preserve"> Motion by </w:t>
      </w:r>
      <w:r w:rsidR="00F5175C" w:rsidRPr="000C0BB9">
        <w:rPr>
          <w:rFonts w:ascii="Arial Narrow" w:eastAsia="Times New Roman" w:hAnsi="Arial Narrow"/>
          <w:szCs w:val="24"/>
        </w:rPr>
        <w:t xml:space="preserve">Trustee </w:t>
      </w:r>
      <w:r w:rsidR="00E83597" w:rsidRPr="000C0BB9">
        <w:rPr>
          <w:rFonts w:ascii="Arial Narrow" w:eastAsia="Times New Roman" w:hAnsi="Arial Narrow"/>
          <w:szCs w:val="24"/>
        </w:rPr>
        <w:t>Stebbins</w:t>
      </w:r>
      <w:r w:rsidR="00E834D5" w:rsidRPr="000C0BB9">
        <w:rPr>
          <w:rFonts w:ascii="Arial Narrow" w:eastAsia="Times New Roman" w:hAnsi="Arial Narrow"/>
          <w:szCs w:val="24"/>
        </w:rPr>
        <w:t>, second by</w:t>
      </w:r>
      <w:r w:rsidR="00D05469">
        <w:rPr>
          <w:rFonts w:ascii="Arial Narrow" w:eastAsia="Times New Roman" w:hAnsi="Arial Narrow"/>
          <w:szCs w:val="24"/>
        </w:rPr>
        <w:t xml:space="preserve"> Trustee O’Donnell</w:t>
      </w:r>
    </w:p>
    <w:p w:rsidR="00EC150C" w:rsidRPr="000C0BB9" w:rsidRDefault="00E834D5" w:rsidP="00EC150C">
      <w:pPr>
        <w:pStyle w:val="Body1"/>
        <w:rPr>
          <w:rFonts w:ascii="Arial Narrow" w:hAnsi="Arial Narrow"/>
          <w:szCs w:val="24"/>
        </w:rPr>
      </w:pPr>
      <w:r w:rsidRPr="000C0BB9">
        <w:rPr>
          <w:rFonts w:ascii="Arial Narrow" w:eastAsia="Times New Roman" w:hAnsi="Arial Narrow"/>
          <w:szCs w:val="24"/>
        </w:rPr>
        <w:t>Resolved</w:t>
      </w:r>
      <w:r w:rsidR="00EC150C" w:rsidRPr="000C0BB9">
        <w:rPr>
          <w:rFonts w:ascii="Arial Narrow" w:eastAsia="Times New Roman" w:hAnsi="Arial Narrow"/>
          <w:szCs w:val="24"/>
        </w:rPr>
        <w:t xml:space="preserve"> that the minutes from the regular Vill</w:t>
      </w:r>
      <w:r w:rsidR="00DC07EC" w:rsidRPr="000C0BB9">
        <w:rPr>
          <w:rFonts w:ascii="Arial Narrow" w:eastAsia="Times New Roman" w:hAnsi="Arial Narrow"/>
          <w:szCs w:val="24"/>
        </w:rPr>
        <w:t xml:space="preserve">age Board meeting of </w:t>
      </w:r>
      <w:r w:rsidR="00DA2C7C">
        <w:rPr>
          <w:rFonts w:ascii="Arial Narrow" w:eastAsia="Times New Roman" w:hAnsi="Arial Narrow"/>
          <w:szCs w:val="24"/>
        </w:rPr>
        <w:t>January 19</w:t>
      </w:r>
      <w:r w:rsidR="0035401B" w:rsidRPr="000C0BB9">
        <w:rPr>
          <w:rFonts w:ascii="Arial Narrow" w:eastAsia="Times New Roman" w:hAnsi="Arial Narrow"/>
          <w:szCs w:val="24"/>
        </w:rPr>
        <w:t>, 2012</w:t>
      </w:r>
      <w:r w:rsidR="00EC150C" w:rsidRPr="000C0BB9">
        <w:rPr>
          <w:rFonts w:ascii="Arial Narrow" w:eastAsia="Times New Roman" w:hAnsi="Arial Narrow"/>
          <w:szCs w:val="24"/>
        </w:rPr>
        <w:t>, be approved.</w:t>
      </w:r>
    </w:p>
    <w:p w:rsidR="00EC150C" w:rsidRPr="000C0BB9" w:rsidRDefault="00EC150C" w:rsidP="00EC150C">
      <w:pPr>
        <w:pStyle w:val="Body1"/>
        <w:rPr>
          <w:rFonts w:ascii="Arial Narrow" w:hAnsi="Arial Narrow"/>
          <w:b/>
          <w:szCs w:val="24"/>
          <w:u w:val="single"/>
        </w:rPr>
      </w:pPr>
      <w:r w:rsidRPr="000C0BB9">
        <w:rPr>
          <w:rFonts w:ascii="Arial Narrow" w:eastAsia="Times New Roman" w:hAnsi="Arial Narrow"/>
          <w:b/>
          <w:szCs w:val="24"/>
          <w:u w:val="single"/>
        </w:rPr>
        <w:t>Carried</w:t>
      </w:r>
    </w:p>
    <w:p w:rsidR="00EC150C" w:rsidRPr="000C0BB9" w:rsidRDefault="00EC150C" w:rsidP="00EC150C">
      <w:pPr>
        <w:pStyle w:val="Body1"/>
        <w:rPr>
          <w:rFonts w:ascii="Arial Narrow" w:hAnsi="Arial Narrow"/>
          <w:b/>
          <w:szCs w:val="24"/>
          <w:u w:val="single"/>
        </w:rPr>
      </w:pPr>
    </w:p>
    <w:p w:rsidR="00EC150C" w:rsidRPr="000C0BB9" w:rsidRDefault="00EC150C" w:rsidP="00EC150C">
      <w:pPr>
        <w:pStyle w:val="Body1"/>
        <w:rPr>
          <w:rFonts w:ascii="Arial Narrow" w:hAnsi="Arial Narrow"/>
          <w:b/>
          <w:szCs w:val="24"/>
          <w:u w:val="single"/>
        </w:rPr>
      </w:pPr>
      <w:r w:rsidRPr="000C0BB9">
        <w:rPr>
          <w:rFonts w:ascii="Arial Narrow" w:eastAsia="Times New Roman" w:hAnsi="Arial Narrow"/>
          <w:b/>
          <w:szCs w:val="24"/>
          <w:u w:val="single"/>
        </w:rPr>
        <w:t>Citizen’s Comments</w:t>
      </w:r>
    </w:p>
    <w:p w:rsidR="00F318C5" w:rsidRPr="000C0BB9" w:rsidRDefault="00F318C5" w:rsidP="00EC150C">
      <w:pPr>
        <w:pStyle w:val="Body1"/>
        <w:rPr>
          <w:rFonts w:ascii="Arial Narrow" w:hAnsi="Arial Narrow"/>
          <w:b/>
          <w:szCs w:val="24"/>
          <w:u w:val="single"/>
        </w:rPr>
      </w:pPr>
    </w:p>
    <w:p w:rsidR="00DB327F" w:rsidRPr="000C0BB9" w:rsidRDefault="00355C90" w:rsidP="00576B2B">
      <w:pPr>
        <w:pStyle w:val="Body1"/>
        <w:rPr>
          <w:rFonts w:ascii="Arial Narrow" w:eastAsia="Times New Roman" w:hAnsi="Arial Narrow"/>
          <w:szCs w:val="24"/>
        </w:rPr>
      </w:pPr>
      <w:r w:rsidRPr="000C0BB9">
        <w:rPr>
          <w:rFonts w:ascii="Arial Narrow" w:hAnsi="Arial Narrow"/>
          <w:szCs w:val="24"/>
        </w:rPr>
        <w:t xml:space="preserve">There were no comments. </w:t>
      </w:r>
    </w:p>
    <w:p w:rsidR="00EC150C" w:rsidRPr="000C0BB9" w:rsidRDefault="00EC150C" w:rsidP="00EC150C">
      <w:pPr>
        <w:pStyle w:val="Body1"/>
        <w:rPr>
          <w:rFonts w:ascii="Arial Narrow" w:hAnsi="Arial Narrow"/>
          <w:szCs w:val="24"/>
        </w:rPr>
      </w:pPr>
    </w:p>
    <w:p w:rsidR="00EC150C" w:rsidRDefault="00EC150C" w:rsidP="00EC150C">
      <w:pPr>
        <w:pStyle w:val="Body1"/>
        <w:rPr>
          <w:rFonts w:ascii="Arial Narrow" w:eastAsia="Times New Roman" w:hAnsi="Arial Narrow"/>
          <w:b/>
          <w:szCs w:val="24"/>
          <w:u w:val="single"/>
        </w:rPr>
      </w:pPr>
      <w:r w:rsidRPr="000C0BB9">
        <w:rPr>
          <w:rFonts w:ascii="Arial Narrow" w:eastAsia="Times New Roman" w:hAnsi="Arial Narrow"/>
          <w:b/>
          <w:szCs w:val="24"/>
          <w:u w:val="single"/>
        </w:rPr>
        <w:t>Trustees’ Comments</w:t>
      </w:r>
    </w:p>
    <w:p w:rsidR="00D05469" w:rsidRDefault="00D05469" w:rsidP="00EC150C">
      <w:pPr>
        <w:pStyle w:val="Body1"/>
        <w:rPr>
          <w:rFonts w:ascii="Arial Narrow" w:eastAsia="Times New Roman" w:hAnsi="Arial Narrow"/>
          <w:b/>
          <w:szCs w:val="24"/>
          <w:u w:val="single"/>
        </w:rPr>
      </w:pPr>
    </w:p>
    <w:p w:rsidR="00D05469" w:rsidRDefault="00D05469" w:rsidP="00EC150C">
      <w:pPr>
        <w:pStyle w:val="Body1"/>
        <w:rPr>
          <w:rFonts w:ascii="Arial Narrow" w:eastAsia="Times New Roman" w:hAnsi="Arial Narrow"/>
          <w:szCs w:val="24"/>
        </w:rPr>
      </w:pPr>
      <w:r>
        <w:rPr>
          <w:rFonts w:ascii="Arial Narrow" w:eastAsia="Times New Roman" w:hAnsi="Arial Narrow"/>
          <w:szCs w:val="24"/>
        </w:rPr>
        <w:t xml:space="preserve">Trustee Shepard thanked the police department for offering the “ride along program”, a program that allows residents </w:t>
      </w:r>
      <w:r w:rsidR="0012425B">
        <w:rPr>
          <w:rFonts w:ascii="Arial Narrow" w:eastAsia="Times New Roman" w:hAnsi="Arial Narrow"/>
          <w:szCs w:val="24"/>
        </w:rPr>
        <w:t>to ride along with a police officer during a shift.  Shepard went on one with Officer Thibault and stated that it was very impressive and eye opening.</w:t>
      </w:r>
    </w:p>
    <w:p w:rsidR="0012425B" w:rsidRDefault="0012425B" w:rsidP="00EC150C">
      <w:pPr>
        <w:pStyle w:val="Body1"/>
        <w:rPr>
          <w:rFonts w:ascii="Arial Narrow" w:eastAsia="Times New Roman" w:hAnsi="Arial Narrow"/>
          <w:szCs w:val="24"/>
        </w:rPr>
      </w:pPr>
      <w:r>
        <w:rPr>
          <w:rFonts w:ascii="Arial Narrow" w:eastAsia="Times New Roman" w:hAnsi="Arial Narrow"/>
          <w:szCs w:val="24"/>
        </w:rPr>
        <w:t>Trustee Stebbins added item G. to the agenda under new business –</w:t>
      </w:r>
      <w:r w:rsidR="003C3FE7">
        <w:rPr>
          <w:rFonts w:ascii="Arial Narrow" w:eastAsia="Times New Roman" w:hAnsi="Arial Narrow"/>
          <w:szCs w:val="24"/>
        </w:rPr>
        <w:t xml:space="preserve"> discussion/possible </w:t>
      </w:r>
      <w:r>
        <w:rPr>
          <w:rFonts w:ascii="Arial Narrow" w:eastAsia="Times New Roman" w:hAnsi="Arial Narrow"/>
          <w:szCs w:val="24"/>
        </w:rPr>
        <w:t>action to approve survey work on Lock Street to verify village and state lands.</w:t>
      </w:r>
    </w:p>
    <w:p w:rsidR="0012425B" w:rsidRPr="00D05469" w:rsidRDefault="0012425B" w:rsidP="00EC150C">
      <w:pPr>
        <w:pStyle w:val="Body1"/>
        <w:rPr>
          <w:rFonts w:ascii="Arial Narrow" w:eastAsia="Times New Roman" w:hAnsi="Arial Narrow"/>
          <w:szCs w:val="24"/>
        </w:rPr>
      </w:pPr>
      <w:r>
        <w:rPr>
          <w:rFonts w:ascii="Arial Narrow" w:eastAsia="Times New Roman" w:hAnsi="Arial Narrow"/>
          <w:szCs w:val="24"/>
        </w:rPr>
        <w:t xml:space="preserve">Trustee Clarke attended the Canton Woods Senior Center’s monthly board meeting and learned that the average daily attendance at the center is 108 people.  </w:t>
      </w:r>
      <w:r w:rsidR="008B248B">
        <w:rPr>
          <w:rFonts w:ascii="Arial Narrow" w:eastAsia="Times New Roman" w:hAnsi="Arial Narrow"/>
          <w:szCs w:val="24"/>
        </w:rPr>
        <w:t>This number illustrates that the facility is offering a lot of service to many individuals.</w:t>
      </w:r>
    </w:p>
    <w:p w:rsidR="00E83597" w:rsidRPr="000C0BB9" w:rsidRDefault="00E83597" w:rsidP="00EC150C">
      <w:pPr>
        <w:pStyle w:val="Body1"/>
        <w:rPr>
          <w:rFonts w:ascii="Arial Narrow" w:eastAsia="Times New Roman" w:hAnsi="Arial Narrow"/>
          <w:b/>
          <w:szCs w:val="24"/>
          <w:u w:val="single"/>
        </w:rPr>
      </w:pPr>
    </w:p>
    <w:p w:rsidR="00EC150C" w:rsidRPr="000C0BB9" w:rsidRDefault="00EC150C" w:rsidP="00EC150C">
      <w:pPr>
        <w:pStyle w:val="Body1"/>
        <w:rPr>
          <w:rFonts w:ascii="Arial Narrow" w:hAnsi="Arial Narrow"/>
          <w:b/>
          <w:szCs w:val="24"/>
          <w:u w:val="single"/>
        </w:rPr>
      </w:pPr>
      <w:r w:rsidRPr="000C0BB9">
        <w:rPr>
          <w:rFonts w:ascii="Arial Narrow" w:eastAsia="Times New Roman" w:hAnsi="Arial Narrow"/>
          <w:b/>
          <w:szCs w:val="24"/>
          <w:u w:val="single"/>
        </w:rPr>
        <w:t>Mayor’s Comments</w:t>
      </w:r>
    </w:p>
    <w:p w:rsidR="00EC150C" w:rsidRPr="000C0BB9" w:rsidRDefault="00EC150C" w:rsidP="00EC150C">
      <w:pPr>
        <w:pStyle w:val="Body1"/>
        <w:rPr>
          <w:rFonts w:ascii="Arial Narrow" w:hAnsi="Arial Narrow"/>
          <w:b/>
          <w:szCs w:val="24"/>
          <w:u w:val="single"/>
        </w:rPr>
      </w:pPr>
    </w:p>
    <w:p w:rsidR="00DA2C7C" w:rsidRDefault="00192753" w:rsidP="00EC150C">
      <w:pPr>
        <w:pStyle w:val="Body1"/>
        <w:rPr>
          <w:rFonts w:ascii="Arial Narrow" w:hAnsi="Arial Narrow"/>
          <w:szCs w:val="24"/>
        </w:rPr>
      </w:pPr>
      <w:r w:rsidRPr="000C0BB9">
        <w:rPr>
          <w:rFonts w:ascii="Arial Narrow" w:hAnsi="Arial Narrow"/>
          <w:szCs w:val="24"/>
        </w:rPr>
        <w:t>Mayor Sar</w:t>
      </w:r>
      <w:r w:rsidR="004C09FC">
        <w:rPr>
          <w:rFonts w:ascii="Arial Narrow" w:hAnsi="Arial Narrow"/>
          <w:szCs w:val="24"/>
        </w:rPr>
        <w:t xml:space="preserve">aceni called </w:t>
      </w:r>
      <w:r w:rsidR="008B248B">
        <w:rPr>
          <w:rFonts w:ascii="Arial Narrow" w:hAnsi="Arial Narrow"/>
          <w:szCs w:val="24"/>
        </w:rPr>
        <w:t>three execut</w:t>
      </w:r>
      <w:r w:rsidR="00474F52">
        <w:rPr>
          <w:rFonts w:ascii="Arial Narrow" w:hAnsi="Arial Narrow"/>
          <w:szCs w:val="24"/>
        </w:rPr>
        <w:t>ive sessions for labor relation</w:t>
      </w:r>
      <w:r w:rsidR="008B248B">
        <w:rPr>
          <w:rFonts w:ascii="Arial Narrow" w:hAnsi="Arial Narrow"/>
          <w:szCs w:val="24"/>
        </w:rPr>
        <w:t xml:space="preserve"> issues and one </w:t>
      </w:r>
      <w:r w:rsidR="00474F52">
        <w:rPr>
          <w:rFonts w:ascii="Arial Narrow" w:hAnsi="Arial Narrow"/>
          <w:szCs w:val="24"/>
        </w:rPr>
        <w:t xml:space="preserve">executive session </w:t>
      </w:r>
      <w:r w:rsidR="008B248B">
        <w:rPr>
          <w:rFonts w:ascii="Arial Narrow" w:hAnsi="Arial Narrow"/>
          <w:szCs w:val="24"/>
        </w:rPr>
        <w:t xml:space="preserve">for a possible property acquisition.  He also noted that he attended the Senior Center’s meeting and was pleased to hear all the good things that are happening there.  </w:t>
      </w:r>
    </w:p>
    <w:p w:rsidR="00DA2C7C" w:rsidRDefault="00DA2C7C" w:rsidP="00EC150C">
      <w:pPr>
        <w:pStyle w:val="Body1"/>
        <w:rPr>
          <w:rFonts w:ascii="Arial Narrow" w:hAnsi="Arial Narrow"/>
          <w:szCs w:val="24"/>
        </w:rPr>
      </w:pPr>
    </w:p>
    <w:p w:rsidR="00EC150C" w:rsidRDefault="00EC150C" w:rsidP="00EC150C">
      <w:pPr>
        <w:pStyle w:val="Body1"/>
        <w:rPr>
          <w:rFonts w:ascii="Arial Narrow" w:eastAsia="Times New Roman" w:hAnsi="Arial Narrow"/>
          <w:b/>
          <w:szCs w:val="24"/>
          <w:u w:val="single"/>
        </w:rPr>
      </w:pPr>
      <w:r w:rsidRPr="000C0BB9">
        <w:rPr>
          <w:rFonts w:ascii="Arial Narrow" w:eastAsia="Times New Roman" w:hAnsi="Arial Narrow"/>
          <w:b/>
          <w:szCs w:val="24"/>
          <w:u w:val="single"/>
        </w:rPr>
        <w:t>Department Heads</w:t>
      </w:r>
    </w:p>
    <w:p w:rsidR="008B248B" w:rsidRDefault="008B248B" w:rsidP="00EC150C">
      <w:pPr>
        <w:pStyle w:val="Body1"/>
        <w:rPr>
          <w:rFonts w:ascii="Arial Narrow" w:eastAsia="Times New Roman" w:hAnsi="Arial Narrow"/>
          <w:b/>
          <w:szCs w:val="24"/>
          <w:u w:val="single"/>
        </w:rPr>
      </w:pPr>
    </w:p>
    <w:p w:rsidR="008B248B" w:rsidRDefault="008B248B" w:rsidP="00EC150C">
      <w:pPr>
        <w:pStyle w:val="Body1"/>
        <w:rPr>
          <w:rFonts w:ascii="Arial Narrow" w:eastAsia="Times New Roman" w:hAnsi="Arial Narrow"/>
          <w:szCs w:val="24"/>
        </w:rPr>
      </w:pPr>
      <w:r>
        <w:rPr>
          <w:rFonts w:ascii="Arial Narrow" w:eastAsia="Times New Roman" w:hAnsi="Arial Narrow"/>
          <w:szCs w:val="24"/>
        </w:rPr>
        <w:t xml:space="preserve">Village Clerk Maureen Butler </w:t>
      </w:r>
      <w:r w:rsidR="003C0A51">
        <w:rPr>
          <w:rFonts w:ascii="Arial Narrow" w:eastAsia="Times New Roman" w:hAnsi="Arial Narrow"/>
          <w:szCs w:val="24"/>
        </w:rPr>
        <w:t>noted that the board had agreed</w:t>
      </w:r>
      <w:r w:rsidR="00BC59B0">
        <w:rPr>
          <w:rFonts w:ascii="Arial Narrow" w:eastAsia="Times New Roman" w:hAnsi="Arial Narrow"/>
          <w:szCs w:val="24"/>
        </w:rPr>
        <w:t xml:space="preserve"> to levy any outstanding sprinkler charges from businesses on the village taxes.</w:t>
      </w:r>
      <w:r w:rsidR="003C0A51">
        <w:rPr>
          <w:rFonts w:ascii="Arial Narrow" w:eastAsia="Times New Roman" w:hAnsi="Arial Narrow"/>
          <w:szCs w:val="24"/>
        </w:rPr>
        <w:t xml:space="preserve">  T</w:t>
      </w:r>
      <w:r w:rsidR="00474F52">
        <w:rPr>
          <w:rFonts w:ascii="Arial Narrow" w:eastAsia="Times New Roman" w:hAnsi="Arial Narrow"/>
          <w:szCs w:val="24"/>
        </w:rPr>
        <w:t>his pertained to two properties, one at 34 Oswego Street and the other at 45 Oswego Street.</w:t>
      </w:r>
    </w:p>
    <w:p w:rsidR="003C0A51" w:rsidRDefault="003C0A51" w:rsidP="00EC150C">
      <w:pPr>
        <w:pStyle w:val="Body1"/>
        <w:rPr>
          <w:rFonts w:ascii="Arial Narrow" w:eastAsia="Times New Roman" w:hAnsi="Arial Narrow"/>
          <w:szCs w:val="24"/>
        </w:rPr>
      </w:pPr>
    </w:p>
    <w:p w:rsidR="00474F52" w:rsidRDefault="00474F52" w:rsidP="00EC150C">
      <w:pPr>
        <w:pStyle w:val="Body1"/>
        <w:rPr>
          <w:rFonts w:ascii="Arial Narrow" w:eastAsia="Times New Roman" w:hAnsi="Arial Narrow"/>
          <w:szCs w:val="24"/>
        </w:rPr>
      </w:pPr>
    </w:p>
    <w:p w:rsidR="00474F52" w:rsidRDefault="00474F52" w:rsidP="00EC150C">
      <w:pPr>
        <w:pStyle w:val="Body1"/>
        <w:rPr>
          <w:rFonts w:ascii="Arial Narrow" w:eastAsia="Times New Roman" w:hAnsi="Arial Narrow"/>
          <w:szCs w:val="24"/>
        </w:rPr>
      </w:pPr>
    </w:p>
    <w:p w:rsidR="003C0A51" w:rsidRDefault="003C0A51" w:rsidP="00EC150C">
      <w:pPr>
        <w:pStyle w:val="Body1"/>
        <w:rPr>
          <w:rFonts w:ascii="Arial Narrow" w:eastAsia="Times New Roman" w:hAnsi="Arial Narrow"/>
          <w:szCs w:val="24"/>
        </w:rPr>
      </w:pPr>
      <w:r>
        <w:rPr>
          <w:rFonts w:ascii="Arial Narrow" w:eastAsia="Times New Roman" w:hAnsi="Arial Narrow"/>
          <w:szCs w:val="24"/>
        </w:rPr>
        <w:t xml:space="preserve">Senior Center Coordinator Ruth Troy reminded the viewing audience that tax preparers </w:t>
      </w:r>
      <w:r w:rsidR="008D7CA8">
        <w:rPr>
          <w:rFonts w:ascii="Arial Narrow" w:eastAsia="Times New Roman" w:hAnsi="Arial Narrow"/>
          <w:szCs w:val="24"/>
        </w:rPr>
        <w:t>will be at the center on Tuesdays and Thursdays from 10am to 1pm throughout tax season.  Another noteworthy event that will be held on February 13</w:t>
      </w:r>
      <w:r w:rsidR="008D7CA8" w:rsidRPr="008D7CA8">
        <w:rPr>
          <w:rFonts w:ascii="Arial Narrow" w:eastAsia="Times New Roman" w:hAnsi="Arial Narrow"/>
          <w:szCs w:val="24"/>
          <w:vertAlign w:val="superscript"/>
        </w:rPr>
        <w:t>th</w:t>
      </w:r>
      <w:r w:rsidR="008D7CA8">
        <w:rPr>
          <w:rFonts w:ascii="Arial Narrow" w:eastAsia="Times New Roman" w:hAnsi="Arial Narrow"/>
          <w:szCs w:val="24"/>
        </w:rPr>
        <w:t xml:space="preserve"> at 10am is the question and answer session regarding Epic and Medicare Part</w:t>
      </w:r>
      <w:r w:rsidR="00BB1080">
        <w:rPr>
          <w:rFonts w:ascii="Arial Narrow" w:eastAsia="Times New Roman" w:hAnsi="Arial Narrow"/>
          <w:szCs w:val="24"/>
        </w:rPr>
        <w:t xml:space="preserve"> D.  Onondaga County</w:t>
      </w:r>
      <w:r w:rsidR="008D7CA8">
        <w:rPr>
          <w:rFonts w:ascii="Arial Narrow" w:eastAsia="Times New Roman" w:hAnsi="Arial Narrow"/>
          <w:szCs w:val="24"/>
        </w:rPr>
        <w:t xml:space="preserve"> Office of the </w:t>
      </w:r>
      <w:r w:rsidR="00BB1080">
        <w:rPr>
          <w:rFonts w:ascii="Arial Narrow" w:eastAsia="Times New Roman" w:hAnsi="Arial Narrow"/>
          <w:szCs w:val="24"/>
        </w:rPr>
        <w:t>Aging and Youth will have a HII Cap counselor</w:t>
      </w:r>
      <w:r w:rsidR="008D7CA8">
        <w:rPr>
          <w:rFonts w:ascii="Arial Narrow" w:eastAsia="Times New Roman" w:hAnsi="Arial Narrow"/>
          <w:szCs w:val="24"/>
        </w:rPr>
        <w:t xml:space="preserve"> present to </w:t>
      </w:r>
      <w:r w:rsidR="004C09FC">
        <w:rPr>
          <w:rFonts w:ascii="Arial Narrow" w:eastAsia="Times New Roman" w:hAnsi="Arial Narrow"/>
          <w:szCs w:val="24"/>
        </w:rPr>
        <w:t>help with any questions.</w:t>
      </w:r>
    </w:p>
    <w:p w:rsidR="004C09FC" w:rsidRDefault="004C09FC" w:rsidP="00EC150C">
      <w:pPr>
        <w:pStyle w:val="Body1"/>
        <w:rPr>
          <w:rFonts w:ascii="Arial Narrow" w:eastAsia="Times New Roman" w:hAnsi="Arial Narrow"/>
          <w:szCs w:val="24"/>
        </w:rPr>
      </w:pPr>
    </w:p>
    <w:p w:rsidR="004C09FC" w:rsidRPr="008B248B" w:rsidRDefault="004C09FC" w:rsidP="00EC150C">
      <w:pPr>
        <w:pStyle w:val="Body1"/>
        <w:rPr>
          <w:rFonts w:ascii="Arial Narrow" w:eastAsia="Times New Roman" w:hAnsi="Arial Narrow"/>
          <w:szCs w:val="24"/>
        </w:rPr>
      </w:pPr>
      <w:r>
        <w:rPr>
          <w:rFonts w:ascii="Arial Narrow" w:eastAsia="Times New Roman" w:hAnsi="Arial Narrow"/>
          <w:szCs w:val="24"/>
        </w:rPr>
        <w:t>Tim Baker, Village Engineer, presented the board with the 2012 Community Development five year plan request.  He noted that the grant amount max</w:t>
      </w:r>
      <w:r w:rsidR="00474F52">
        <w:rPr>
          <w:rFonts w:ascii="Arial Narrow" w:eastAsia="Times New Roman" w:hAnsi="Arial Narrow"/>
          <w:szCs w:val="24"/>
        </w:rPr>
        <w:t>imum</w:t>
      </w:r>
      <w:r>
        <w:rPr>
          <w:rFonts w:ascii="Arial Narrow" w:eastAsia="Times New Roman" w:hAnsi="Arial Narrow"/>
          <w:szCs w:val="24"/>
        </w:rPr>
        <w:t xml:space="preserve"> is $50,000.00 this year with a 25% match.  This equates to a total project cost of $66,666.00.  One project that is not listed </w:t>
      </w:r>
      <w:r w:rsidR="0016718E">
        <w:rPr>
          <w:rFonts w:ascii="Arial Narrow" w:eastAsia="Times New Roman" w:hAnsi="Arial Narrow"/>
          <w:szCs w:val="24"/>
        </w:rPr>
        <w:t>that Baker would like the board to consider is the demolition of some blighted residential structures on NYS and village owned property.  After a brief discussion, the board agreed to add the demolition of blighted buildings to the Five year plan with 2016 as the proposed year of application.</w:t>
      </w:r>
    </w:p>
    <w:p w:rsidR="00473056" w:rsidRPr="000C0BB9" w:rsidRDefault="00473056" w:rsidP="00EC150C">
      <w:pPr>
        <w:pStyle w:val="Body1"/>
        <w:rPr>
          <w:rFonts w:ascii="Arial Narrow" w:hAnsi="Arial Narrow"/>
          <w:szCs w:val="24"/>
        </w:rPr>
      </w:pPr>
    </w:p>
    <w:p w:rsidR="00EC150C" w:rsidRPr="000C0BB9" w:rsidRDefault="00EC150C" w:rsidP="004E3137">
      <w:pPr>
        <w:pStyle w:val="Body1"/>
        <w:tabs>
          <w:tab w:val="left" w:pos="6780"/>
        </w:tabs>
        <w:rPr>
          <w:rFonts w:ascii="Arial Narrow" w:eastAsia="Times New Roman" w:hAnsi="Arial Narrow"/>
          <w:b/>
          <w:szCs w:val="24"/>
          <w:u w:val="single"/>
        </w:rPr>
      </w:pPr>
      <w:r w:rsidRPr="000C0BB9">
        <w:rPr>
          <w:rFonts w:ascii="Arial Narrow" w:eastAsia="Times New Roman" w:hAnsi="Arial Narrow"/>
          <w:b/>
          <w:szCs w:val="24"/>
          <w:u w:val="single"/>
        </w:rPr>
        <w:t>Pending Business</w:t>
      </w:r>
    </w:p>
    <w:p w:rsidR="00EC150C" w:rsidRPr="000C0BB9" w:rsidRDefault="00EC150C" w:rsidP="00D83CF6">
      <w:pPr>
        <w:pStyle w:val="Body1"/>
        <w:rPr>
          <w:rFonts w:ascii="Arial Narrow" w:hAnsi="Arial Narrow"/>
          <w:szCs w:val="24"/>
        </w:rPr>
      </w:pPr>
    </w:p>
    <w:p w:rsidR="00D83CF6" w:rsidRPr="008A4E6E" w:rsidRDefault="00D83CF6" w:rsidP="00D83CF6">
      <w:pPr>
        <w:pStyle w:val="Body1"/>
        <w:numPr>
          <w:ilvl w:val="0"/>
          <w:numId w:val="16"/>
        </w:numPr>
        <w:rPr>
          <w:rFonts w:ascii="Arial Narrow" w:hAnsi="Arial Narrow"/>
          <w:szCs w:val="24"/>
        </w:rPr>
      </w:pPr>
      <w:r w:rsidRPr="000C0BB9">
        <w:rPr>
          <w:rFonts w:ascii="Arial Narrow" w:hAnsi="Arial Narrow"/>
          <w:b/>
          <w:szCs w:val="24"/>
        </w:rPr>
        <w:t>South Shore East Trail</w:t>
      </w:r>
    </w:p>
    <w:p w:rsidR="008A4E6E" w:rsidRDefault="008A4E6E" w:rsidP="008A4E6E">
      <w:pPr>
        <w:pStyle w:val="Body1"/>
        <w:rPr>
          <w:rFonts w:ascii="Arial Narrow" w:hAnsi="Arial Narrow"/>
          <w:b/>
          <w:szCs w:val="24"/>
        </w:rPr>
      </w:pPr>
    </w:p>
    <w:p w:rsidR="008A4E6E" w:rsidRPr="008A4E6E" w:rsidRDefault="008A4E6E" w:rsidP="008A4E6E">
      <w:pPr>
        <w:pStyle w:val="Body1"/>
        <w:rPr>
          <w:rFonts w:ascii="Arial Narrow" w:hAnsi="Arial Narrow"/>
          <w:szCs w:val="24"/>
        </w:rPr>
      </w:pPr>
      <w:r w:rsidRPr="008A4E6E">
        <w:rPr>
          <w:rFonts w:ascii="Arial Narrow" w:hAnsi="Arial Narrow"/>
          <w:szCs w:val="24"/>
        </w:rPr>
        <w:t>Tim Baker stated that he has been working with the consultant</w:t>
      </w:r>
      <w:r>
        <w:rPr>
          <w:rFonts w:ascii="Arial Narrow" w:hAnsi="Arial Narrow"/>
          <w:szCs w:val="24"/>
        </w:rPr>
        <w:t xml:space="preserve"> providing him with the necessary documents regarding the bridge.  The inspection has been done and the report should be in hand by the next board meeting.</w:t>
      </w:r>
    </w:p>
    <w:p w:rsidR="00473056" w:rsidRPr="000C0BB9" w:rsidRDefault="00473056" w:rsidP="00D83CF6">
      <w:pPr>
        <w:pStyle w:val="Body1"/>
        <w:rPr>
          <w:rFonts w:ascii="Arial Narrow" w:hAnsi="Arial Narrow"/>
          <w:szCs w:val="24"/>
        </w:rPr>
      </w:pPr>
    </w:p>
    <w:p w:rsidR="00DB67F4" w:rsidRPr="008A4E6E" w:rsidRDefault="004D6D92" w:rsidP="004D6D92">
      <w:pPr>
        <w:pStyle w:val="Body1"/>
        <w:numPr>
          <w:ilvl w:val="0"/>
          <w:numId w:val="16"/>
        </w:numPr>
        <w:rPr>
          <w:rFonts w:ascii="Arial Narrow" w:hAnsi="Arial Narrow"/>
          <w:szCs w:val="24"/>
        </w:rPr>
      </w:pPr>
      <w:r w:rsidRPr="000C0BB9">
        <w:rPr>
          <w:rFonts w:ascii="Arial Narrow" w:hAnsi="Arial Narrow"/>
          <w:b/>
          <w:szCs w:val="24"/>
        </w:rPr>
        <w:t>AT&amp;T Proposed Modification</w:t>
      </w:r>
    </w:p>
    <w:p w:rsidR="008A4E6E" w:rsidRDefault="008A4E6E" w:rsidP="008A4E6E">
      <w:pPr>
        <w:pStyle w:val="Body1"/>
        <w:rPr>
          <w:rFonts w:ascii="Arial Narrow" w:hAnsi="Arial Narrow"/>
          <w:b/>
          <w:szCs w:val="24"/>
        </w:rPr>
      </w:pPr>
    </w:p>
    <w:p w:rsidR="008A4E6E" w:rsidRPr="008A4E6E" w:rsidRDefault="008A4E6E" w:rsidP="008A4E6E">
      <w:pPr>
        <w:pStyle w:val="Body1"/>
        <w:rPr>
          <w:rFonts w:ascii="Arial Narrow" w:hAnsi="Arial Narrow"/>
          <w:szCs w:val="24"/>
        </w:rPr>
      </w:pPr>
      <w:r>
        <w:rPr>
          <w:rFonts w:ascii="Arial Narrow" w:hAnsi="Arial Narrow"/>
          <w:szCs w:val="24"/>
        </w:rPr>
        <w:t>Attorney Dave Jones commented that a counter offer has been presented by AT&amp;T and that it is half of what the village has asked for.  The village offered rationale with the</w:t>
      </w:r>
      <w:r w:rsidR="006564BA">
        <w:rPr>
          <w:rFonts w:ascii="Arial Narrow" w:hAnsi="Arial Narrow"/>
          <w:szCs w:val="24"/>
        </w:rPr>
        <w:t>ir</w:t>
      </w:r>
      <w:r>
        <w:rPr>
          <w:rFonts w:ascii="Arial Narrow" w:hAnsi="Arial Narrow"/>
          <w:szCs w:val="24"/>
        </w:rPr>
        <w:t xml:space="preserve"> request and Jones recommended to AT&amp;T that they do the same.</w:t>
      </w:r>
      <w:r w:rsidR="006564BA">
        <w:rPr>
          <w:rFonts w:ascii="Arial Narrow" w:hAnsi="Arial Narrow"/>
          <w:szCs w:val="24"/>
        </w:rPr>
        <w:t xml:space="preserve">  Progress is being made.</w:t>
      </w:r>
    </w:p>
    <w:p w:rsidR="004771A7" w:rsidRPr="000C0BB9" w:rsidRDefault="004771A7" w:rsidP="004D6D92">
      <w:pPr>
        <w:pStyle w:val="Body1"/>
        <w:rPr>
          <w:rFonts w:ascii="Arial Narrow" w:hAnsi="Arial Narrow"/>
          <w:szCs w:val="24"/>
        </w:rPr>
      </w:pPr>
    </w:p>
    <w:p w:rsidR="00D0741B" w:rsidRPr="000C0BB9" w:rsidRDefault="00FF434A" w:rsidP="00D0741B">
      <w:pPr>
        <w:pStyle w:val="Body1"/>
        <w:numPr>
          <w:ilvl w:val="0"/>
          <w:numId w:val="16"/>
        </w:numPr>
        <w:rPr>
          <w:rFonts w:ascii="Arial Narrow" w:hAnsi="Arial Narrow"/>
          <w:b/>
          <w:szCs w:val="24"/>
        </w:rPr>
      </w:pPr>
      <w:r w:rsidRPr="000C0BB9">
        <w:rPr>
          <w:rFonts w:ascii="Arial Narrow" w:eastAsia="Times New Roman" w:hAnsi="Arial Narrow"/>
          <w:b/>
          <w:szCs w:val="24"/>
        </w:rPr>
        <w:t>Paper Mill Island Contract Revisions</w:t>
      </w:r>
    </w:p>
    <w:p w:rsidR="002A13A0" w:rsidRPr="000C0BB9" w:rsidRDefault="002A13A0" w:rsidP="002A13A0">
      <w:pPr>
        <w:pStyle w:val="Body1"/>
        <w:rPr>
          <w:rFonts w:ascii="Arial Narrow" w:hAnsi="Arial Narrow"/>
          <w:b/>
          <w:szCs w:val="24"/>
        </w:rPr>
      </w:pPr>
    </w:p>
    <w:p w:rsidR="005317FB" w:rsidRDefault="002A13A0" w:rsidP="005317FB">
      <w:pPr>
        <w:pStyle w:val="Body1"/>
        <w:rPr>
          <w:rFonts w:ascii="Arial Narrow" w:eastAsia="Times New Roman" w:hAnsi="Arial Narrow"/>
          <w:szCs w:val="24"/>
        </w:rPr>
      </w:pPr>
      <w:r w:rsidRPr="000C0BB9">
        <w:rPr>
          <w:rFonts w:ascii="Arial Narrow" w:eastAsia="Times New Roman" w:hAnsi="Arial Narrow"/>
          <w:szCs w:val="24"/>
        </w:rPr>
        <w:t xml:space="preserve">Trustee Presley </w:t>
      </w:r>
      <w:r w:rsidR="00DB67F4" w:rsidRPr="000C0BB9">
        <w:rPr>
          <w:rFonts w:ascii="Arial Narrow" w:eastAsia="Times New Roman" w:hAnsi="Arial Narrow"/>
          <w:szCs w:val="24"/>
        </w:rPr>
        <w:t>stat</w:t>
      </w:r>
      <w:r w:rsidR="00271A40" w:rsidRPr="000C0BB9">
        <w:rPr>
          <w:rFonts w:ascii="Arial Narrow" w:eastAsia="Times New Roman" w:hAnsi="Arial Narrow"/>
          <w:szCs w:val="24"/>
        </w:rPr>
        <w:t xml:space="preserve">ed that the committee met </w:t>
      </w:r>
      <w:r w:rsidR="00DB67F4" w:rsidRPr="000C0BB9">
        <w:rPr>
          <w:rFonts w:ascii="Arial Narrow" w:eastAsia="Times New Roman" w:hAnsi="Arial Narrow"/>
          <w:szCs w:val="24"/>
        </w:rPr>
        <w:t xml:space="preserve">and discussed </w:t>
      </w:r>
      <w:r w:rsidR="006564BA">
        <w:rPr>
          <w:rFonts w:ascii="Arial Narrow" w:eastAsia="Times New Roman" w:hAnsi="Arial Narrow"/>
          <w:szCs w:val="24"/>
        </w:rPr>
        <w:t>the following topics:  lighting of the crosswalk, revision of the rental agreement, and sound levels of the performers.  Tim Baker stated that the DPW will be installing a light in front of the Red Mill Inn by May 1</w:t>
      </w:r>
      <w:r w:rsidR="006564BA" w:rsidRPr="006564BA">
        <w:rPr>
          <w:rFonts w:ascii="Arial Narrow" w:eastAsia="Times New Roman" w:hAnsi="Arial Narrow"/>
          <w:szCs w:val="24"/>
          <w:vertAlign w:val="superscript"/>
        </w:rPr>
        <w:t>st</w:t>
      </w:r>
      <w:r w:rsidR="006564BA">
        <w:rPr>
          <w:rFonts w:ascii="Arial Narrow" w:eastAsia="Times New Roman" w:hAnsi="Arial Narrow"/>
          <w:szCs w:val="24"/>
        </w:rPr>
        <w:t>.  He acquired a 40 foot pole for this lighting venture.  The committee’s recommendation is for this lighting to be included in the $1,000.00 rental rate.  This light will be a great addition to the lighting of the village on all evenings not only concert event nights.  A timer will be looked into for this LED fixture.</w:t>
      </w:r>
    </w:p>
    <w:p w:rsidR="006564BA" w:rsidRDefault="006564BA" w:rsidP="005317FB">
      <w:pPr>
        <w:pStyle w:val="Body1"/>
        <w:rPr>
          <w:rFonts w:ascii="Arial Narrow" w:eastAsia="Times New Roman" w:hAnsi="Arial Narrow"/>
          <w:szCs w:val="24"/>
        </w:rPr>
      </w:pPr>
      <w:r>
        <w:rPr>
          <w:rFonts w:ascii="Arial Narrow" w:eastAsia="Times New Roman" w:hAnsi="Arial Narrow"/>
          <w:szCs w:val="24"/>
        </w:rPr>
        <w:t xml:space="preserve">Police Chief Mike Lefancheck and Tim Baker met with </w:t>
      </w:r>
      <w:r w:rsidR="00474F52">
        <w:rPr>
          <w:rFonts w:ascii="Arial Narrow" w:eastAsia="Times New Roman" w:hAnsi="Arial Narrow"/>
          <w:szCs w:val="24"/>
        </w:rPr>
        <w:t>the Clerk’s office to discuss re-</w:t>
      </w:r>
      <w:r w:rsidR="00A621A1">
        <w:rPr>
          <w:rFonts w:ascii="Arial Narrow" w:eastAsia="Times New Roman" w:hAnsi="Arial Narrow"/>
          <w:szCs w:val="24"/>
        </w:rPr>
        <w:t>writing</w:t>
      </w:r>
      <w:r>
        <w:rPr>
          <w:rFonts w:ascii="Arial Narrow" w:eastAsia="Times New Roman" w:hAnsi="Arial Narrow"/>
          <w:szCs w:val="24"/>
        </w:rPr>
        <w:t xml:space="preserve"> the current Paper Mill Island agreement.  They hope to have a recommendation to the board</w:t>
      </w:r>
      <w:r w:rsidR="00A621A1">
        <w:rPr>
          <w:rFonts w:ascii="Arial Narrow" w:eastAsia="Times New Roman" w:hAnsi="Arial Narrow"/>
          <w:szCs w:val="24"/>
        </w:rPr>
        <w:t xml:space="preserve"> at the next meeting and if that receives a favorable response the new agreement will be given to the attorney for review.  </w:t>
      </w:r>
    </w:p>
    <w:p w:rsidR="00A621A1" w:rsidRDefault="00A621A1" w:rsidP="005317FB">
      <w:pPr>
        <w:pStyle w:val="Body1"/>
        <w:rPr>
          <w:rFonts w:ascii="Arial Narrow" w:eastAsia="Times New Roman" w:hAnsi="Arial Narrow"/>
          <w:szCs w:val="24"/>
        </w:rPr>
      </w:pPr>
      <w:r>
        <w:rPr>
          <w:rFonts w:ascii="Arial Narrow" w:eastAsia="Times New Roman" w:hAnsi="Arial Narrow"/>
          <w:szCs w:val="24"/>
        </w:rPr>
        <w:t>The committee will have a recommendation for the village board regarding the sound system shortly.  They are looking into the village purchasing a sound system for the island.</w:t>
      </w:r>
    </w:p>
    <w:p w:rsidR="005317FB" w:rsidRPr="005317FB" w:rsidRDefault="005317FB" w:rsidP="005317FB">
      <w:pPr>
        <w:pStyle w:val="Body1"/>
        <w:rPr>
          <w:rFonts w:ascii="Arial Narrow" w:eastAsia="Times New Roman" w:hAnsi="Arial Narrow"/>
          <w:szCs w:val="24"/>
        </w:rPr>
      </w:pPr>
    </w:p>
    <w:p w:rsidR="002E1132" w:rsidRPr="000C0BB9" w:rsidRDefault="00DA2C7C" w:rsidP="002E1132">
      <w:pPr>
        <w:pStyle w:val="Body1"/>
        <w:numPr>
          <w:ilvl w:val="0"/>
          <w:numId w:val="16"/>
        </w:numPr>
        <w:rPr>
          <w:rFonts w:ascii="Arial Narrow" w:eastAsia="Times New Roman" w:hAnsi="Arial Narrow"/>
          <w:b/>
          <w:szCs w:val="24"/>
        </w:rPr>
      </w:pPr>
      <w:r>
        <w:rPr>
          <w:rFonts w:ascii="Arial Narrow" w:eastAsia="Times New Roman" w:hAnsi="Arial Narrow"/>
          <w:b/>
          <w:szCs w:val="24"/>
        </w:rPr>
        <w:t>Code Book Organizational Analysis</w:t>
      </w:r>
    </w:p>
    <w:p w:rsidR="00737BDD" w:rsidRPr="000C0BB9" w:rsidRDefault="00737BDD" w:rsidP="00737BDD">
      <w:pPr>
        <w:pStyle w:val="Body1"/>
        <w:rPr>
          <w:rFonts w:ascii="Arial Narrow" w:eastAsia="Times New Roman" w:hAnsi="Arial Narrow"/>
          <w:b/>
          <w:szCs w:val="24"/>
        </w:rPr>
      </w:pPr>
    </w:p>
    <w:p w:rsidR="00737BDD" w:rsidRPr="000C0BB9" w:rsidRDefault="00AC1823" w:rsidP="00737BDD">
      <w:pPr>
        <w:pStyle w:val="Body1"/>
        <w:rPr>
          <w:rFonts w:ascii="Arial Narrow" w:eastAsia="Times New Roman" w:hAnsi="Arial Narrow"/>
          <w:szCs w:val="24"/>
        </w:rPr>
      </w:pPr>
      <w:r>
        <w:rPr>
          <w:rFonts w:ascii="Arial Narrow" w:eastAsia="Times New Roman" w:hAnsi="Arial Narrow"/>
          <w:szCs w:val="24"/>
        </w:rPr>
        <w:t>Dave Jones noted th</w:t>
      </w:r>
      <w:r w:rsidR="00661A54">
        <w:rPr>
          <w:rFonts w:ascii="Arial Narrow" w:eastAsia="Times New Roman" w:hAnsi="Arial Narrow"/>
          <w:szCs w:val="24"/>
        </w:rPr>
        <w:t>at the sections that we are replacing and/or</w:t>
      </w:r>
      <w:r>
        <w:rPr>
          <w:rFonts w:ascii="Arial Narrow" w:eastAsia="Times New Roman" w:hAnsi="Arial Narrow"/>
          <w:szCs w:val="24"/>
        </w:rPr>
        <w:t xml:space="preserve"> adding are finished and can be sent to General Codes.</w:t>
      </w:r>
      <w:r w:rsidR="00661A54">
        <w:rPr>
          <w:rFonts w:ascii="Arial Narrow" w:eastAsia="Times New Roman" w:hAnsi="Arial Narrow"/>
          <w:szCs w:val="24"/>
        </w:rPr>
        <w:t xml:space="preserve">  The integration material will take a little longer.</w:t>
      </w:r>
    </w:p>
    <w:p w:rsidR="00474F52" w:rsidRPr="000C0BB9" w:rsidRDefault="00474F52" w:rsidP="009F2A47">
      <w:pPr>
        <w:pStyle w:val="Body1"/>
        <w:rPr>
          <w:rFonts w:ascii="Arial Narrow" w:eastAsia="Times New Roman" w:hAnsi="Arial Narrow"/>
          <w:b/>
          <w:szCs w:val="24"/>
          <w:u w:val="single"/>
        </w:rPr>
      </w:pPr>
    </w:p>
    <w:p w:rsidR="00661A54" w:rsidRDefault="00DA2C7C" w:rsidP="00661A54">
      <w:pPr>
        <w:numPr>
          <w:ilvl w:val="0"/>
          <w:numId w:val="18"/>
        </w:numPr>
        <w:rPr>
          <w:rFonts w:ascii="Arial Narrow" w:hAnsi="Arial Narrow"/>
          <w:b/>
          <w:bCs/>
          <w:u w:val="single"/>
        </w:rPr>
      </w:pPr>
      <w:r>
        <w:rPr>
          <w:rFonts w:ascii="Arial Narrow" w:hAnsi="Arial Narrow"/>
          <w:b/>
          <w:bCs/>
        </w:rPr>
        <w:t>Unsafe Properties</w:t>
      </w:r>
    </w:p>
    <w:p w:rsidR="00661A54" w:rsidRDefault="00661A54" w:rsidP="00661A54">
      <w:pPr>
        <w:rPr>
          <w:rFonts w:ascii="Arial Narrow" w:hAnsi="Arial Narrow"/>
          <w:b/>
          <w:bCs/>
          <w:u w:val="single"/>
        </w:rPr>
      </w:pPr>
    </w:p>
    <w:p w:rsidR="00661A54" w:rsidRPr="00661A54" w:rsidRDefault="00661A54" w:rsidP="00661A54">
      <w:pPr>
        <w:rPr>
          <w:rFonts w:ascii="Arial Narrow" w:hAnsi="Arial Narrow"/>
          <w:bCs/>
        </w:rPr>
      </w:pPr>
      <w:r>
        <w:rPr>
          <w:rFonts w:ascii="Arial Narrow" w:hAnsi="Arial Narrow"/>
          <w:bCs/>
        </w:rPr>
        <w:t xml:space="preserve">Codes Officer Gregg Humphrey presented the board </w:t>
      </w:r>
      <w:r w:rsidR="00474F52">
        <w:rPr>
          <w:rFonts w:ascii="Arial Narrow" w:hAnsi="Arial Narrow"/>
          <w:bCs/>
        </w:rPr>
        <w:t xml:space="preserve">with </w:t>
      </w:r>
      <w:r>
        <w:rPr>
          <w:rFonts w:ascii="Arial Narrow" w:hAnsi="Arial Narrow"/>
          <w:bCs/>
        </w:rPr>
        <w:t>a list of unsafe properties.  After a brief discussion, it was decided that he w</w:t>
      </w:r>
      <w:r w:rsidR="00211B56">
        <w:rPr>
          <w:rFonts w:ascii="Arial Narrow" w:hAnsi="Arial Narrow"/>
          <w:bCs/>
        </w:rPr>
        <w:t>ould issue orders to</w:t>
      </w:r>
      <w:r>
        <w:rPr>
          <w:rFonts w:ascii="Arial Narrow" w:hAnsi="Arial Narrow"/>
          <w:bCs/>
        </w:rPr>
        <w:t xml:space="preserve"> homeowners</w:t>
      </w:r>
      <w:r w:rsidR="00211B56">
        <w:rPr>
          <w:rFonts w:ascii="Arial Narrow" w:hAnsi="Arial Narrow"/>
          <w:bCs/>
        </w:rPr>
        <w:t xml:space="preserve"> of 108 Syracuse Street and of 72 Lock Street</w:t>
      </w:r>
      <w:r>
        <w:rPr>
          <w:rFonts w:ascii="Arial Narrow" w:hAnsi="Arial Narrow"/>
          <w:bCs/>
        </w:rPr>
        <w:t xml:space="preserve"> telling them to remedy the</w:t>
      </w:r>
      <w:r w:rsidR="002326A9">
        <w:rPr>
          <w:rFonts w:ascii="Arial Narrow" w:hAnsi="Arial Narrow"/>
          <w:bCs/>
        </w:rPr>
        <w:t xml:space="preserve"> unsafe</w:t>
      </w:r>
      <w:r>
        <w:rPr>
          <w:rFonts w:ascii="Arial Narrow" w:hAnsi="Arial Narrow"/>
          <w:bCs/>
        </w:rPr>
        <w:t xml:space="preserve"> situation by taking down these structures at their expense.</w:t>
      </w:r>
    </w:p>
    <w:p w:rsidR="00D877D0" w:rsidRPr="000C0BB9" w:rsidRDefault="00D877D0" w:rsidP="00D877D0">
      <w:pPr>
        <w:ind w:left="1080"/>
        <w:rPr>
          <w:rFonts w:ascii="Arial Narrow" w:hAnsi="Arial Narrow"/>
          <w:b/>
          <w:bCs/>
          <w:u w:val="single"/>
        </w:rPr>
      </w:pPr>
    </w:p>
    <w:p w:rsidR="00473056" w:rsidRDefault="00473056" w:rsidP="00614205">
      <w:pPr>
        <w:widowControl w:val="0"/>
        <w:rPr>
          <w:rFonts w:ascii="Arial Narrow" w:hAnsi="Arial Narrow"/>
          <w:bCs/>
        </w:rPr>
      </w:pPr>
    </w:p>
    <w:p w:rsidR="0031597B" w:rsidRPr="00AA366B" w:rsidRDefault="0031597B" w:rsidP="00614205">
      <w:pPr>
        <w:widowControl w:val="0"/>
        <w:rPr>
          <w:rFonts w:ascii="Arial Narrow" w:hAnsi="Arial Narrow"/>
          <w:bCs/>
        </w:rPr>
      </w:pPr>
    </w:p>
    <w:p w:rsidR="00730C64" w:rsidRPr="00661A54" w:rsidRDefault="00DA2C7C" w:rsidP="00DA2C7C">
      <w:pPr>
        <w:widowControl w:val="0"/>
        <w:numPr>
          <w:ilvl w:val="0"/>
          <w:numId w:val="18"/>
        </w:numPr>
        <w:rPr>
          <w:rFonts w:ascii="Arial Narrow" w:hAnsi="Arial Narrow"/>
          <w:bCs/>
        </w:rPr>
      </w:pPr>
      <w:r>
        <w:rPr>
          <w:rFonts w:ascii="Arial Narrow" w:hAnsi="Arial Narrow"/>
          <w:b/>
          <w:bCs/>
        </w:rPr>
        <w:t>Natural Gas Development in NY State</w:t>
      </w:r>
    </w:p>
    <w:p w:rsidR="00661A54" w:rsidRDefault="00661A54" w:rsidP="00661A54">
      <w:pPr>
        <w:widowControl w:val="0"/>
        <w:rPr>
          <w:rFonts w:ascii="Arial Narrow" w:hAnsi="Arial Narrow"/>
          <w:b/>
          <w:bCs/>
        </w:rPr>
      </w:pPr>
    </w:p>
    <w:p w:rsidR="00661A54" w:rsidRDefault="00661A54" w:rsidP="00661A54">
      <w:pPr>
        <w:widowControl w:val="0"/>
        <w:rPr>
          <w:rFonts w:ascii="Arial Narrow" w:hAnsi="Arial Narrow"/>
          <w:bCs/>
        </w:rPr>
      </w:pPr>
      <w:r>
        <w:rPr>
          <w:rFonts w:ascii="Arial Narrow" w:hAnsi="Arial Narrow"/>
          <w:bCs/>
        </w:rPr>
        <w:t>Trustee Wilder had passed out information at the last board meeting regarding natural gas development</w:t>
      </w:r>
      <w:r w:rsidR="00211B56">
        <w:rPr>
          <w:rFonts w:ascii="Arial Narrow" w:hAnsi="Arial Narrow"/>
          <w:bCs/>
        </w:rPr>
        <w:t xml:space="preserve">.  Wilder suggested that </w:t>
      </w:r>
      <w:r w:rsidR="0090133D">
        <w:rPr>
          <w:rFonts w:ascii="Arial Narrow" w:hAnsi="Arial Narrow"/>
          <w:bCs/>
        </w:rPr>
        <w:t xml:space="preserve">the village watch the status of </w:t>
      </w:r>
      <w:r w:rsidR="00211B56">
        <w:rPr>
          <w:rFonts w:ascii="Arial Narrow" w:hAnsi="Arial Narrow"/>
          <w:bCs/>
        </w:rPr>
        <w:t xml:space="preserve">a couple of </w:t>
      </w:r>
      <w:r w:rsidR="0090133D">
        <w:rPr>
          <w:rFonts w:ascii="Arial Narrow" w:hAnsi="Arial Narrow"/>
          <w:bCs/>
        </w:rPr>
        <w:t>court cases.  As a board of a village with</w:t>
      </w:r>
      <w:r w:rsidR="002326A9">
        <w:rPr>
          <w:rFonts w:ascii="Arial Narrow" w:hAnsi="Arial Narrow"/>
          <w:bCs/>
        </w:rPr>
        <w:t xml:space="preserve"> a</w:t>
      </w:r>
      <w:r w:rsidR="0090133D">
        <w:rPr>
          <w:rFonts w:ascii="Arial Narrow" w:hAnsi="Arial Narrow"/>
          <w:bCs/>
        </w:rPr>
        <w:t xml:space="preserve"> public water supply the board has a vested interest to protect our resources.  Trustee Wilder is available for any questions.  The mayor would like the DPW committee to consider evaluating plans in the future to look for other fresh water sources in the event some unforeseen disaster happens, for example if one of the village’s wells </w:t>
      </w:r>
      <w:r w:rsidR="002326A9">
        <w:rPr>
          <w:rFonts w:ascii="Arial Narrow" w:hAnsi="Arial Narrow"/>
          <w:bCs/>
        </w:rPr>
        <w:t xml:space="preserve">was </w:t>
      </w:r>
      <w:r w:rsidR="0090133D">
        <w:rPr>
          <w:rFonts w:ascii="Arial Narrow" w:hAnsi="Arial Narrow"/>
          <w:bCs/>
        </w:rPr>
        <w:t>to go dry.</w:t>
      </w:r>
    </w:p>
    <w:p w:rsidR="00473056" w:rsidRDefault="00473056" w:rsidP="00076EAF">
      <w:pPr>
        <w:rPr>
          <w:rFonts w:ascii="Arial Narrow" w:hAnsi="Arial Narrow"/>
          <w:b/>
          <w:i/>
          <w:u w:val="single"/>
        </w:rPr>
      </w:pPr>
    </w:p>
    <w:p w:rsidR="00076EAF" w:rsidRPr="000C0BB9" w:rsidRDefault="003D31E9" w:rsidP="00076EAF">
      <w:pPr>
        <w:rPr>
          <w:rFonts w:ascii="Arial Narrow" w:hAnsi="Arial Narrow"/>
          <w:b/>
          <w:i/>
          <w:u w:val="single"/>
        </w:rPr>
      </w:pPr>
      <w:r w:rsidRPr="000C0BB9">
        <w:rPr>
          <w:rFonts w:ascii="Arial Narrow" w:hAnsi="Arial Narrow"/>
          <w:b/>
          <w:i/>
          <w:u w:val="single"/>
        </w:rPr>
        <w:t>New Business</w:t>
      </w:r>
    </w:p>
    <w:p w:rsidR="00076EAF" w:rsidRPr="000C0BB9" w:rsidRDefault="00076EAF" w:rsidP="00076EAF">
      <w:pPr>
        <w:rPr>
          <w:rFonts w:ascii="Arial Narrow" w:hAnsi="Arial Narrow"/>
          <w:b/>
          <w:u w:val="single"/>
        </w:rPr>
      </w:pPr>
    </w:p>
    <w:p w:rsidR="00EC150C" w:rsidRPr="000C0BB9" w:rsidRDefault="000114F5" w:rsidP="00076EAF">
      <w:pPr>
        <w:numPr>
          <w:ilvl w:val="0"/>
          <w:numId w:val="18"/>
        </w:numPr>
        <w:rPr>
          <w:rFonts w:ascii="Arial Narrow" w:hAnsi="Arial Narrow"/>
          <w:b/>
          <w:u w:val="single"/>
        </w:rPr>
      </w:pPr>
      <w:r>
        <w:rPr>
          <w:rFonts w:ascii="Arial Narrow" w:hAnsi="Arial Narrow"/>
          <w:b/>
        </w:rPr>
        <w:t>E</w:t>
      </w:r>
      <w:r w:rsidR="00DB741F">
        <w:rPr>
          <w:rFonts w:ascii="Arial Narrow" w:hAnsi="Arial Narrow"/>
          <w:b/>
        </w:rPr>
        <w:t>stablish</w:t>
      </w:r>
      <w:r>
        <w:rPr>
          <w:rFonts w:ascii="Arial Narrow" w:hAnsi="Arial Narrow"/>
          <w:b/>
        </w:rPr>
        <w:t>ment of</w:t>
      </w:r>
      <w:r w:rsidR="00DB741F">
        <w:rPr>
          <w:rFonts w:ascii="Arial Narrow" w:hAnsi="Arial Narrow"/>
          <w:b/>
        </w:rPr>
        <w:t xml:space="preserve"> S</w:t>
      </w:r>
      <w:r w:rsidR="005317FB">
        <w:rPr>
          <w:rFonts w:ascii="Arial Narrow" w:hAnsi="Arial Narrow"/>
          <w:b/>
        </w:rPr>
        <w:t>tandard</w:t>
      </w:r>
      <w:r w:rsidR="00DB741F">
        <w:rPr>
          <w:rFonts w:ascii="Arial Narrow" w:hAnsi="Arial Narrow"/>
          <w:b/>
        </w:rPr>
        <w:t xml:space="preserve"> Work Days for Officials</w:t>
      </w:r>
    </w:p>
    <w:p w:rsidR="00EC150C" w:rsidRPr="000C0BB9" w:rsidRDefault="00EC150C" w:rsidP="00EC150C">
      <w:pPr>
        <w:pStyle w:val="Body1"/>
        <w:ind w:left="645"/>
        <w:rPr>
          <w:rFonts w:ascii="Arial Narrow" w:hAnsi="Arial Narrow"/>
          <w:b/>
          <w:szCs w:val="24"/>
        </w:rPr>
      </w:pPr>
    </w:p>
    <w:p w:rsidR="00EC150C" w:rsidRPr="000C0BB9" w:rsidRDefault="00A44EA8" w:rsidP="00EC150C">
      <w:pPr>
        <w:pStyle w:val="Body1"/>
        <w:rPr>
          <w:rFonts w:ascii="Arial Narrow" w:eastAsia="Times New Roman" w:hAnsi="Arial Narrow"/>
          <w:szCs w:val="24"/>
        </w:rPr>
      </w:pPr>
      <w:r w:rsidRPr="000C0BB9">
        <w:rPr>
          <w:rFonts w:ascii="Arial Narrow" w:eastAsia="Times New Roman" w:hAnsi="Arial Narrow"/>
          <w:b/>
          <w:szCs w:val="24"/>
          <w:u w:val="single"/>
        </w:rPr>
        <w:t>Re</w:t>
      </w:r>
      <w:r w:rsidR="00F32316" w:rsidRPr="000C0BB9">
        <w:rPr>
          <w:rFonts w:ascii="Arial Narrow" w:eastAsia="Times New Roman" w:hAnsi="Arial Narrow"/>
          <w:b/>
          <w:szCs w:val="24"/>
          <w:u w:val="single"/>
        </w:rPr>
        <w:t>solution #</w:t>
      </w:r>
      <w:r w:rsidR="003D7974">
        <w:rPr>
          <w:rFonts w:ascii="Arial Narrow" w:eastAsia="Times New Roman" w:hAnsi="Arial Narrow"/>
          <w:b/>
          <w:szCs w:val="24"/>
          <w:u w:val="single"/>
        </w:rPr>
        <w:t>27</w:t>
      </w:r>
      <w:r w:rsidR="00D877D0" w:rsidRPr="000C0BB9">
        <w:rPr>
          <w:rFonts w:ascii="Arial Narrow" w:eastAsia="Times New Roman" w:hAnsi="Arial Narrow"/>
          <w:b/>
          <w:szCs w:val="24"/>
          <w:u w:val="single"/>
        </w:rPr>
        <w:t>/2012</w:t>
      </w:r>
      <w:r w:rsidR="00E80117" w:rsidRPr="000C0BB9">
        <w:rPr>
          <w:rFonts w:ascii="Arial Narrow" w:eastAsia="Times New Roman" w:hAnsi="Arial Narrow"/>
          <w:szCs w:val="24"/>
        </w:rPr>
        <w:t xml:space="preserve"> Motion by</w:t>
      </w:r>
      <w:r w:rsidR="0029510F" w:rsidRPr="000C0BB9">
        <w:rPr>
          <w:rFonts w:ascii="Arial Narrow" w:eastAsia="Times New Roman" w:hAnsi="Arial Narrow"/>
          <w:szCs w:val="24"/>
        </w:rPr>
        <w:t xml:space="preserve"> Trustee</w:t>
      </w:r>
      <w:r w:rsidR="0090133D">
        <w:rPr>
          <w:rFonts w:ascii="Arial Narrow" w:eastAsia="Times New Roman" w:hAnsi="Arial Narrow"/>
          <w:szCs w:val="24"/>
        </w:rPr>
        <w:t xml:space="preserve"> Wilder</w:t>
      </w:r>
      <w:r w:rsidR="00E80117" w:rsidRPr="000C0BB9">
        <w:rPr>
          <w:rFonts w:ascii="Arial Narrow" w:eastAsia="Times New Roman" w:hAnsi="Arial Narrow"/>
          <w:szCs w:val="24"/>
        </w:rPr>
        <w:t>, second by</w:t>
      </w:r>
      <w:r w:rsidR="00F32316" w:rsidRPr="000C0BB9">
        <w:rPr>
          <w:rFonts w:ascii="Arial Narrow" w:eastAsia="Times New Roman" w:hAnsi="Arial Narrow"/>
          <w:szCs w:val="24"/>
        </w:rPr>
        <w:t xml:space="preserve"> Trustee</w:t>
      </w:r>
      <w:r w:rsidR="0090133D">
        <w:rPr>
          <w:rFonts w:ascii="Arial Narrow" w:eastAsia="Times New Roman" w:hAnsi="Arial Narrow"/>
          <w:szCs w:val="24"/>
        </w:rPr>
        <w:t xml:space="preserve"> O’Donnell</w:t>
      </w:r>
      <w:r w:rsidR="00F32316" w:rsidRPr="000C0BB9">
        <w:rPr>
          <w:rFonts w:ascii="Arial Narrow" w:eastAsia="Times New Roman" w:hAnsi="Arial Narrow"/>
          <w:szCs w:val="24"/>
        </w:rPr>
        <w:t xml:space="preserve"> </w:t>
      </w:r>
    </w:p>
    <w:p w:rsidR="003D7974" w:rsidRPr="003D7974" w:rsidRDefault="0029510F" w:rsidP="003D7974">
      <w:pPr>
        <w:rPr>
          <w:rFonts w:ascii="Arial Narrow" w:hAnsi="Arial Narrow"/>
          <w:bCs/>
        </w:rPr>
      </w:pPr>
      <w:r w:rsidRPr="003D7974">
        <w:rPr>
          <w:rFonts w:ascii="Arial Narrow" w:hAnsi="Arial Narrow"/>
        </w:rPr>
        <w:t>Resolved</w:t>
      </w:r>
      <w:r w:rsidR="00F32316" w:rsidRPr="003D7974">
        <w:rPr>
          <w:rFonts w:ascii="Arial Narrow" w:hAnsi="Arial Narrow"/>
        </w:rPr>
        <w:t xml:space="preserve"> </w:t>
      </w:r>
      <w:r w:rsidR="00861D64" w:rsidRPr="003D7974">
        <w:rPr>
          <w:rFonts w:ascii="Arial Narrow" w:hAnsi="Arial Narrow"/>
        </w:rPr>
        <w:t xml:space="preserve">to </w:t>
      </w:r>
      <w:r w:rsidR="00DB741F" w:rsidRPr="003D7974">
        <w:rPr>
          <w:rFonts w:ascii="Arial Narrow" w:hAnsi="Arial Narrow"/>
        </w:rPr>
        <w:t>establish</w:t>
      </w:r>
      <w:r w:rsidR="003D7974" w:rsidRPr="003D7974">
        <w:rPr>
          <w:rFonts w:ascii="Arial Narrow" w:hAnsi="Arial Narrow"/>
          <w:bCs/>
        </w:rPr>
        <w:t xml:space="preserve"> the following as standard work days for elected and appointed officials per the record of activities maintained and submitted by these same officials.  </w:t>
      </w:r>
    </w:p>
    <w:p w:rsidR="003D7974" w:rsidRPr="003D7974" w:rsidRDefault="003D7974" w:rsidP="003D7974">
      <w:pPr>
        <w:rPr>
          <w:rFonts w:ascii="Arial Narrow" w:hAnsi="Arial Narrow"/>
          <w:bCs/>
        </w:rPr>
      </w:pPr>
      <w:r w:rsidRPr="003D7974">
        <w:rPr>
          <w:rFonts w:ascii="Arial Narrow" w:hAnsi="Arial Narrow"/>
          <w:bCs/>
        </w:rPr>
        <w:t>Mayor Joseph Saraceni</w:t>
      </w:r>
      <w:r w:rsidRPr="003D7974">
        <w:rPr>
          <w:rFonts w:ascii="Arial Narrow" w:hAnsi="Arial Narrow"/>
          <w:bCs/>
        </w:rPr>
        <w:tab/>
        <w:t xml:space="preserve"> - 5.25 days; Trustee Megan O’Donnell – 1.88 days; Trustee Richard Clarke – 2.05 days; Planning Board member Terrie King – 1.50 days; Planning Board member James Schanzanbach – 1.00 day; and Planning Board member Robert Scherfling - .62 days.</w:t>
      </w:r>
    </w:p>
    <w:p w:rsidR="003D7974" w:rsidRPr="003D7974" w:rsidRDefault="003D7974" w:rsidP="003D7974">
      <w:pPr>
        <w:rPr>
          <w:rFonts w:ascii="Arial Narrow" w:hAnsi="Arial Narrow"/>
          <w:bCs/>
        </w:rPr>
      </w:pPr>
      <w:r w:rsidRPr="003D7974">
        <w:rPr>
          <w:rFonts w:ascii="Arial Narrow" w:hAnsi="Arial Narrow"/>
          <w:bCs/>
        </w:rPr>
        <w:t>These will be the days reported to the New York State and Local Employees’ Retirement System each month for these officials.</w:t>
      </w:r>
    </w:p>
    <w:p w:rsidR="00FA1370" w:rsidRDefault="00EC150C" w:rsidP="00FA1370">
      <w:pPr>
        <w:pStyle w:val="Body1"/>
        <w:rPr>
          <w:rFonts w:ascii="Arial Narrow" w:eastAsia="Times New Roman" w:hAnsi="Arial Narrow"/>
          <w:b/>
          <w:szCs w:val="24"/>
          <w:u w:val="single"/>
        </w:rPr>
      </w:pPr>
      <w:r w:rsidRPr="000C0BB9">
        <w:rPr>
          <w:rFonts w:ascii="Arial Narrow" w:eastAsia="Times New Roman" w:hAnsi="Arial Narrow"/>
          <w:b/>
          <w:szCs w:val="24"/>
          <w:u w:val="single"/>
        </w:rPr>
        <w:t>Carried</w:t>
      </w:r>
    </w:p>
    <w:p w:rsidR="0090133D" w:rsidRDefault="0090133D" w:rsidP="00FA1370">
      <w:pPr>
        <w:pStyle w:val="Body1"/>
        <w:rPr>
          <w:rFonts w:ascii="Arial Narrow" w:eastAsia="Times New Roman" w:hAnsi="Arial Narrow"/>
          <w:b/>
          <w:szCs w:val="24"/>
          <w:u w:val="single"/>
        </w:rPr>
      </w:pPr>
    </w:p>
    <w:p w:rsidR="009E505C" w:rsidRDefault="0090133D" w:rsidP="00FA1370">
      <w:pPr>
        <w:pStyle w:val="Body1"/>
        <w:rPr>
          <w:rFonts w:ascii="Arial Narrow" w:eastAsia="Times New Roman" w:hAnsi="Arial Narrow"/>
          <w:szCs w:val="24"/>
        </w:rPr>
      </w:pPr>
      <w:r>
        <w:rPr>
          <w:rFonts w:ascii="Arial Narrow" w:eastAsia="Times New Roman" w:hAnsi="Arial Narrow"/>
          <w:szCs w:val="24"/>
        </w:rPr>
        <w:t>These were for only those officials that are currently on the NYS Retirement plan.  These officials were asked to complete a three month calendar</w:t>
      </w:r>
      <w:r w:rsidR="00D73E00">
        <w:rPr>
          <w:rFonts w:ascii="Arial Narrow" w:eastAsia="Times New Roman" w:hAnsi="Arial Narrow"/>
          <w:szCs w:val="24"/>
        </w:rPr>
        <w:t>, beginning in August 2011,</w:t>
      </w:r>
      <w:r>
        <w:rPr>
          <w:rFonts w:ascii="Arial Narrow" w:eastAsia="Times New Roman" w:hAnsi="Arial Narrow"/>
          <w:szCs w:val="24"/>
        </w:rPr>
        <w:t xml:space="preserve"> of hours </w:t>
      </w:r>
      <w:r w:rsidR="00D73E00">
        <w:rPr>
          <w:rFonts w:ascii="Arial Narrow" w:eastAsia="Times New Roman" w:hAnsi="Arial Narrow"/>
          <w:szCs w:val="24"/>
        </w:rPr>
        <w:t>worked pertaining to their position.  The clerk</w:t>
      </w:r>
      <w:r w:rsidR="002326A9">
        <w:rPr>
          <w:rFonts w:ascii="Arial Narrow" w:eastAsia="Times New Roman" w:hAnsi="Arial Narrow"/>
          <w:szCs w:val="24"/>
        </w:rPr>
        <w:t>,</w:t>
      </w:r>
      <w:r w:rsidR="00D73E00">
        <w:rPr>
          <w:rFonts w:ascii="Arial Narrow" w:eastAsia="Times New Roman" w:hAnsi="Arial Narrow"/>
          <w:szCs w:val="24"/>
        </w:rPr>
        <w:t xml:space="preserve"> using a calculation provided by NYS Retirement</w:t>
      </w:r>
      <w:r w:rsidR="002326A9">
        <w:rPr>
          <w:rFonts w:ascii="Arial Narrow" w:eastAsia="Times New Roman" w:hAnsi="Arial Narrow"/>
          <w:szCs w:val="24"/>
        </w:rPr>
        <w:t>,</w:t>
      </w:r>
      <w:r w:rsidR="00D73E00">
        <w:rPr>
          <w:rFonts w:ascii="Arial Narrow" w:eastAsia="Times New Roman" w:hAnsi="Arial Narrow"/>
          <w:szCs w:val="24"/>
        </w:rPr>
        <w:t xml:space="preserve"> determined how many days per month to report to NYS.  This pertained to active members only not those who have since retired.</w:t>
      </w:r>
    </w:p>
    <w:p w:rsidR="00D73E00" w:rsidRPr="00D73E00" w:rsidRDefault="00D73E00" w:rsidP="00FA1370">
      <w:pPr>
        <w:pStyle w:val="Body1"/>
        <w:rPr>
          <w:rFonts w:ascii="Arial Narrow" w:eastAsia="Times New Roman" w:hAnsi="Arial Narrow"/>
          <w:szCs w:val="24"/>
        </w:rPr>
      </w:pPr>
    </w:p>
    <w:p w:rsidR="009E505C" w:rsidRPr="000C0BB9" w:rsidRDefault="000114F5" w:rsidP="009E505C">
      <w:pPr>
        <w:pStyle w:val="Body1"/>
        <w:numPr>
          <w:ilvl w:val="0"/>
          <w:numId w:val="18"/>
        </w:numPr>
        <w:rPr>
          <w:rFonts w:ascii="Arial Narrow" w:eastAsia="Times New Roman" w:hAnsi="Arial Narrow"/>
          <w:b/>
          <w:szCs w:val="24"/>
        </w:rPr>
      </w:pPr>
      <w:r>
        <w:rPr>
          <w:rFonts w:ascii="Arial Narrow" w:eastAsia="Times New Roman" w:hAnsi="Arial Narrow"/>
          <w:b/>
          <w:szCs w:val="24"/>
        </w:rPr>
        <w:t>Property Acquisition at 313 Meadow Street</w:t>
      </w:r>
      <w:r w:rsidR="009E505C" w:rsidRPr="000C0BB9">
        <w:rPr>
          <w:rFonts w:ascii="Arial Narrow" w:eastAsia="Times New Roman" w:hAnsi="Arial Narrow"/>
          <w:b/>
          <w:szCs w:val="24"/>
        </w:rPr>
        <w:t xml:space="preserve">  </w:t>
      </w:r>
    </w:p>
    <w:p w:rsidR="009E505C" w:rsidRPr="000C0BB9" w:rsidRDefault="009E505C" w:rsidP="009E505C">
      <w:pPr>
        <w:pStyle w:val="Body1"/>
        <w:ind w:left="1080"/>
        <w:rPr>
          <w:rFonts w:ascii="Arial Narrow" w:eastAsia="Times New Roman" w:hAnsi="Arial Narrow"/>
          <w:b/>
          <w:szCs w:val="24"/>
        </w:rPr>
      </w:pPr>
    </w:p>
    <w:p w:rsidR="009E505C" w:rsidRPr="000C0BB9" w:rsidRDefault="009E505C" w:rsidP="009E505C">
      <w:pPr>
        <w:pStyle w:val="Body1"/>
        <w:rPr>
          <w:rFonts w:ascii="Arial Narrow" w:eastAsia="Times New Roman" w:hAnsi="Arial Narrow"/>
          <w:szCs w:val="24"/>
        </w:rPr>
      </w:pPr>
      <w:r w:rsidRPr="000C0BB9">
        <w:rPr>
          <w:rFonts w:ascii="Arial Narrow" w:eastAsia="Times New Roman" w:hAnsi="Arial Narrow"/>
          <w:b/>
          <w:szCs w:val="24"/>
          <w:u w:val="single"/>
        </w:rPr>
        <w:t>Resolution #</w:t>
      </w:r>
      <w:r w:rsidR="000114F5">
        <w:rPr>
          <w:rFonts w:ascii="Arial Narrow" w:eastAsia="Times New Roman" w:hAnsi="Arial Narrow"/>
          <w:b/>
          <w:szCs w:val="24"/>
          <w:u w:val="single"/>
        </w:rPr>
        <w:t>28</w:t>
      </w:r>
      <w:r w:rsidRPr="000C0BB9">
        <w:rPr>
          <w:rFonts w:ascii="Arial Narrow" w:eastAsia="Times New Roman" w:hAnsi="Arial Narrow"/>
          <w:b/>
          <w:szCs w:val="24"/>
          <w:u w:val="single"/>
        </w:rPr>
        <w:t>/2012</w:t>
      </w:r>
      <w:r w:rsidRPr="000C0BB9">
        <w:rPr>
          <w:rFonts w:ascii="Arial Narrow" w:eastAsia="Times New Roman" w:hAnsi="Arial Narrow"/>
          <w:szCs w:val="24"/>
        </w:rPr>
        <w:t xml:space="preserve"> Motion by Trustee</w:t>
      </w:r>
      <w:r w:rsidR="0090133D">
        <w:rPr>
          <w:rFonts w:ascii="Arial Narrow" w:eastAsia="Times New Roman" w:hAnsi="Arial Narrow"/>
          <w:szCs w:val="24"/>
        </w:rPr>
        <w:t xml:space="preserve"> Clarke</w:t>
      </w:r>
      <w:r w:rsidRPr="000C0BB9">
        <w:rPr>
          <w:rFonts w:ascii="Arial Narrow" w:eastAsia="Times New Roman" w:hAnsi="Arial Narrow"/>
          <w:szCs w:val="24"/>
        </w:rPr>
        <w:t>, second by Trustee</w:t>
      </w:r>
      <w:r w:rsidR="0090133D">
        <w:rPr>
          <w:rFonts w:ascii="Arial Narrow" w:eastAsia="Times New Roman" w:hAnsi="Arial Narrow"/>
          <w:szCs w:val="24"/>
        </w:rPr>
        <w:t xml:space="preserve"> Wilder</w:t>
      </w:r>
      <w:r w:rsidRPr="000C0BB9">
        <w:rPr>
          <w:rFonts w:ascii="Arial Narrow" w:eastAsia="Times New Roman" w:hAnsi="Arial Narrow"/>
          <w:szCs w:val="24"/>
        </w:rPr>
        <w:t xml:space="preserve"> </w:t>
      </w:r>
    </w:p>
    <w:p w:rsidR="009E505C" w:rsidRPr="000C0BB9" w:rsidRDefault="009E505C" w:rsidP="009E505C">
      <w:pPr>
        <w:pStyle w:val="Body1"/>
        <w:rPr>
          <w:rFonts w:ascii="Arial Narrow" w:hAnsi="Arial Narrow"/>
          <w:szCs w:val="24"/>
        </w:rPr>
      </w:pPr>
      <w:r w:rsidRPr="000C0BB9">
        <w:rPr>
          <w:rFonts w:ascii="Arial Narrow" w:eastAsia="Times New Roman" w:hAnsi="Arial Narrow"/>
          <w:szCs w:val="24"/>
        </w:rPr>
        <w:t>Resolved to</w:t>
      </w:r>
      <w:r w:rsidR="00D73E00">
        <w:rPr>
          <w:rFonts w:ascii="Arial Narrow" w:eastAsia="Times New Roman" w:hAnsi="Arial Narrow"/>
          <w:szCs w:val="24"/>
        </w:rPr>
        <w:t xml:space="preserve">  approve the property acquisition of 313 Meadow Street in the amount of $63,000.00 with total consideration not to exceed $63,500.00 after allocation adjustment for paid taxes.</w:t>
      </w:r>
      <w:r w:rsidRPr="000C0BB9">
        <w:rPr>
          <w:rFonts w:ascii="Arial Narrow" w:eastAsia="Times New Roman" w:hAnsi="Arial Narrow"/>
          <w:szCs w:val="24"/>
        </w:rPr>
        <w:t xml:space="preserve"> </w:t>
      </w:r>
    </w:p>
    <w:p w:rsidR="009E505C" w:rsidRDefault="009E505C" w:rsidP="00AB5713">
      <w:pPr>
        <w:pStyle w:val="Body1"/>
        <w:rPr>
          <w:rFonts w:ascii="Arial Narrow" w:eastAsia="Times New Roman" w:hAnsi="Arial Narrow"/>
          <w:b/>
          <w:szCs w:val="24"/>
          <w:u w:val="single"/>
        </w:rPr>
      </w:pPr>
      <w:r w:rsidRPr="000C0BB9">
        <w:rPr>
          <w:rFonts w:ascii="Arial Narrow" w:eastAsia="Times New Roman" w:hAnsi="Arial Narrow"/>
          <w:b/>
          <w:szCs w:val="24"/>
          <w:u w:val="single"/>
        </w:rPr>
        <w:t>Carried</w:t>
      </w:r>
    </w:p>
    <w:p w:rsidR="00D73E00" w:rsidRDefault="00D73E00" w:rsidP="00AB5713">
      <w:pPr>
        <w:pStyle w:val="Body1"/>
        <w:rPr>
          <w:rFonts w:ascii="Arial Narrow" w:eastAsia="Times New Roman" w:hAnsi="Arial Narrow"/>
          <w:b/>
          <w:szCs w:val="24"/>
          <w:u w:val="single"/>
        </w:rPr>
      </w:pPr>
    </w:p>
    <w:p w:rsidR="00D73E00" w:rsidRPr="00D73E00" w:rsidRDefault="00D73E00" w:rsidP="00AB5713">
      <w:pPr>
        <w:pStyle w:val="Body1"/>
        <w:rPr>
          <w:rFonts w:ascii="Arial Narrow" w:eastAsia="Times New Roman" w:hAnsi="Arial Narrow"/>
          <w:szCs w:val="24"/>
        </w:rPr>
      </w:pPr>
      <w:r>
        <w:rPr>
          <w:rFonts w:ascii="Arial Narrow" w:eastAsia="Times New Roman" w:hAnsi="Arial Narrow"/>
          <w:szCs w:val="24"/>
        </w:rPr>
        <w:t>This purchase will allow the village to do everything necessary to complete the South East trail.</w:t>
      </w:r>
    </w:p>
    <w:p w:rsidR="009E505C" w:rsidRPr="000C0BB9" w:rsidRDefault="009E505C" w:rsidP="009E505C">
      <w:pPr>
        <w:pStyle w:val="Body1"/>
        <w:rPr>
          <w:rFonts w:ascii="Arial Narrow" w:eastAsia="Times New Roman" w:hAnsi="Arial Narrow"/>
          <w:szCs w:val="24"/>
        </w:rPr>
      </w:pPr>
    </w:p>
    <w:p w:rsidR="00D0301B" w:rsidRPr="000C0BB9" w:rsidRDefault="000114F5" w:rsidP="00D0301B">
      <w:pPr>
        <w:pStyle w:val="Body1"/>
        <w:numPr>
          <w:ilvl w:val="0"/>
          <w:numId w:val="18"/>
        </w:numPr>
        <w:rPr>
          <w:rFonts w:ascii="Arial Narrow" w:eastAsia="Times New Roman" w:hAnsi="Arial Narrow"/>
          <w:b/>
          <w:szCs w:val="24"/>
          <w:u w:val="single"/>
        </w:rPr>
      </w:pPr>
      <w:r>
        <w:rPr>
          <w:rFonts w:ascii="Arial Narrow" w:eastAsia="Times New Roman" w:hAnsi="Arial Narrow"/>
          <w:b/>
          <w:szCs w:val="24"/>
        </w:rPr>
        <w:t>Acceptance of funds from GBEDA</w:t>
      </w:r>
    </w:p>
    <w:p w:rsidR="001D4E7E" w:rsidRPr="000C0BB9" w:rsidRDefault="001D4E7E" w:rsidP="001D4E7E">
      <w:pPr>
        <w:pStyle w:val="Body1"/>
        <w:rPr>
          <w:rFonts w:ascii="Arial Narrow" w:eastAsia="Times New Roman" w:hAnsi="Arial Narrow"/>
          <w:b/>
          <w:szCs w:val="24"/>
          <w:u w:val="single"/>
        </w:rPr>
      </w:pPr>
    </w:p>
    <w:p w:rsidR="007D2C9A" w:rsidRPr="000C0BB9" w:rsidRDefault="00DB327F" w:rsidP="007D2C9A">
      <w:pPr>
        <w:pStyle w:val="Body1"/>
        <w:rPr>
          <w:rFonts w:ascii="Arial Narrow" w:eastAsia="Times New Roman" w:hAnsi="Arial Narrow"/>
          <w:szCs w:val="24"/>
        </w:rPr>
      </w:pPr>
      <w:r w:rsidRPr="000C0BB9">
        <w:rPr>
          <w:rFonts w:ascii="Arial Narrow" w:eastAsia="Times New Roman" w:hAnsi="Arial Narrow"/>
          <w:b/>
          <w:szCs w:val="24"/>
          <w:u w:val="single"/>
        </w:rPr>
        <w:t>Resolution #</w:t>
      </w:r>
      <w:r w:rsidR="00F3392C">
        <w:rPr>
          <w:rFonts w:ascii="Arial Narrow" w:eastAsia="Times New Roman" w:hAnsi="Arial Narrow"/>
          <w:b/>
          <w:szCs w:val="24"/>
          <w:u w:val="single"/>
        </w:rPr>
        <w:t>29</w:t>
      </w:r>
      <w:r w:rsidR="007D2C9A" w:rsidRPr="000C0BB9">
        <w:rPr>
          <w:rFonts w:ascii="Arial Narrow" w:eastAsia="Times New Roman" w:hAnsi="Arial Narrow"/>
          <w:b/>
          <w:szCs w:val="24"/>
          <w:u w:val="single"/>
        </w:rPr>
        <w:t>/2012</w:t>
      </w:r>
      <w:r w:rsidR="007D2C9A" w:rsidRPr="000C0BB9">
        <w:rPr>
          <w:rFonts w:ascii="Arial Narrow" w:eastAsia="Times New Roman" w:hAnsi="Arial Narrow"/>
          <w:szCs w:val="24"/>
        </w:rPr>
        <w:t xml:space="preserve"> Motion by Trustee</w:t>
      </w:r>
      <w:r w:rsidR="0090133D">
        <w:rPr>
          <w:rFonts w:ascii="Arial Narrow" w:eastAsia="Times New Roman" w:hAnsi="Arial Narrow"/>
          <w:szCs w:val="24"/>
        </w:rPr>
        <w:t xml:space="preserve"> Clarke</w:t>
      </w:r>
      <w:r w:rsidR="007D2C9A" w:rsidRPr="000C0BB9">
        <w:rPr>
          <w:rFonts w:ascii="Arial Narrow" w:eastAsia="Times New Roman" w:hAnsi="Arial Narrow"/>
          <w:szCs w:val="24"/>
        </w:rPr>
        <w:t>, second by Trustee</w:t>
      </w:r>
      <w:r w:rsidR="0090133D">
        <w:rPr>
          <w:rFonts w:ascii="Arial Narrow" w:eastAsia="Times New Roman" w:hAnsi="Arial Narrow"/>
          <w:szCs w:val="24"/>
        </w:rPr>
        <w:t xml:space="preserve"> O’Donnell</w:t>
      </w:r>
      <w:r w:rsidR="007D2C9A" w:rsidRPr="000C0BB9">
        <w:rPr>
          <w:rFonts w:ascii="Arial Narrow" w:eastAsia="Times New Roman" w:hAnsi="Arial Narrow"/>
          <w:szCs w:val="24"/>
        </w:rPr>
        <w:t xml:space="preserve"> </w:t>
      </w:r>
    </w:p>
    <w:p w:rsidR="007D2C9A" w:rsidRPr="000C0BB9" w:rsidRDefault="007D2C9A" w:rsidP="007D2C9A">
      <w:pPr>
        <w:pStyle w:val="Body1"/>
        <w:rPr>
          <w:rFonts w:ascii="Arial Narrow" w:hAnsi="Arial Narrow"/>
          <w:szCs w:val="24"/>
        </w:rPr>
      </w:pPr>
      <w:r w:rsidRPr="000C0BB9">
        <w:rPr>
          <w:rFonts w:ascii="Arial Narrow" w:eastAsia="Times New Roman" w:hAnsi="Arial Narrow"/>
          <w:szCs w:val="24"/>
        </w:rPr>
        <w:t xml:space="preserve">Resolved to </w:t>
      </w:r>
      <w:r w:rsidR="000114F5">
        <w:rPr>
          <w:rFonts w:ascii="Arial Narrow" w:eastAsia="Times New Roman" w:hAnsi="Arial Narrow"/>
          <w:szCs w:val="24"/>
        </w:rPr>
        <w:t>accept a check in the amount of $3,837.05 from the Greater Baldwinsville Economic Development Agency.</w:t>
      </w:r>
    </w:p>
    <w:p w:rsidR="007D2C9A" w:rsidRDefault="007D2C9A" w:rsidP="007D2C9A">
      <w:pPr>
        <w:pStyle w:val="Body1"/>
        <w:rPr>
          <w:rFonts w:ascii="Arial Narrow" w:eastAsia="Times New Roman" w:hAnsi="Arial Narrow"/>
          <w:b/>
          <w:szCs w:val="24"/>
        </w:rPr>
      </w:pPr>
      <w:r w:rsidRPr="000C0BB9">
        <w:rPr>
          <w:rFonts w:ascii="Arial Narrow" w:eastAsia="Times New Roman" w:hAnsi="Arial Narrow"/>
          <w:b/>
          <w:szCs w:val="24"/>
          <w:u w:val="single"/>
        </w:rPr>
        <w:t xml:space="preserve">Carried </w:t>
      </w:r>
      <w:r w:rsidR="001D011E" w:rsidRPr="000C0BB9">
        <w:rPr>
          <w:rFonts w:ascii="Arial Narrow" w:eastAsia="Times New Roman" w:hAnsi="Arial Narrow"/>
          <w:b/>
          <w:szCs w:val="24"/>
        </w:rPr>
        <w:t xml:space="preserve">  </w:t>
      </w:r>
    </w:p>
    <w:p w:rsidR="00D73E00" w:rsidRDefault="00D73E00" w:rsidP="007D2C9A">
      <w:pPr>
        <w:pStyle w:val="Body1"/>
        <w:rPr>
          <w:rFonts w:ascii="Arial Narrow" w:eastAsia="Times New Roman" w:hAnsi="Arial Narrow"/>
          <w:b/>
          <w:szCs w:val="24"/>
        </w:rPr>
      </w:pPr>
    </w:p>
    <w:p w:rsidR="00D73E00" w:rsidRPr="00D73E00" w:rsidRDefault="00D73E00" w:rsidP="007D2C9A">
      <w:pPr>
        <w:pStyle w:val="Body1"/>
        <w:rPr>
          <w:rFonts w:ascii="Arial Narrow" w:eastAsia="Times New Roman" w:hAnsi="Arial Narrow"/>
          <w:szCs w:val="24"/>
        </w:rPr>
      </w:pPr>
      <w:r>
        <w:rPr>
          <w:rFonts w:ascii="Arial Narrow" w:eastAsia="Times New Roman" w:hAnsi="Arial Narrow"/>
          <w:szCs w:val="24"/>
        </w:rPr>
        <w:t xml:space="preserve">This agency was key in the </w:t>
      </w:r>
      <w:r w:rsidR="007610B0">
        <w:rPr>
          <w:rFonts w:ascii="Arial Narrow" w:eastAsia="Times New Roman" w:hAnsi="Arial Narrow"/>
          <w:szCs w:val="24"/>
        </w:rPr>
        <w:t xml:space="preserve">generous </w:t>
      </w:r>
      <w:r>
        <w:rPr>
          <w:rFonts w:ascii="Arial Narrow" w:eastAsia="Times New Roman" w:hAnsi="Arial Narrow"/>
          <w:szCs w:val="24"/>
        </w:rPr>
        <w:t>funding of the lighting along Marble Street and the downtown bridge.</w:t>
      </w:r>
      <w:r w:rsidR="007610B0">
        <w:rPr>
          <w:rFonts w:ascii="Arial Narrow" w:eastAsia="Times New Roman" w:hAnsi="Arial Narrow"/>
          <w:szCs w:val="24"/>
        </w:rPr>
        <w:t xml:space="preserve">  The mayor will be recognizing the GBEDA at a future board meeting.  They have been responsible for numerous events, including the re-establishment of the Baldwinsville Oktoberfest.</w:t>
      </w:r>
    </w:p>
    <w:p w:rsidR="001D011E" w:rsidRDefault="001D011E" w:rsidP="00EC150C">
      <w:pPr>
        <w:pStyle w:val="Body1"/>
        <w:rPr>
          <w:rFonts w:ascii="Arial Narrow" w:hAnsi="Arial Narrow"/>
          <w:b/>
          <w:szCs w:val="24"/>
          <w:u w:val="single"/>
        </w:rPr>
      </w:pPr>
    </w:p>
    <w:p w:rsidR="0031597B" w:rsidRDefault="0031597B" w:rsidP="00EC150C">
      <w:pPr>
        <w:pStyle w:val="Body1"/>
        <w:rPr>
          <w:rFonts w:ascii="Arial Narrow" w:hAnsi="Arial Narrow"/>
          <w:b/>
          <w:szCs w:val="24"/>
          <w:u w:val="single"/>
        </w:rPr>
      </w:pPr>
    </w:p>
    <w:p w:rsidR="0031597B" w:rsidRDefault="0031597B" w:rsidP="00EC150C">
      <w:pPr>
        <w:pStyle w:val="Body1"/>
        <w:rPr>
          <w:rFonts w:ascii="Arial Narrow" w:hAnsi="Arial Narrow"/>
          <w:b/>
          <w:szCs w:val="24"/>
          <w:u w:val="single"/>
        </w:rPr>
      </w:pPr>
    </w:p>
    <w:p w:rsidR="0031597B" w:rsidRPr="000C0BB9" w:rsidRDefault="0031597B" w:rsidP="00EC150C">
      <w:pPr>
        <w:pStyle w:val="Body1"/>
        <w:rPr>
          <w:rFonts w:ascii="Arial Narrow" w:hAnsi="Arial Narrow"/>
          <w:b/>
          <w:szCs w:val="24"/>
          <w:u w:val="single"/>
        </w:rPr>
      </w:pPr>
    </w:p>
    <w:p w:rsidR="001D011E" w:rsidRPr="00474F52" w:rsidRDefault="000114F5" w:rsidP="00EC150C">
      <w:pPr>
        <w:pStyle w:val="Body1"/>
        <w:numPr>
          <w:ilvl w:val="0"/>
          <w:numId w:val="18"/>
        </w:numPr>
        <w:rPr>
          <w:rFonts w:ascii="Arial Narrow" w:hAnsi="Arial Narrow"/>
          <w:b/>
          <w:szCs w:val="24"/>
          <w:u w:val="single"/>
        </w:rPr>
      </w:pPr>
      <w:r>
        <w:rPr>
          <w:rFonts w:ascii="Arial Narrow" w:hAnsi="Arial Narrow"/>
          <w:b/>
          <w:szCs w:val="24"/>
        </w:rPr>
        <w:t>Dental and Vision Renewal Rates</w:t>
      </w:r>
    </w:p>
    <w:p w:rsidR="007610B0" w:rsidRPr="000C0BB9" w:rsidRDefault="007610B0" w:rsidP="00EC150C">
      <w:pPr>
        <w:pStyle w:val="Body1"/>
        <w:rPr>
          <w:rFonts w:ascii="Arial Narrow" w:hAnsi="Arial Narrow"/>
          <w:b/>
          <w:szCs w:val="24"/>
          <w:u w:val="single"/>
        </w:rPr>
      </w:pPr>
    </w:p>
    <w:p w:rsidR="000114F5" w:rsidRDefault="00790927" w:rsidP="00790927">
      <w:pPr>
        <w:pStyle w:val="Body1"/>
        <w:rPr>
          <w:rFonts w:ascii="Arial Narrow" w:eastAsia="Times New Roman" w:hAnsi="Arial Narrow"/>
          <w:szCs w:val="24"/>
        </w:rPr>
      </w:pPr>
      <w:r w:rsidRPr="000C0BB9">
        <w:rPr>
          <w:rFonts w:ascii="Arial Narrow" w:eastAsia="Times New Roman" w:hAnsi="Arial Narrow"/>
          <w:b/>
          <w:szCs w:val="24"/>
          <w:u w:val="single"/>
        </w:rPr>
        <w:t>Resolution #</w:t>
      </w:r>
      <w:r w:rsidR="00F3392C">
        <w:rPr>
          <w:rFonts w:ascii="Arial Narrow" w:eastAsia="Times New Roman" w:hAnsi="Arial Narrow"/>
          <w:b/>
          <w:szCs w:val="24"/>
          <w:u w:val="single"/>
        </w:rPr>
        <w:t>30</w:t>
      </w:r>
      <w:r w:rsidRPr="000C0BB9">
        <w:rPr>
          <w:rFonts w:ascii="Arial Narrow" w:eastAsia="Times New Roman" w:hAnsi="Arial Narrow"/>
          <w:b/>
          <w:szCs w:val="24"/>
          <w:u w:val="single"/>
        </w:rPr>
        <w:t>/2012</w:t>
      </w:r>
      <w:r w:rsidRPr="000C0BB9">
        <w:rPr>
          <w:rFonts w:ascii="Arial Narrow" w:eastAsia="Times New Roman" w:hAnsi="Arial Narrow"/>
          <w:szCs w:val="24"/>
        </w:rPr>
        <w:t xml:space="preserve"> Motion by Trustee</w:t>
      </w:r>
      <w:r w:rsidR="007610B0">
        <w:rPr>
          <w:rFonts w:ascii="Arial Narrow" w:eastAsia="Times New Roman" w:hAnsi="Arial Narrow"/>
          <w:szCs w:val="24"/>
        </w:rPr>
        <w:t xml:space="preserve"> Stebbins</w:t>
      </w:r>
      <w:r w:rsidRPr="000C0BB9">
        <w:rPr>
          <w:rFonts w:ascii="Arial Narrow" w:eastAsia="Times New Roman" w:hAnsi="Arial Narrow"/>
          <w:szCs w:val="24"/>
        </w:rPr>
        <w:t xml:space="preserve">, second by Trustee </w:t>
      </w:r>
      <w:r w:rsidR="007610B0">
        <w:rPr>
          <w:rFonts w:ascii="Arial Narrow" w:eastAsia="Times New Roman" w:hAnsi="Arial Narrow"/>
          <w:szCs w:val="24"/>
        </w:rPr>
        <w:t>Wilder</w:t>
      </w:r>
    </w:p>
    <w:p w:rsidR="0061002F" w:rsidRDefault="00321751" w:rsidP="00790927">
      <w:pPr>
        <w:pStyle w:val="Body1"/>
        <w:rPr>
          <w:rFonts w:ascii="Arial Narrow" w:eastAsia="Times New Roman" w:hAnsi="Arial Narrow"/>
          <w:szCs w:val="24"/>
        </w:rPr>
      </w:pPr>
      <w:r w:rsidRPr="000C0BB9">
        <w:rPr>
          <w:rFonts w:ascii="Arial Narrow" w:eastAsia="Times New Roman" w:hAnsi="Arial Narrow"/>
          <w:szCs w:val="24"/>
        </w:rPr>
        <w:t>Resolved to</w:t>
      </w:r>
      <w:r w:rsidR="007610B0">
        <w:rPr>
          <w:rFonts w:ascii="Arial Narrow" w:eastAsia="Times New Roman" w:hAnsi="Arial Narrow"/>
          <w:szCs w:val="24"/>
        </w:rPr>
        <w:t xml:space="preserve"> approve the renewal rates for the Excellus dental plan and the First Rehabiliation replacement plan for the Vision policy.</w:t>
      </w:r>
      <w:r w:rsidR="00790927" w:rsidRPr="000C0BB9">
        <w:rPr>
          <w:rFonts w:ascii="Arial Narrow" w:eastAsia="Times New Roman" w:hAnsi="Arial Narrow"/>
          <w:szCs w:val="24"/>
        </w:rPr>
        <w:t xml:space="preserve"> </w:t>
      </w:r>
    </w:p>
    <w:p w:rsidR="007610B0" w:rsidRDefault="00790927" w:rsidP="00790927">
      <w:pPr>
        <w:pStyle w:val="Body1"/>
        <w:rPr>
          <w:rFonts w:ascii="Arial Narrow" w:eastAsia="Times New Roman" w:hAnsi="Arial Narrow"/>
          <w:b/>
          <w:szCs w:val="24"/>
          <w:u w:val="single"/>
        </w:rPr>
      </w:pPr>
      <w:r w:rsidRPr="000C0BB9">
        <w:rPr>
          <w:rFonts w:ascii="Arial Narrow" w:eastAsia="Times New Roman" w:hAnsi="Arial Narrow"/>
          <w:b/>
          <w:szCs w:val="24"/>
          <w:u w:val="single"/>
        </w:rPr>
        <w:t>Carried</w:t>
      </w:r>
    </w:p>
    <w:p w:rsidR="007610B0" w:rsidRDefault="007610B0" w:rsidP="00790927">
      <w:pPr>
        <w:pStyle w:val="Body1"/>
        <w:rPr>
          <w:rFonts w:ascii="Arial Narrow" w:eastAsia="Times New Roman" w:hAnsi="Arial Narrow"/>
          <w:b/>
          <w:szCs w:val="24"/>
          <w:u w:val="single"/>
        </w:rPr>
      </w:pPr>
    </w:p>
    <w:p w:rsidR="000C0BB9" w:rsidRPr="000C0BB9" w:rsidRDefault="007610B0" w:rsidP="00790927">
      <w:pPr>
        <w:pStyle w:val="Body1"/>
        <w:rPr>
          <w:rFonts w:ascii="Arial Narrow" w:eastAsia="Times New Roman" w:hAnsi="Arial Narrow"/>
          <w:b/>
          <w:szCs w:val="24"/>
        </w:rPr>
      </w:pPr>
      <w:r>
        <w:rPr>
          <w:rFonts w:ascii="Arial Narrow" w:eastAsia="Times New Roman" w:hAnsi="Arial Narrow"/>
          <w:szCs w:val="24"/>
        </w:rPr>
        <w:t>The mayor and village clerk met with Brown &amp; Brown to learn about the renewal plans for the dental and vision policies.  The dental plan will remain the same at an increase of 3.5%.  The current vision plan is being discontinued and replaced with a better plan at rates of $3.66/month for individual and $10.69/month for family</w:t>
      </w:r>
      <w:r w:rsidR="003C3FE7">
        <w:rPr>
          <w:rFonts w:ascii="Arial Narrow" w:eastAsia="Times New Roman" w:hAnsi="Arial Narrow"/>
          <w:szCs w:val="24"/>
        </w:rPr>
        <w:t>.</w:t>
      </w:r>
      <w:r w:rsidR="00790927" w:rsidRPr="000C0BB9">
        <w:rPr>
          <w:rFonts w:ascii="Arial Narrow" w:eastAsia="Times New Roman" w:hAnsi="Arial Narrow"/>
          <w:b/>
          <w:szCs w:val="24"/>
          <w:u w:val="single"/>
        </w:rPr>
        <w:t xml:space="preserve"> </w:t>
      </w:r>
      <w:r w:rsidR="00790927" w:rsidRPr="000C0BB9">
        <w:rPr>
          <w:rFonts w:ascii="Arial Narrow" w:eastAsia="Times New Roman" w:hAnsi="Arial Narrow"/>
          <w:b/>
          <w:szCs w:val="24"/>
        </w:rPr>
        <w:t xml:space="preserve"> </w:t>
      </w:r>
    </w:p>
    <w:p w:rsidR="00473056" w:rsidRPr="00473056" w:rsidRDefault="00790927" w:rsidP="00EC150C">
      <w:pPr>
        <w:pStyle w:val="Body1"/>
        <w:rPr>
          <w:rFonts w:ascii="Arial Narrow" w:eastAsia="Times New Roman" w:hAnsi="Arial Narrow"/>
          <w:b/>
          <w:szCs w:val="24"/>
        </w:rPr>
      </w:pPr>
      <w:r w:rsidRPr="000C0BB9">
        <w:rPr>
          <w:rFonts w:ascii="Arial Narrow" w:eastAsia="Times New Roman" w:hAnsi="Arial Narrow"/>
          <w:b/>
          <w:szCs w:val="24"/>
        </w:rPr>
        <w:t xml:space="preserve"> </w:t>
      </w:r>
    </w:p>
    <w:p w:rsidR="00A34819" w:rsidRPr="003C3FE7" w:rsidRDefault="0061002F" w:rsidP="0061002F">
      <w:pPr>
        <w:pStyle w:val="Body1"/>
        <w:numPr>
          <w:ilvl w:val="0"/>
          <w:numId w:val="18"/>
        </w:numPr>
        <w:rPr>
          <w:rFonts w:ascii="Arial Narrow" w:hAnsi="Arial Narrow"/>
          <w:b/>
          <w:szCs w:val="24"/>
          <w:u w:val="single"/>
        </w:rPr>
      </w:pPr>
      <w:r>
        <w:rPr>
          <w:rFonts w:ascii="Arial Narrow" w:hAnsi="Arial Narrow"/>
          <w:b/>
          <w:szCs w:val="24"/>
        </w:rPr>
        <w:t>Official Election Inspectors for March 20, 2012</w:t>
      </w:r>
    </w:p>
    <w:p w:rsidR="003C3FE7" w:rsidRPr="0061002F" w:rsidRDefault="003C3FE7" w:rsidP="003C3FE7">
      <w:pPr>
        <w:pStyle w:val="Body1"/>
        <w:rPr>
          <w:rFonts w:ascii="Arial Narrow" w:hAnsi="Arial Narrow"/>
          <w:b/>
          <w:szCs w:val="24"/>
          <w:u w:val="single"/>
        </w:rPr>
      </w:pPr>
    </w:p>
    <w:p w:rsidR="0061002F" w:rsidRDefault="0061002F" w:rsidP="0061002F">
      <w:pPr>
        <w:pStyle w:val="Body1"/>
        <w:rPr>
          <w:rFonts w:ascii="Arial Narrow" w:eastAsia="Times New Roman" w:hAnsi="Arial Narrow"/>
          <w:szCs w:val="24"/>
        </w:rPr>
      </w:pPr>
      <w:r w:rsidRPr="000C0BB9">
        <w:rPr>
          <w:rFonts w:ascii="Arial Narrow" w:eastAsia="Times New Roman" w:hAnsi="Arial Narrow"/>
          <w:b/>
          <w:szCs w:val="24"/>
          <w:u w:val="single"/>
        </w:rPr>
        <w:t>Resolution #</w:t>
      </w:r>
      <w:r w:rsidR="00F3392C">
        <w:rPr>
          <w:rFonts w:ascii="Arial Narrow" w:eastAsia="Times New Roman" w:hAnsi="Arial Narrow"/>
          <w:b/>
          <w:szCs w:val="24"/>
          <w:u w:val="single"/>
        </w:rPr>
        <w:t>31</w:t>
      </w:r>
      <w:r w:rsidRPr="000C0BB9">
        <w:rPr>
          <w:rFonts w:ascii="Arial Narrow" w:eastAsia="Times New Roman" w:hAnsi="Arial Narrow"/>
          <w:b/>
          <w:szCs w:val="24"/>
          <w:u w:val="single"/>
        </w:rPr>
        <w:t>/2012</w:t>
      </w:r>
      <w:r w:rsidRPr="000C0BB9">
        <w:rPr>
          <w:rFonts w:ascii="Arial Narrow" w:eastAsia="Times New Roman" w:hAnsi="Arial Narrow"/>
          <w:szCs w:val="24"/>
        </w:rPr>
        <w:t xml:space="preserve"> Motion by Trustee</w:t>
      </w:r>
      <w:r w:rsidR="003C3FE7">
        <w:rPr>
          <w:rFonts w:ascii="Arial Narrow" w:eastAsia="Times New Roman" w:hAnsi="Arial Narrow"/>
          <w:szCs w:val="24"/>
        </w:rPr>
        <w:t xml:space="preserve"> Clarke</w:t>
      </w:r>
      <w:r w:rsidRPr="000C0BB9">
        <w:rPr>
          <w:rFonts w:ascii="Arial Narrow" w:eastAsia="Times New Roman" w:hAnsi="Arial Narrow"/>
          <w:szCs w:val="24"/>
        </w:rPr>
        <w:t xml:space="preserve">, second by Trustee </w:t>
      </w:r>
      <w:r w:rsidR="003C3FE7">
        <w:rPr>
          <w:rFonts w:ascii="Arial Narrow" w:eastAsia="Times New Roman" w:hAnsi="Arial Narrow"/>
          <w:szCs w:val="24"/>
        </w:rPr>
        <w:t>Shepard</w:t>
      </w:r>
    </w:p>
    <w:p w:rsidR="0061002F" w:rsidRDefault="0061002F" w:rsidP="0061002F">
      <w:pPr>
        <w:pStyle w:val="Body1"/>
        <w:rPr>
          <w:rFonts w:ascii="Arial Narrow" w:eastAsia="Times New Roman" w:hAnsi="Arial Narrow"/>
          <w:szCs w:val="24"/>
        </w:rPr>
      </w:pPr>
      <w:r w:rsidRPr="000C0BB9">
        <w:rPr>
          <w:rFonts w:ascii="Arial Narrow" w:eastAsia="Times New Roman" w:hAnsi="Arial Narrow"/>
          <w:szCs w:val="24"/>
        </w:rPr>
        <w:t xml:space="preserve">Resolved to </w:t>
      </w:r>
      <w:r>
        <w:rPr>
          <w:rFonts w:ascii="Arial Narrow" w:eastAsia="Times New Roman" w:hAnsi="Arial Narrow"/>
          <w:szCs w:val="24"/>
        </w:rPr>
        <w:t>adopt the resolution establishing that the official election inspectors of the March 20, 2012 village general election will be Mary Crego, Alice Osborne, Carolyn Wallace and Ed Barlow at a rate of $85.00 each.</w:t>
      </w:r>
    </w:p>
    <w:p w:rsidR="0061002F" w:rsidRDefault="0061002F" w:rsidP="0061002F">
      <w:pPr>
        <w:pStyle w:val="Body1"/>
        <w:rPr>
          <w:rFonts w:ascii="Arial Narrow" w:eastAsia="Times New Roman" w:hAnsi="Arial Narrow"/>
          <w:b/>
          <w:szCs w:val="24"/>
        </w:rPr>
      </w:pPr>
      <w:r w:rsidRPr="000C0BB9">
        <w:rPr>
          <w:rFonts w:ascii="Arial Narrow" w:eastAsia="Times New Roman" w:hAnsi="Arial Narrow"/>
          <w:b/>
          <w:szCs w:val="24"/>
          <w:u w:val="single"/>
        </w:rPr>
        <w:t xml:space="preserve">Carried </w:t>
      </w:r>
      <w:r w:rsidRPr="000C0BB9">
        <w:rPr>
          <w:rFonts w:ascii="Arial Narrow" w:eastAsia="Times New Roman" w:hAnsi="Arial Narrow"/>
          <w:b/>
          <w:szCs w:val="24"/>
        </w:rPr>
        <w:t xml:space="preserve"> </w:t>
      </w:r>
    </w:p>
    <w:p w:rsidR="0061002F" w:rsidRDefault="0061002F" w:rsidP="0061002F">
      <w:pPr>
        <w:pStyle w:val="Body1"/>
        <w:rPr>
          <w:rFonts w:ascii="Arial Narrow" w:eastAsia="Times New Roman" w:hAnsi="Arial Narrow"/>
          <w:b/>
          <w:szCs w:val="24"/>
        </w:rPr>
      </w:pPr>
    </w:p>
    <w:p w:rsidR="0061002F" w:rsidRDefault="0061002F" w:rsidP="0061002F">
      <w:pPr>
        <w:pStyle w:val="Body1"/>
        <w:numPr>
          <w:ilvl w:val="0"/>
          <w:numId w:val="18"/>
        </w:numPr>
        <w:rPr>
          <w:rFonts w:ascii="Arial Narrow" w:eastAsia="Times New Roman" w:hAnsi="Arial Narrow"/>
          <w:b/>
          <w:szCs w:val="24"/>
        </w:rPr>
      </w:pPr>
      <w:r>
        <w:rPr>
          <w:rFonts w:ascii="Arial Narrow" w:eastAsia="Times New Roman" w:hAnsi="Arial Narrow"/>
          <w:b/>
          <w:szCs w:val="24"/>
        </w:rPr>
        <w:t>Set Public H</w:t>
      </w:r>
      <w:r w:rsidR="001B1D9E">
        <w:rPr>
          <w:rFonts w:ascii="Arial Narrow" w:eastAsia="Times New Roman" w:hAnsi="Arial Narrow"/>
          <w:b/>
          <w:szCs w:val="24"/>
        </w:rPr>
        <w:t>earing – 2012 Community Development Five Year Plan</w:t>
      </w:r>
    </w:p>
    <w:p w:rsidR="003C3FE7" w:rsidRDefault="003C3FE7" w:rsidP="003C3FE7">
      <w:pPr>
        <w:pStyle w:val="Body1"/>
        <w:rPr>
          <w:rFonts w:ascii="Arial Narrow" w:eastAsia="Times New Roman" w:hAnsi="Arial Narrow"/>
          <w:b/>
          <w:szCs w:val="24"/>
        </w:rPr>
      </w:pPr>
    </w:p>
    <w:p w:rsidR="001B1D9E" w:rsidRDefault="00F3392C" w:rsidP="001B1D9E">
      <w:pPr>
        <w:pStyle w:val="Body1"/>
        <w:rPr>
          <w:rFonts w:ascii="Arial Narrow" w:eastAsia="Times New Roman" w:hAnsi="Arial Narrow"/>
          <w:szCs w:val="24"/>
        </w:rPr>
      </w:pPr>
      <w:r>
        <w:rPr>
          <w:rFonts w:ascii="Arial Narrow" w:eastAsia="Times New Roman" w:hAnsi="Arial Narrow"/>
          <w:b/>
          <w:szCs w:val="24"/>
          <w:u w:val="single"/>
        </w:rPr>
        <w:t>Resolution #32</w:t>
      </w:r>
      <w:r w:rsidR="001B1D9E">
        <w:rPr>
          <w:rFonts w:ascii="Arial Narrow" w:eastAsia="Times New Roman" w:hAnsi="Arial Narrow"/>
          <w:b/>
          <w:szCs w:val="24"/>
          <w:u w:val="single"/>
        </w:rPr>
        <w:t>/2012</w:t>
      </w:r>
      <w:r w:rsidR="001B1D9E">
        <w:rPr>
          <w:rFonts w:ascii="Arial Narrow" w:eastAsia="Times New Roman" w:hAnsi="Arial Narrow"/>
          <w:szCs w:val="24"/>
        </w:rPr>
        <w:t xml:space="preserve"> Motion by Trustee</w:t>
      </w:r>
      <w:r w:rsidR="003C3FE7">
        <w:rPr>
          <w:rFonts w:ascii="Arial Narrow" w:eastAsia="Times New Roman" w:hAnsi="Arial Narrow"/>
          <w:szCs w:val="24"/>
        </w:rPr>
        <w:t xml:space="preserve"> Stebbins</w:t>
      </w:r>
      <w:r w:rsidR="001B1D9E">
        <w:rPr>
          <w:rFonts w:ascii="Arial Narrow" w:eastAsia="Times New Roman" w:hAnsi="Arial Narrow"/>
          <w:szCs w:val="24"/>
        </w:rPr>
        <w:t>, second Trustee</w:t>
      </w:r>
      <w:r w:rsidR="003C3FE7">
        <w:rPr>
          <w:rFonts w:ascii="Arial Narrow" w:eastAsia="Times New Roman" w:hAnsi="Arial Narrow"/>
          <w:szCs w:val="24"/>
        </w:rPr>
        <w:t xml:space="preserve"> Wilder</w:t>
      </w:r>
    </w:p>
    <w:p w:rsidR="001B1D9E" w:rsidRDefault="001B1D9E" w:rsidP="001B1D9E">
      <w:pPr>
        <w:pStyle w:val="Body1"/>
        <w:rPr>
          <w:rFonts w:ascii="Arial Narrow" w:eastAsia="Times New Roman" w:hAnsi="Arial Narrow"/>
          <w:szCs w:val="24"/>
        </w:rPr>
      </w:pPr>
      <w:r>
        <w:rPr>
          <w:rFonts w:ascii="Arial Narrow" w:eastAsia="Times New Roman" w:hAnsi="Arial Narrow"/>
          <w:szCs w:val="24"/>
        </w:rPr>
        <w:t>Resolved to set a Public He</w:t>
      </w:r>
      <w:r w:rsidR="003C3FE7">
        <w:rPr>
          <w:rFonts w:ascii="Arial Narrow" w:eastAsia="Times New Roman" w:hAnsi="Arial Narrow"/>
          <w:szCs w:val="24"/>
        </w:rPr>
        <w:t xml:space="preserve">aring date of February 16, 2012, at 7:30 p.m. </w:t>
      </w:r>
      <w:r>
        <w:rPr>
          <w:rFonts w:ascii="Arial Narrow" w:eastAsia="Times New Roman" w:hAnsi="Arial Narrow"/>
          <w:szCs w:val="24"/>
        </w:rPr>
        <w:t>for the purpose of hearing comments concerning the 2012 Community Development Five Year Plan.</w:t>
      </w:r>
    </w:p>
    <w:p w:rsidR="002326A9" w:rsidRPr="002326A9" w:rsidRDefault="002326A9" w:rsidP="001B1D9E">
      <w:pPr>
        <w:pStyle w:val="Body1"/>
        <w:rPr>
          <w:rFonts w:ascii="Arial Narrow" w:eastAsia="Times New Roman" w:hAnsi="Arial Narrow"/>
          <w:b/>
          <w:szCs w:val="24"/>
          <w:u w:val="single"/>
        </w:rPr>
      </w:pPr>
      <w:r>
        <w:rPr>
          <w:rFonts w:ascii="Arial Narrow" w:eastAsia="Times New Roman" w:hAnsi="Arial Narrow"/>
          <w:b/>
          <w:szCs w:val="24"/>
          <w:u w:val="single"/>
        </w:rPr>
        <w:t>Carried</w:t>
      </w:r>
    </w:p>
    <w:p w:rsidR="003C3FE7" w:rsidRDefault="003C3FE7" w:rsidP="001B1D9E">
      <w:pPr>
        <w:pStyle w:val="Body1"/>
        <w:rPr>
          <w:rFonts w:ascii="Arial Narrow" w:eastAsia="Times New Roman" w:hAnsi="Arial Narrow"/>
          <w:szCs w:val="24"/>
        </w:rPr>
      </w:pPr>
    </w:p>
    <w:p w:rsidR="003C3FE7" w:rsidRDefault="003C3FE7" w:rsidP="003C3FE7">
      <w:pPr>
        <w:pStyle w:val="Body1"/>
        <w:numPr>
          <w:ilvl w:val="0"/>
          <w:numId w:val="18"/>
        </w:numPr>
        <w:rPr>
          <w:rFonts w:ascii="Arial Narrow" w:eastAsia="Times New Roman" w:hAnsi="Arial Narrow"/>
          <w:b/>
          <w:szCs w:val="24"/>
        </w:rPr>
      </w:pPr>
      <w:r w:rsidRPr="003C3FE7">
        <w:rPr>
          <w:rFonts w:ascii="Arial Narrow" w:eastAsia="Times New Roman" w:hAnsi="Arial Narrow"/>
          <w:b/>
          <w:szCs w:val="24"/>
        </w:rPr>
        <w:t>Survey work – Lock Street</w:t>
      </w:r>
    </w:p>
    <w:p w:rsidR="003C3FE7" w:rsidRDefault="003C3FE7" w:rsidP="003C3FE7">
      <w:pPr>
        <w:pStyle w:val="Body1"/>
        <w:rPr>
          <w:rFonts w:ascii="Arial Narrow" w:eastAsia="Times New Roman" w:hAnsi="Arial Narrow"/>
          <w:b/>
          <w:szCs w:val="24"/>
        </w:rPr>
      </w:pPr>
    </w:p>
    <w:p w:rsidR="003C3FE7" w:rsidRDefault="00F3392C" w:rsidP="003C3FE7">
      <w:pPr>
        <w:pStyle w:val="Body1"/>
        <w:rPr>
          <w:rFonts w:ascii="Arial Narrow" w:eastAsia="Times New Roman" w:hAnsi="Arial Narrow"/>
          <w:szCs w:val="24"/>
        </w:rPr>
      </w:pPr>
      <w:r>
        <w:rPr>
          <w:rFonts w:ascii="Arial Narrow" w:eastAsia="Times New Roman" w:hAnsi="Arial Narrow"/>
          <w:b/>
          <w:szCs w:val="24"/>
          <w:u w:val="single"/>
        </w:rPr>
        <w:t>Resolution #33</w:t>
      </w:r>
      <w:r w:rsidR="003C3FE7">
        <w:rPr>
          <w:rFonts w:ascii="Arial Narrow" w:eastAsia="Times New Roman" w:hAnsi="Arial Narrow"/>
          <w:b/>
          <w:szCs w:val="24"/>
          <w:u w:val="single"/>
        </w:rPr>
        <w:t>/2012</w:t>
      </w:r>
      <w:r w:rsidR="003C3FE7">
        <w:rPr>
          <w:rFonts w:ascii="Arial Narrow" w:eastAsia="Times New Roman" w:hAnsi="Arial Narrow"/>
          <w:szCs w:val="24"/>
        </w:rPr>
        <w:t xml:space="preserve"> Motion by Trustee Stebbins, second Trustee Wilder</w:t>
      </w:r>
    </w:p>
    <w:p w:rsidR="003C3FE7" w:rsidRDefault="003C3FE7" w:rsidP="003C3FE7">
      <w:pPr>
        <w:pStyle w:val="Body1"/>
        <w:rPr>
          <w:rFonts w:ascii="Arial Narrow" w:eastAsia="Times New Roman" w:hAnsi="Arial Narrow"/>
          <w:szCs w:val="24"/>
        </w:rPr>
      </w:pPr>
      <w:r>
        <w:rPr>
          <w:rFonts w:ascii="Arial Narrow" w:eastAsia="Times New Roman" w:hAnsi="Arial Narrow"/>
          <w:szCs w:val="24"/>
        </w:rPr>
        <w:t>Resolved to authorize funds for survey work on village and state lands on Lock Street by CNY Land Surveying LLC not to exceed $2,895.00.</w:t>
      </w:r>
    </w:p>
    <w:p w:rsidR="002326A9" w:rsidRPr="002326A9" w:rsidRDefault="002326A9" w:rsidP="003C3FE7">
      <w:pPr>
        <w:pStyle w:val="Body1"/>
        <w:rPr>
          <w:rFonts w:ascii="Arial Narrow" w:eastAsia="Times New Roman" w:hAnsi="Arial Narrow"/>
          <w:b/>
          <w:szCs w:val="24"/>
          <w:u w:val="single"/>
        </w:rPr>
      </w:pPr>
      <w:r>
        <w:rPr>
          <w:rFonts w:ascii="Arial Narrow" w:eastAsia="Times New Roman" w:hAnsi="Arial Narrow"/>
          <w:b/>
          <w:szCs w:val="24"/>
          <w:u w:val="single"/>
        </w:rPr>
        <w:t>Carried</w:t>
      </w:r>
    </w:p>
    <w:p w:rsidR="001D011E" w:rsidRPr="000C0BB9" w:rsidRDefault="001D011E" w:rsidP="00EC150C">
      <w:pPr>
        <w:pStyle w:val="Body1"/>
        <w:rPr>
          <w:rFonts w:ascii="Arial Narrow" w:hAnsi="Arial Narrow"/>
          <w:b/>
          <w:szCs w:val="24"/>
          <w:u w:val="single"/>
        </w:rPr>
      </w:pPr>
    </w:p>
    <w:p w:rsidR="00341B15" w:rsidRPr="000C0BB9" w:rsidRDefault="00341B15" w:rsidP="00341B15">
      <w:pPr>
        <w:pStyle w:val="Body1"/>
        <w:numPr>
          <w:ilvl w:val="0"/>
          <w:numId w:val="16"/>
        </w:numPr>
        <w:rPr>
          <w:rFonts w:ascii="Arial Narrow" w:hAnsi="Arial Narrow"/>
          <w:szCs w:val="24"/>
        </w:rPr>
      </w:pPr>
      <w:r w:rsidRPr="000C0BB9">
        <w:rPr>
          <w:rFonts w:ascii="Arial Narrow" w:hAnsi="Arial Narrow"/>
          <w:b/>
          <w:szCs w:val="24"/>
        </w:rPr>
        <w:t>Executive Session</w:t>
      </w:r>
    </w:p>
    <w:p w:rsidR="00341B15" w:rsidRPr="000C0BB9" w:rsidRDefault="00341B15" w:rsidP="00341B15">
      <w:pPr>
        <w:pStyle w:val="Body1"/>
        <w:rPr>
          <w:rFonts w:ascii="Arial Narrow" w:hAnsi="Arial Narrow"/>
          <w:b/>
          <w:szCs w:val="24"/>
        </w:rPr>
      </w:pPr>
    </w:p>
    <w:p w:rsidR="00341B15" w:rsidRPr="000C0BB9" w:rsidRDefault="00341B15" w:rsidP="00341B15">
      <w:pPr>
        <w:pStyle w:val="Body1"/>
        <w:jc w:val="both"/>
        <w:rPr>
          <w:rFonts w:ascii="Arial Narrow" w:hAnsi="Arial Narrow"/>
          <w:szCs w:val="24"/>
        </w:rPr>
      </w:pPr>
      <w:r w:rsidRPr="000C0BB9">
        <w:rPr>
          <w:rFonts w:ascii="Arial Narrow" w:eastAsia="Times New Roman" w:hAnsi="Arial Narrow"/>
          <w:b/>
          <w:szCs w:val="24"/>
          <w:u w:val="single"/>
        </w:rPr>
        <w:t>Resolution #</w:t>
      </w:r>
      <w:r w:rsidR="00F3392C">
        <w:rPr>
          <w:rFonts w:ascii="Arial Narrow" w:eastAsia="Times New Roman" w:hAnsi="Arial Narrow"/>
          <w:b/>
          <w:szCs w:val="24"/>
          <w:u w:val="single"/>
        </w:rPr>
        <w:t>34</w:t>
      </w:r>
      <w:r w:rsidRPr="000C0BB9">
        <w:rPr>
          <w:rFonts w:ascii="Arial Narrow" w:eastAsia="Times New Roman" w:hAnsi="Arial Narrow"/>
          <w:b/>
          <w:szCs w:val="24"/>
          <w:u w:val="single"/>
        </w:rPr>
        <w:t>/2012</w:t>
      </w:r>
      <w:r w:rsidRPr="000C0BB9">
        <w:rPr>
          <w:rFonts w:ascii="Arial Narrow" w:eastAsia="Times New Roman" w:hAnsi="Arial Narrow"/>
          <w:szCs w:val="24"/>
        </w:rPr>
        <w:t xml:space="preserve"> </w:t>
      </w:r>
      <w:r w:rsidR="00473056">
        <w:rPr>
          <w:rFonts w:ascii="Arial Narrow" w:eastAsia="Times New Roman" w:hAnsi="Arial Narrow"/>
          <w:szCs w:val="24"/>
        </w:rPr>
        <w:t>Motion by Trustee</w:t>
      </w:r>
      <w:r w:rsidR="0031597B">
        <w:rPr>
          <w:rFonts w:ascii="Arial Narrow" w:eastAsia="Times New Roman" w:hAnsi="Arial Narrow"/>
          <w:szCs w:val="24"/>
        </w:rPr>
        <w:t xml:space="preserve"> Shepard </w:t>
      </w:r>
      <w:r w:rsidR="00473056">
        <w:rPr>
          <w:rFonts w:ascii="Arial Narrow" w:eastAsia="Times New Roman" w:hAnsi="Arial Narrow"/>
          <w:szCs w:val="24"/>
        </w:rPr>
        <w:t>second by Trustee</w:t>
      </w:r>
      <w:r w:rsidR="0031597B">
        <w:rPr>
          <w:rFonts w:ascii="Arial Narrow" w:eastAsia="Times New Roman" w:hAnsi="Arial Narrow"/>
          <w:szCs w:val="24"/>
        </w:rPr>
        <w:t xml:space="preserve"> Clarke</w:t>
      </w:r>
      <w:r w:rsidR="00473056">
        <w:rPr>
          <w:rFonts w:ascii="Arial Narrow" w:eastAsia="Times New Roman" w:hAnsi="Arial Narrow"/>
          <w:szCs w:val="24"/>
        </w:rPr>
        <w:t xml:space="preserve"> </w:t>
      </w:r>
    </w:p>
    <w:p w:rsidR="00341B15" w:rsidRPr="000C0BB9" w:rsidRDefault="00341B15" w:rsidP="00341B15">
      <w:pPr>
        <w:pStyle w:val="Body1"/>
        <w:rPr>
          <w:rFonts w:ascii="Arial Narrow" w:hAnsi="Arial Narrow"/>
          <w:szCs w:val="24"/>
        </w:rPr>
      </w:pPr>
      <w:r w:rsidRPr="000C0BB9">
        <w:rPr>
          <w:rFonts w:ascii="Arial Narrow" w:eastAsia="Times New Roman" w:hAnsi="Arial Narrow"/>
          <w:szCs w:val="24"/>
        </w:rPr>
        <w:t>Resolved that the board retire into executive session</w:t>
      </w:r>
      <w:r w:rsidR="0031597B">
        <w:rPr>
          <w:rFonts w:ascii="Arial Narrow" w:eastAsia="Times New Roman" w:hAnsi="Arial Narrow"/>
          <w:szCs w:val="24"/>
        </w:rPr>
        <w:t>s</w:t>
      </w:r>
      <w:r w:rsidRPr="000C0BB9">
        <w:rPr>
          <w:rFonts w:ascii="Arial Narrow" w:eastAsia="Times New Roman" w:hAnsi="Arial Narrow"/>
          <w:szCs w:val="24"/>
        </w:rPr>
        <w:t xml:space="preserve"> regarding </w:t>
      </w:r>
      <w:r w:rsidR="0031597B">
        <w:rPr>
          <w:rFonts w:ascii="Arial Narrow" w:eastAsia="Times New Roman" w:hAnsi="Arial Narrow"/>
          <w:szCs w:val="24"/>
        </w:rPr>
        <w:t>labor relation issues and a possible property acquisition</w:t>
      </w:r>
      <w:r w:rsidR="00473056">
        <w:rPr>
          <w:rFonts w:ascii="Arial Narrow" w:eastAsia="Times New Roman" w:hAnsi="Arial Narrow"/>
          <w:szCs w:val="24"/>
        </w:rPr>
        <w:t xml:space="preserve"> at</w:t>
      </w:r>
      <w:r w:rsidR="0031597B">
        <w:rPr>
          <w:rFonts w:ascii="Arial Narrow" w:eastAsia="Times New Roman" w:hAnsi="Arial Narrow"/>
          <w:szCs w:val="24"/>
        </w:rPr>
        <w:t xml:space="preserve"> 8:20</w:t>
      </w:r>
      <w:r w:rsidR="00473056">
        <w:rPr>
          <w:rFonts w:ascii="Arial Narrow" w:eastAsia="Times New Roman" w:hAnsi="Arial Narrow"/>
          <w:szCs w:val="24"/>
        </w:rPr>
        <w:t xml:space="preserve"> </w:t>
      </w:r>
      <w:r w:rsidRPr="000C0BB9">
        <w:rPr>
          <w:rFonts w:ascii="Arial Narrow" w:eastAsia="Times New Roman" w:hAnsi="Arial Narrow"/>
          <w:szCs w:val="24"/>
        </w:rPr>
        <w:t>p.m.</w:t>
      </w:r>
    </w:p>
    <w:p w:rsidR="00341B15" w:rsidRPr="000C0BB9" w:rsidRDefault="00341B15" w:rsidP="00341B15">
      <w:pPr>
        <w:pStyle w:val="Body1"/>
        <w:rPr>
          <w:rFonts w:ascii="Arial Narrow" w:hAnsi="Arial Narrow"/>
          <w:b/>
          <w:szCs w:val="24"/>
          <w:u w:val="single"/>
        </w:rPr>
      </w:pPr>
      <w:r w:rsidRPr="000C0BB9">
        <w:rPr>
          <w:rFonts w:ascii="Arial Narrow" w:eastAsia="Times New Roman" w:hAnsi="Arial Narrow"/>
          <w:b/>
          <w:szCs w:val="24"/>
          <w:u w:val="single"/>
        </w:rPr>
        <w:t>Carried</w:t>
      </w:r>
    </w:p>
    <w:p w:rsidR="00341B15" w:rsidRPr="000C0BB9" w:rsidRDefault="00341B15" w:rsidP="00341B15">
      <w:pPr>
        <w:pStyle w:val="Body1"/>
        <w:rPr>
          <w:rFonts w:ascii="Arial Narrow" w:hAnsi="Arial Narrow"/>
          <w:szCs w:val="24"/>
        </w:rPr>
      </w:pPr>
    </w:p>
    <w:p w:rsidR="00341B15" w:rsidRPr="000C0BB9" w:rsidRDefault="00341B15" w:rsidP="00341B15">
      <w:pPr>
        <w:pStyle w:val="Body1"/>
        <w:jc w:val="both"/>
        <w:rPr>
          <w:rFonts w:ascii="Arial Narrow" w:hAnsi="Arial Narrow"/>
          <w:szCs w:val="24"/>
        </w:rPr>
      </w:pPr>
      <w:r w:rsidRPr="000C0BB9">
        <w:rPr>
          <w:rFonts w:ascii="Arial Narrow" w:eastAsia="Times New Roman" w:hAnsi="Arial Narrow"/>
          <w:b/>
          <w:szCs w:val="24"/>
          <w:u w:val="single"/>
        </w:rPr>
        <w:t>Resolution #</w:t>
      </w:r>
      <w:r w:rsidR="00F3392C">
        <w:rPr>
          <w:rFonts w:ascii="Arial Narrow" w:eastAsia="Times New Roman" w:hAnsi="Arial Narrow"/>
          <w:b/>
          <w:szCs w:val="24"/>
          <w:u w:val="single"/>
        </w:rPr>
        <w:t>35</w:t>
      </w:r>
      <w:r w:rsidRPr="000C0BB9">
        <w:rPr>
          <w:rFonts w:ascii="Arial Narrow" w:eastAsia="Times New Roman" w:hAnsi="Arial Narrow"/>
          <w:b/>
          <w:szCs w:val="24"/>
          <w:u w:val="single"/>
        </w:rPr>
        <w:t>/2012</w:t>
      </w:r>
      <w:r w:rsidR="00473056">
        <w:rPr>
          <w:rFonts w:ascii="Arial Narrow" w:eastAsia="Times New Roman" w:hAnsi="Arial Narrow"/>
          <w:szCs w:val="24"/>
        </w:rPr>
        <w:t xml:space="preserve"> Motion by Trustee </w:t>
      </w:r>
      <w:r w:rsidR="0031597B">
        <w:rPr>
          <w:rFonts w:ascii="Arial Narrow" w:eastAsia="Times New Roman" w:hAnsi="Arial Narrow"/>
          <w:szCs w:val="24"/>
        </w:rPr>
        <w:t>O’Donnell</w:t>
      </w:r>
      <w:r w:rsidR="00473056">
        <w:rPr>
          <w:rFonts w:ascii="Arial Narrow" w:eastAsia="Times New Roman" w:hAnsi="Arial Narrow"/>
          <w:szCs w:val="24"/>
        </w:rPr>
        <w:t xml:space="preserve">, second by Trustee </w:t>
      </w:r>
      <w:r w:rsidR="0031597B">
        <w:rPr>
          <w:rFonts w:ascii="Arial Narrow" w:eastAsia="Times New Roman" w:hAnsi="Arial Narrow"/>
          <w:szCs w:val="24"/>
        </w:rPr>
        <w:t>Shepard</w:t>
      </w:r>
      <w:r w:rsidRPr="000C0BB9">
        <w:rPr>
          <w:rFonts w:ascii="Arial Narrow" w:eastAsia="Times New Roman" w:hAnsi="Arial Narrow"/>
          <w:szCs w:val="24"/>
        </w:rPr>
        <w:t xml:space="preserve"> </w:t>
      </w:r>
    </w:p>
    <w:p w:rsidR="00341B15" w:rsidRPr="000C0BB9" w:rsidRDefault="00341B15" w:rsidP="00341B15">
      <w:pPr>
        <w:pStyle w:val="Body1"/>
        <w:rPr>
          <w:rFonts w:ascii="Arial Narrow" w:hAnsi="Arial Narrow"/>
          <w:szCs w:val="24"/>
        </w:rPr>
      </w:pPr>
      <w:r w:rsidRPr="000C0BB9">
        <w:rPr>
          <w:rFonts w:ascii="Arial Narrow" w:eastAsia="Times New Roman" w:hAnsi="Arial Narrow"/>
          <w:szCs w:val="24"/>
        </w:rPr>
        <w:t>Resolved that the board re</w:t>
      </w:r>
      <w:r w:rsidR="00473056">
        <w:rPr>
          <w:rFonts w:ascii="Arial Narrow" w:eastAsia="Times New Roman" w:hAnsi="Arial Narrow"/>
          <w:szCs w:val="24"/>
        </w:rPr>
        <w:t xml:space="preserve">turn from executive session at </w:t>
      </w:r>
      <w:r w:rsidR="0031597B">
        <w:rPr>
          <w:rFonts w:ascii="Arial Narrow" w:eastAsia="Times New Roman" w:hAnsi="Arial Narrow"/>
          <w:szCs w:val="24"/>
        </w:rPr>
        <w:t xml:space="preserve">9:03 </w:t>
      </w:r>
      <w:r w:rsidRPr="000C0BB9">
        <w:rPr>
          <w:rFonts w:ascii="Arial Narrow" w:eastAsia="Times New Roman" w:hAnsi="Arial Narrow"/>
          <w:szCs w:val="24"/>
        </w:rPr>
        <w:t>p.m.</w:t>
      </w:r>
    </w:p>
    <w:p w:rsidR="00341B15" w:rsidRPr="000C0BB9" w:rsidRDefault="00341B15" w:rsidP="00341B15">
      <w:pPr>
        <w:pStyle w:val="Body1"/>
        <w:rPr>
          <w:rFonts w:ascii="Arial Narrow" w:hAnsi="Arial Narrow"/>
          <w:b/>
          <w:szCs w:val="24"/>
          <w:u w:val="single"/>
        </w:rPr>
      </w:pPr>
      <w:r w:rsidRPr="000C0BB9">
        <w:rPr>
          <w:rFonts w:ascii="Arial Narrow" w:eastAsia="Times New Roman" w:hAnsi="Arial Narrow"/>
          <w:b/>
          <w:szCs w:val="24"/>
          <w:u w:val="single"/>
        </w:rPr>
        <w:t>Carried</w:t>
      </w:r>
    </w:p>
    <w:p w:rsidR="001D011E" w:rsidRPr="000C0BB9" w:rsidRDefault="001D011E" w:rsidP="00EC150C">
      <w:pPr>
        <w:pStyle w:val="Body1"/>
        <w:rPr>
          <w:rFonts w:ascii="Arial Narrow" w:hAnsi="Arial Narrow"/>
          <w:b/>
          <w:szCs w:val="24"/>
          <w:u w:val="single"/>
        </w:rPr>
      </w:pPr>
    </w:p>
    <w:p w:rsidR="00EC150C" w:rsidRPr="000C0BB9" w:rsidRDefault="00A44EA8" w:rsidP="00EC150C">
      <w:pPr>
        <w:pStyle w:val="Body1"/>
        <w:rPr>
          <w:rFonts w:ascii="Arial Narrow" w:hAnsi="Arial Narrow"/>
          <w:szCs w:val="24"/>
        </w:rPr>
      </w:pPr>
      <w:r w:rsidRPr="000C0BB9">
        <w:rPr>
          <w:rFonts w:ascii="Arial Narrow" w:eastAsia="Times New Roman" w:hAnsi="Arial Narrow"/>
          <w:b/>
          <w:szCs w:val="24"/>
          <w:u w:val="single"/>
        </w:rPr>
        <w:t>Resolution #</w:t>
      </w:r>
      <w:r w:rsidR="00F3392C">
        <w:rPr>
          <w:rFonts w:ascii="Arial Narrow" w:eastAsia="Times New Roman" w:hAnsi="Arial Narrow"/>
          <w:b/>
          <w:szCs w:val="24"/>
          <w:u w:val="single"/>
        </w:rPr>
        <w:t>36</w:t>
      </w:r>
      <w:r w:rsidR="00555A9C" w:rsidRPr="000C0BB9">
        <w:rPr>
          <w:rFonts w:ascii="Arial Narrow" w:eastAsia="Times New Roman" w:hAnsi="Arial Narrow"/>
          <w:b/>
          <w:szCs w:val="24"/>
          <w:u w:val="single"/>
        </w:rPr>
        <w:t>/201</w:t>
      </w:r>
      <w:r w:rsidR="00F57935" w:rsidRPr="000C0BB9">
        <w:rPr>
          <w:rFonts w:ascii="Arial Narrow" w:eastAsia="Times New Roman" w:hAnsi="Arial Narrow"/>
          <w:b/>
          <w:szCs w:val="24"/>
          <w:u w:val="single"/>
        </w:rPr>
        <w:t>2</w:t>
      </w:r>
      <w:r w:rsidR="0031597B">
        <w:rPr>
          <w:rFonts w:ascii="Arial Narrow" w:eastAsia="Times New Roman" w:hAnsi="Arial Narrow"/>
          <w:szCs w:val="24"/>
        </w:rPr>
        <w:t xml:space="preserve"> Motion by Trustee Presley</w:t>
      </w:r>
      <w:r w:rsidR="00555A9C" w:rsidRPr="000C0BB9">
        <w:rPr>
          <w:rFonts w:ascii="Arial Narrow" w:eastAsia="Times New Roman" w:hAnsi="Arial Narrow"/>
          <w:szCs w:val="24"/>
        </w:rPr>
        <w:t xml:space="preserve">, second by Trustee </w:t>
      </w:r>
      <w:r w:rsidR="0031597B">
        <w:rPr>
          <w:rFonts w:ascii="Arial Narrow" w:eastAsia="Times New Roman" w:hAnsi="Arial Narrow"/>
          <w:szCs w:val="24"/>
        </w:rPr>
        <w:t>Wilder</w:t>
      </w:r>
    </w:p>
    <w:p w:rsidR="00EC150C" w:rsidRPr="000C0BB9" w:rsidRDefault="00555A9C" w:rsidP="00EC150C">
      <w:pPr>
        <w:pStyle w:val="Body1"/>
        <w:rPr>
          <w:rFonts w:ascii="Arial Narrow" w:eastAsia="Times New Roman" w:hAnsi="Arial Narrow"/>
          <w:szCs w:val="24"/>
        </w:rPr>
      </w:pPr>
      <w:r w:rsidRPr="000C0BB9">
        <w:rPr>
          <w:rFonts w:ascii="Arial Narrow" w:eastAsia="Times New Roman" w:hAnsi="Arial Narrow"/>
          <w:szCs w:val="24"/>
        </w:rPr>
        <w:t>Resolved</w:t>
      </w:r>
      <w:r w:rsidR="00EC150C" w:rsidRPr="000C0BB9">
        <w:rPr>
          <w:rFonts w:ascii="Arial Narrow" w:eastAsia="Times New Roman" w:hAnsi="Arial Narrow"/>
          <w:szCs w:val="24"/>
        </w:rPr>
        <w:t xml:space="preserve"> that the bills be paid from their proper accounts, after audit.</w:t>
      </w:r>
    </w:p>
    <w:p w:rsidR="00FF4571" w:rsidRPr="000C0BB9" w:rsidRDefault="00FF4571" w:rsidP="00EC150C">
      <w:pPr>
        <w:pStyle w:val="Body1"/>
        <w:rPr>
          <w:rFonts w:ascii="Arial Narrow" w:hAnsi="Arial Narrow"/>
          <w:szCs w:val="24"/>
        </w:rPr>
      </w:pPr>
    </w:p>
    <w:p w:rsidR="00BB5E19" w:rsidRPr="000C0BB9" w:rsidRDefault="00BB5E19" w:rsidP="009055A4">
      <w:pPr>
        <w:pStyle w:val="Body1"/>
        <w:ind w:firstLine="720"/>
        <w:rPr>
          <w:rFonts w:ascii="Arial Narrow" w:eastAsia="Times New Roman" w:hAnsi="Arial Narrow"/>
          <w:szCs w:val="24"/>
        </w:rPr>
      </w:pPr>
      <w:r w:rsidRPr="000C0BB9">
        <w:rPr>
          <w:rFonts w:ascii="Arial Narrow" w:eastAsia="Times New Roman" w:hAnsi="Arial Narrow"/>
          <w:szCs w:val="24"/>
        </w:rPr>
        <w:t>Abstract #</w:t>
      </w:r>
      <w:r w:rsidR="00164D6E">
        <w:rPr>
          <w:rFonts w:ascii="Arial Narrow" w:eastAsia="Times New Roman" w:hAnsi="Arial Narrow"/>
          <w:szCs w:val="24"/>
        </w:rPr>
        <w:t>23</w:t>
      </w:r>
      <w:r w:rsidR="001B1D9E">
        <w:rPr>
          <w:rFonts w:ascii="Arial Narrow" w:eastAsia="Times New Roman" w:hAnsi="Arial Narrow"/>
          <w:szCs w:val="24"/>
        </w:rPr>
        <w:t xml:space="preserve"> </w:t>
      </w:r>
      <w:r w:rsidR="0032797D" w:rsidRPr="000C0BB9">
        <w:rPr>
          <w:rFonts w:ascii="Arial Narrow" w:eastAsia="Times New Roman" w:hAnsi="Arial Narrow"/>
          <w:szCs w:val="24"/>
        </w:rPr>
        <w:t xml:space="preserve">   </w:t>
      </w:r>
      <w:r w:rsidR="00164D6E">
        <w:rPr>
          <w:rFonts w:ascii="Arial Narrow" w:eastAsia="Times New Roman" w:hAnsi="Arial Narrow"/>
          <w:szCs w:val="24"/>
        </w:rPr>
        <w:t xml:space="preserve"> -  General Fund Checks #36359 - 36398</w:t>
      </w:r>
      <w:r w:rsidR="00A87F47" w:rsidRPr="000C0BB9">
        <w:rPr>
          <w:rFonts w:ascii="Arial Narrow" w:eastAsia="Times New Roman" w:hAnsi="Arial Narrow"/>
          <w:szCs w:val="24"/>
        </w:rPr>
        <w:t xml:space="preserve">, </w:t>
      </w:r>
      <w:r w:rsidR="00F3392C">
        <w:rPr>
          <w:rFonts w:ascii="Arial Narrow" w:eastAsia="Times New Roman" w:hAnsi="Arial Narrow"/>
          <w:szCs w:val="24"/>
        </w:rPr>
        <w:t xml:space="preserve">  </w:t>
      </w:r>
      <w:r w:rsidR="00A87F47" w:rsidRPr="000C0BB9">
        <w:rPr>
          <w:rFonts w:ascii="Arial Narrow" w:eastAsia="Times New Roman" w:hAnsi="Arial Narrow"/>
          <w:szCs w:val="24"/>
        </w:rPr>
        <w:t xml:space="preserve">$ </w:t>
      </w:r>
      <w:r w:rsidR="00164D6E">
        <w:rPr>
          <w:rFonts w:ascii="Arial Narrow" w:eastAsia="Times New Roman" w:hAnsi="Arial Narrow"/>
          <w:szCs w:val="24"/>
        </w:rPr>
        <w:t>87,530.44</w:t>
      </w:r>
      <w:r w:rsidR="00355C90" w:rsidRPr="000C0BB9">
        <w:rPr>
          <w:rFonts w:ascii="Arial Narrow" w:eastAsia="Times New Roman" w:hAnsi="Arial Narrow"/>
          <w:szCs w:val="24"/>
        </w:rPr>
        <w:t>.</w:t>
      </w:r>
    </w:p>
    <w:p w:rsidR="00BB5E19" w:rsidRPr="000C0BB9" w:rsidRDefault="00AE1319" w:rsidP="009055A4">
      <w:pPr>
        <w:pStyle w:val="Body1"/>
        <w:ind w:firstLine="720"/>
        <w:rPr>
          <w:rFonts w:ascii="Arial Narrow" w:eastAsia="Times New Roman" w:hAnsi="Arial Narrow"/>
          <w:szCs w:val="24"/>
        </w:rPr>
      </w:pPr>
      <w:r w:rsidRPr="000C0BB9">
        <w:rPr>
          <w:rFonts w:ascii="Arial Narrow" w:eastAsia="Times New Roman" w:hAnsi="Arial Narrow"/>
          <w:szCs w:val="24"/>
        </w:rPr>
        <w:tab/>
        <w:t xml:space="preserve">       </w:t>
      </w:r>
      <w:r w:rsidR="00076EAF" w:rsidRPr="000C0BB9">
        <w:rPr>
          <w:rFonts w:ascii="Arial Narrow" w:eastAsia="Times New Roman" w:hAnsi="Arial Narrow"/>
          <w:szCs w:val="24"/>
        </w:rPr>
        <w:t xml:space="preserve">    </w:t>
      </w:r>
      <w:r w:rsidRPr="000C0BB9">
        <w:rPr>
          <w:rFonts w:ascii="Arial Narrow" w:eastAsia="Times New Roman" w:hAnsi="Arial Narrow"/>
          <w:szCs w:val="24"/>
        </w:rPr>
        <w:t xml:space="preserve"> - </w:t>
      </w:r>
      <w:r w:rsidR="000D59BC" w:rsidRPr="000C0BB9">
        <w:rPr>
          <w:rFonts w:ascii="Arial Narrow" w:eastAsia="Times New Roman" w:hAnsi="Arial Narrow"/>
          <w:szCs w:val="24"/>
        </w:rPr>
        <w:t xml:space="preserve"> </w:t>
      </w:r>
      <w:r w:rsidR="00341B15" w:rsidRPr="000C0BB9">
        <w:rPr>
          <w:rFonts w:ascii="Arial Narrow" w:eastAsia="Times New Roman" w:hAnsi="Arial Narrow"/>
          <w:szCs w:val="24"/>
        </w:rPr>
        <w:t xml:space="preserve"> </w:t>
      </w:r>
      <w:r w:rsidR="000D59BC" w:rsidRPr="000C0BB9">
        <w:rPr>
          <w:rFonts w:ascii="Arial Narrow" w:eastAsia="Times New Roman" w:hAnsi="Arial Narrow"/>
          <w:szCs w:val="24"/>
        </w:rPr>
        <w:t>Wate</w:t>
      </w:r>
      <w:r w:rsidR="00F57935" w:rsidRPr="000C0BB9">
        <w:rPr>
          <w:rFonts w:ascii="Arial Narrow" w:eastAsia="Times New Roman" w:hAnsi="Arial Narrow"/>
          <w:szCs w:val="24"/>
        </w:rPr>
        <w:t xml:space="preserve">r Fund Checks </w:t>
      </w:r>
      <w:r w:rsidR="00E53E77" w:rsidRPr="000C0BB9">
        <w:rPr>
          <w:rFonts w:ascii="Arial Narrow" w:eastAsia="Times New Roman" w:hAnsi="Arial Narrow"/>
          <w:szCs w:val="24"/>
        </w:rPr>
        <w:t xml:space="preserve">   </w:t>
      </w:r>
      <w:r w:rsidR="00164D6E">
        <w:rPr>
          <w:rFonts w:ascii="Arial Narrow" w:eastAsia="Times New Roman" w:hAnsi="Arial Narrow"/>
          <w:szCs w:val="24"/>
        </w:rPr>
        <w:t>#22818</w:t>
      </w:r>
      <w:r w:rsidR="00355C90" w:rsidRPr="000C0BB9">
        <w:rPr>
          <w:rFonts w:ascii="Arial Narrow" w:eastAsia="Times New Roman" w:hAnsi="Arial Narrow"/>
          <w:szCs w:val="24"/>
        </w:rPr>
        <w:t xml:space="preserve"> -</w:t>
      </w:r>
      <w:r w:rsidR="00164D6E">
        <w:rPr>
          <w:rFonts w:ascii="Arial Narrow" w:eastAsia="Times New Roman" w:hAnsi="Arial Narrow"/>
          <w:szCs w:val="24"/>
        </w:rPr>
        <w:t xml:space="preserve"> 22824</w:t>
      </w:r>
      <w:r w:rsidR="00F57935" w:rsidRPr="000C0BB9">
        <w:rPr>
          <w:rFonts w:ascii="Arial Narrow" w:eastAsia="Times New Roman" w:hAnsi="Arial Narrow"/>
          <w:szCs w:val="24"/>
        </w:rPr>
        <w:t xml:space="preserve"> </w:t>
      </w:r>
      <w:r w:rsidR="00164D6E">
        <w:rPr>
          <w:rFonts w:ascii="Arial Narrow" w:eastAsia="Times New Roman" w:hAnsi="Arial Narrow"/>
          <w:szCs w:val="24"/>
        </w:rPr>
        <w:t xml:space="preserve">   $</w:t>
      </w:r>
      <w:r w:rsidR="00F3392C">
        <w:rPr>
          <w:rFonts w:ascii="Arial Narrow" w:eastAsia="Times New Roman" w:hAnsi="Arial Narrow"/>
          <w:szCs w:val="24"/>
        </w:rPr>
        <w:t xml:space="preserve">  </w:t>
      </w:r>
      <w:r w:rsidR="00164D6E">
        <w:rPr>
          <w:rFonts w:ascii="Arial Narrow" w:eastAsia="Times New Roman" w:hAnsi="Arial Narrow"/>
          <w:szCs w:val="24"/>
        </w:rPr>
        <w:t>1,251.58</w:t>
      </w:r>
      <w:r w:rsidR="00355C90" w:rsidRPr="000C0BB9">
        <w:rPr>
          <w:rFonts w:ascii="Arial Narrow" w:eastAsia="Times New Roman" w:hAnsi="Arial Narrow"/>
          <w:szCs w:val="24"/>
        </w:rPr>
        <w:t>.</w:t>
      </w:r>
      <w:r w:rsidRPr="000C0BB9">
        <w:rPr>
          <w:rFonts w:ascii="Arial Narrow" w:eastAsia="Times New Roman" w:hAnsi="Arial Narrow"/>
          <w:szCs w:val="24"/>
        </w:rPr>
        <w:t xml:space="preserve"> </w:t>
      </w:r>
    </w:p>
    <w:p w:rsidR="00355C90" w:rsidRPr="000C0BB9" w:rsidRDefault="000D59BC" w:rsidP="0031597B">
      <w:pPr>
        <w:pStyle w:val="Body1"/>
        <w:ind w:firstLine="720"/>
        <w:rPr>
          <w:rFonts w:ascii="Arial Narrow" w:eastAsia="Times New Roman" w:hAnsi="Arial Narrow"/>
          <w:szCs w:val="24"/>
        </w:rPr>
      </w:pPr>
      <w:r w:rsidRPr="000C0BB9">
        <w:rPr>
          <w:rFonts w:ascii="Arial Narrow" w:eastAsia="Times New Roman" w:hAnsi="Arial Narrow"/>
          <w:szCs w:val="24"/>
        </w:rPr>
        <w:tab/>
        <w:t xml:space="preserve">       </w:t>
      </w:r>
      <w:r w:rsidR="00076EAF" w:rsidRPr="000C0BB9">
        <w:rPr>
          <w:rFonts w:ascii="Arial Narrow" w:eastAsia="Times New Roman" w:hAnsi="Arial Narrow"/>
          <w:szCs w:val="24"/>
        </w:rPr>
        <w:t xml:space="preserve">    </w:t>
      </w:r>
      <w:r w:rsidRPr="000C0BB9">
        <w:rPr>
          <w:rFonts w:ascii="Arial Narrow" w:eastAsia="Times New Roman" w:hAnsi="Arial Narrow"/>
          <w:szCs w:val="24"/>
        </w:rPr>
        <w:t xml:space="preserve"> -  </w:t>
      </w:r>
      <w:r w:rsidR="00341B15" w:rsidRPr="000C0BB9">
        <w:rPr>
          <w:rFonts w:ascii="Arial Narrow" w:eastAsia="Times New Roman" w:hAnsi="Arial Narrow"/>
          <w:szCs w:val="24"/>
        </w:rPr>
        <w:t xml:space="preserve"> </w:t>
      </w:r>
      <w:r w:rsidRPr="000C0BB9">
        <w:rPr>
          <w:rFonts w:ascii="Arial Narrow" w:eastAsia="Times New Roman" w:hAnsi="Arial Narrow"/>
          <w:szCs w:val="24"/>
        </w:rPr>
        <w:t>Sewer Fund Checks</w:t>
      </w:r>
      <w:r w:rsidR="00E53E77" w:rsidRPr="000C0BB9">
        <w:rPr>
          <w:rFonts w:ascii="Arial Narrow" w:eastAsia="Times New Roman" w:hAnsi="Arial Narrow"/>
          <w:szCs w:val="24"/>
        </w:rPr>
        <w:t xml:space="preserve">  </w:t>
      </w:r>
      <w:r w:rsidR="00AE1319" w:rsidRPr="000C0BB9">
        <w:rPr>
          <w:rFonts w:ascii="Arial Narrow" w:eastAsia="Times New Roman" w:hAnsi="Arial Narrow"/>
          <w:szCs w:val="24"/>
        </w:rPr>
        <w:t xml:space="preserve"> </w:t>
      </w:r>
      <w:r w:rsidR="00A87F47" w:rsidRPr="000C0BB9">
        <w:rPr>
          <w:rFonts w:ascii="Arial Narrow" w:eastAsia="Times New Roman" w:hAnsi="Arial Narrow"/>
          <w:szCs w:val="24"/>
        </w:rPr>
        <w:t>#</w:t>
      </w:r>
      <w:r w:rsidR="00164D6E">
        <w:rPr>
          <w:rFonts w:ascii="Arial Narrow" w:eastAsia="Times New Roman" w:hAnsi="Arial Narrow"/>
          <w:szCs w:val="24"/>
        </w:rPr>
        <w:t>22727</w:t>
      </w:r>
      <w:r w:rsidR="00F57935" w:rsidRPr="000C0BB9">
        <w:rPr>
          <w:rFonts w:ascii="Arial Narrow" w:eastAsia="Times New Roman" w:hAnsi="Arial Narrow"/>
          <w:szCs w:val="24"/>
        </w:rPr>
        <w:t xml:space="preserve"> </w:t>
      </w:r>
      <w:r w:rsidR="00F3392C">
        <w:rPr>
          <w:rFonts w:ascii="Arial Narrow" w:eastAsia="Times New Roman" w:hAnsi="Arial Narrow"/>
          <w:szCs w:val="24"/>
        </w:rPr>
        <w:t>-</w:t>
      </w:r>
      <w:r w:rsidR="00164D6E">
        <w:rPr>
          <w:rFonts w:ascii="Arial Narrow" w:eastAsia="Times New Roman" w:hAnsi="Arial Narrow"/>
          <w:szCs w:val="24"/>
        </w:rPr>
        <w:t xml:space="preserve"> 22729</w:t>
      </w:r>
      <w:r w:rsidR="00E53E77" w:rsidRPr="000C0BB9">
        <w:rPr>
          <w:rFonts w:ascii="Arial Narrow" w:eastAsia="Times New Roman" w:hAnsi="Arial Narrow"/>
          <w:szCs w:val="24"/>
        </w:rPr>
        <w:t>,</w:t>
      </w:r>
      <w:r w:rsidR="00164D6E">
        <w:rPr>
          <w:rFonts w:ascii="Arial Narrow" w:eastAsia="Times New Roman" w:hAnsi="Arial Narrow"/>
          <w:szCs w:val="24"/>
        </w:rPr>
        <w:t xml:space="preserve"> </w:t>
      </w:r>
      <w:r w:rsidR="00925167" w:rsidRPr="000C0BB9">
        <w:rPr>
          <w:rFonts w:ascii="Arial Narrow" w:eastAsia="Times New Roman" w:hAnsi="Arial Narrow"/>
          <w:szCs w:val="24"/>
        </w:rPr>
        <w:t xml:space="preserve"> </w:t>
      </w:r>
      <w:r w:rsidR="00F3392C">
        <w:rPr>
          <w:rFonts w:ascii="Arial Narrow" w:eastAsia="Times New Roman" w:hAnsi="Arial Narrow"/>
          <w:szCs w:val="24"/>
        </w:rPr>
        <w:t xml:space="preserve"> </w:t>
      </w:r>
      <w:r w:rsidR="005E3EDA" w:rsidRPr="000C0BB9">
        <w:rPr>
          <w:rFonts w:ascii="Arial Narrow" w:eastAsia="Times New Roman" w:hAnsi="Arial Narrow"/>
          <w:szCs w:val="24"/>
        </w:rPr>
        <w:t xml:space="preserve"> </w:t>
      </w:r>
      <w:r w:rsidR="00164D6E">
        <w:rPr>
          <w:rFonts w:ascii="Arial Narrow" w:eastAsia="Times New Roman" w:hAnsi="Arial Narrow"/>
          <w:szCs w:val="24"/>
        </w:rPr>
        <w:t xml:space="preserve">$ </w:t>
      </w:r>
      <w:r w:rsidR="00F3392C">
        <w:rPr>
          <w:rFonts w:ascii="Arial Narrow" w:eastAsia="Times New Roman" w:hAnsi="Arial Narrow"/>
          <w:szCs w:val="24"/>
        </w:rPr>
        <w:t xml:space="preserve"> </w:t>
      </w:r>
      <w:r w:rsidR="00164D6E">
        <w:rPr>
          <w:rFonts w:ascii="Arial Narrow" w:eastAsia="Times New Roman" w:hAnsi="Arial Narrow"/>
          <w:szCs w:val="24"/>
        </w:rPr>
        <w:t xml:space="preserve">  618.59.</w:t>
      </w:r>
    </w:p>
    <w:p w:rsidR="00EC150C" w:rsidRDefault="00EC150C" w:rsidP="00EC150C">
      <w:pPr>
        <w:pStyle w:val="Body1"/>
        <w:rPr>
          <w:rFonts w:ascii="Arial Narrow" w:eastAsia="Times New Roman" w:hAnsi="Arial Narrow"/>
          <w:b/>
          <w:szCs w:val="24"/>
          <w:u w:val="single"/>
        </w:rPr>
      </w:pPr>
      <w:r w:rsidRPr="000C0BB9">
        <w:rPr>
          <w:rFonts w:ascii="Arial Narrow" w:eastAsia="Times New Roman" w:hAnsi="Arial Narrow"/>
          <w:b/>
          <w:szCs w:val="24"/>
          <w:u w:val="single"/>
        </w:rPr>
        <w:t>Carried</w:t>
      </w:r>
    </w:p>
    <w:p w:rsidR="0031597B" w:rsidRDefault="0031597B" w:rsidP="00EC150C">
      <w:pPr>
        <w:pStyle w:val="Body1"/>
        <w:rPr>
          <w:rFonts w:ascii="Arial Narrow" w:eastAsia="Times New Roman" w:hAnsi="Arial Narrow"/>
          <w:b/>
          <w:szCs w:val="24"/>
          <w:u w:val="single"/>
        </w:rPr>
      </w:pPr>
    </w:p>
    <w:p w:rsidR="0031597B" w:rsidRDefault="0031597B" w:rsidP="00EC150C">
      <w:pPr>
        <w:pStyle w:val="Body1"/>
        <w:rPr>
          <w:rFonts w:ascii="Arial Narrow" w:eastAsia="Times New Roman" w:hAnsi="Arial Narrow"/>
          <w:b/>
          <w:szCs w:val="24"/>
          <w:u w:val="single"/>
        </w:rPr>
      </w:pPr>
    </w:p>
    <w:p w:rsidR="0031597B" w:rsidRPr="000C0BB9" w:rsidRDefault="0031597B" w:rsidP="00EC150C">
      <w:pPr>
        <w:pStyle w:val="Body1"/>
        <w:rPr>
          <w:rFonts w:ascii="Arial Narrow" w:hAnsi="Arial Narrow"/>
          <w:b/>
          <w:szCs w:val="24"/>
          <w:u w:val="single"/>
        </w:rPr>
      </w:pPr>
    </w:p>
    <w:p w:rsidR="00EC150C" w:rsidRPr="000C0BB9" w:rsidRDefault="00EC150C" w:rsidP="00EC150C">
      <w:pPr>
        <w:pStyle w:val="Body1"/>
        <w:rPr>
          <w:rFonts w:ascii="Arial Narrow" w:hAnsi="Arial Narrow"/>
          <w:b/>
          <w:szCs w:val="24"/>
          <w:u w:val="single"/>
        </w:rPr>
      </w:pPr>
    </w:p>
    <w:p w:rsidR="00EC150C" w:rsidRPr="000C0BB9" w:rsidRDefault="001B1D9E" w:rsidP="00EC150C">
      <w:pPr>
        <w:pStyle w:val="Body1"/>
        <w:rPr>
          <w:rFonts w:ascii="Arial Narrow" w:hAnsi="Arial Narrow"/>
          <w:szCs w:val="24"/>
        </w:rPr>
      </w:pPr>
      <w:r>
        <w:rPr>
          <w:rFonts w:ascii="Arial Narrow" w:eastAsia="Times New Roman" w:hAnsi="Arial Narrow"/>
          <w:b/>
          <w:szCs w:val="24"/>
          <w:u w:val="single"/>
        </w:rPr>
        <w:t xml:space="preserve">Resolution </w:t>
      </w:r>
      <w:r w:rsidR="00F3392C">
        <w:rPr>
          <w:rFonts w:ascii="Arial Narrow" w:eastAsia="Times New Roman" w:hAnsi="Arial Narrow"/>
          <w:b/>
          <w:szCs w:val="24"/>
          <w:u w:val="single"/>
        </w:rPr>
        <w:t>#37</w:t>
      </w:r>
      <w:r w:rsidR="00555A9C" w:rsidRPr="000C0BB9">
        <w:rPr>
          <w:rFonts w:ascii="Arial Narrow" w:eastAsia="Times New Roman" w:hAnsi="Arial Narrow"/>
          <w:b/>
          <w:szCs w:val="24"/>
          <w:u w:val="single"/>
        </w:rPr>
        <w:t>/201</w:t>
      </w:r>
      <w:r w:rsidR="00F57935" w:rsidRPr="000C0BB9">
        <w:rPr>
          <w:rFonts w:ascii="Arial Narrow" w:eastAsia="Times New Roman" w:hAnsi="Arial Narrow"/>
          <w:b/>
          <w:szCs w:val="24"/>
          <w:u w:val="single"/>
        </w:rPr>
        <w:t>2</w:t>
      </w:r>
      <w:r w:rsidR="00555A9C" w:rsidRPr="000C0BB9">
        <w:rPr>
          <w:rFonts w:ascii="Arial Narrow" w:eastAsia="Times New Roman" w:hAnsi="Arial Narrow"/>
          <w:szCs w:val="24"/>
        </w:rPr>
        <w:t xml:space="preserve"> Motion by Trustee </w:t>
      </w:r>
      <w:r w:rsidR="0031597B">
        <w:rPr>
          <w:rFonts w:ascii="Arial Narrow" w:eastAsia="Times New Roman" w:hAnsi="Arial Narrow"/>
          <w:szCs w:val="24"/>
        </w:rPr>
        <w:t>O’Donnell</w:t>
      </w:r>
      <w:r>
        <w:rPr>
          <w:rFonts w:ascii="Arial Narrow" w:eastAsia="Times New Roman" w:hAnsi="Arial Narrow"/>
          <w:szCs w:val="24"/>
        </w:rPr>
        <w:t>, second by Trustee</w:t>
      </w:r>
      <w:r w:rsidR="0031597B">
        <w:rPr>
          <w:rFonts w:ascii="Arial Narrow" w:eastAsia="Times New Roman" w:hAnsi="Arial Narrow"/>
          <w:szCs w:val="24"/>
        </w:rPr>
        <w:t xml:space="preserve"> Stebbins</w:t>
      </w:r>
      <w:r>
        <w:rPr>
          <w:rFonts w:ascii="Arial Narrow" w:eastAsia="Times New Roman" w:hAnsi="Arial Narrow"/>
          <w:szCs w:val="24"/>
        </w:rPr>
        <w:t xml:space="preserve"> </w:t>
      </w:r>
    </w:p>
    <w:p w:rsidR="00EC150C" w:rsidRPr="000C0BB9" w:rsidRDefault="005E3EDA" w:rsidP="00EC150C">
      <w:pPr>
        <w:pStyle w:val="Body1"/>
        <w:rPr>
          <w:rFonts w:ascii="Arial Narrow" w:eastAsia="Times New Roman" w:hAnsi="Arial Narrow"/>
          <w:szCs w:val="24"/>
        </w:rPr>
      </w:pPr>
      <w:r w:rsidRPr="000C0BB9">
        <w:rPr>
          <w:rFonts w:ascii="Arial Narrow" w:eastAsia="Times New Roman" w:hAnsi="Arial Narrow"/>
          <w:szCs w:val="24"/>
        </w:rPr>
        <w:t>Resolved</w:t>
      </w:r>
      <w:r w:rsidR="00EC150C" w:rsidRPr="000C0BB9">
        <w:rPr>
          <w:rFonts w:ascii="Arial Narrow" w:eastAsia="Times New Roman" w:hAnsi="Arial Narrow"/>
          <w:szCs w:val="24"/>
        </w:rPr>
        <w:t xml:space="preserve"> </w:t>
      </w:r>
      <w:r w:rsidR="00E67B2B" w:rsidRPr="000C0BB9">
        <w:rPr>
          <w:rFonts w:ascii="Arial Narrow" w:eastAsia="Times New Roman" w:hAnsi="Arial Narrow"/>
          <w:szCs w:val="24"/>
        </w:rPr>
        <w:t xml:space="preserve">that the meeting be adjourned </w:t>
      </w:r>
      <w:r w:rsidR="0031597B">
        <w:rPr>
          <w:rFonts w:ascii="Arial Narrow" w:eastAsia="Times New Roman" w:hAnsi="Arial Narrow"/>
          <w:szCs w:val="24"/>
        </w:rPr>
        <w:t>at</w:t>
      </w:r>
      <w:r w:rsidR="007E7F43" w:rsidRPr="000C0BB9">
        <w:rPr>
          <w:rFonts w:ascii="Arial Narrow" w:eastAsia="Times New Roman" w:hAnsi="Arial Narrow"/>
          <w:szCs w:val="24"/>
        </w:rPr>
        <w:t xml:space="preserve"> </w:t>
      </w:r>
      <w:r w:rsidR="0031597B">
        <w:rPr>
          <w:rFonts w:ascii="Arial Narrow" w:eastAsia="Times New Roman" w:hAnsi="Arial Narrow"/>
          <w:szCs w:val="24"/>
        </w:rPr>
        <w:t xml:space="preserve">9:06 </w:t>
      </w:r>
      <w:r w:rsidR="00E67B2B" w:rsidRPr="000C0BB9">
        <w:rPr>
          <w:rFonts w:ascii="Arial Narrow" w:eastAsia="Times New Roman" w:hAnsi="Arial Narrow"/>
          <w:szCs w:val="24"/>
        </w:rPr>
        <w:t xml:space="preserve">p.m., </w:t>
      </w:r>
      <w:r w:rsidR="00EC150C" w:rsidRPr="000C0BB9">
        <w:rPr>
          <w:rFonts w:ascii="Arial Narrow" w:eastAsia="Times New Roman" w:hAnsi="Arial Narrow"/>
          <w:szCs w:val="24"/>
        </w:rPr>
        <w:t xml:space="preserve">until the </w:t>
      </w:r>
      <w:r w:rsidR="0031597B">
        <w:rPr>
          <w:rFonts w:ascii="Arial Narrow" w:eastAsia="Times New Roman" w:hAnsi="Arial Narrow"/>
          <w:szCs w:val="24"/>
        </w:rPr>
        <w:t>Public Hearing on</w:t>
      </w:r>
      <w:r w:rsidR="00341B15" w:rsidRPr="000C0BB9">
        <w:rPr>
          <w:rFonts w:ascii="Arial Narrow" w:eastAsia="Times New Roman" w:hAnsi="Arial Narrow"/>
          <w:szCs w:val="24"/>
        </w:rPr>
        <w:t xml:space="preserve"> </w:t>
      </w:r>
      <w:r w:rsidR="001B1D9E">
        <w:rPr>
          <w:rFonts w:ascii="Arial Narrow" w:eastAsia="Times New Roman" w:hAnsi="Arial Narrow"/>
          <w:szCs w:val="24"/>
        </w:rPr>
        <w:t>February 16</w:t>
      </w:r>
      <w:r w:rsidR="00355C90" w:rsidRPr="000C0BB9">
        <w:rPr>
          <w:rFonts w:ascii="Arial Narrow" w:eastAsia="Times New Roman" w:hAnsi="Arial Narrow"/>
          <w:szCs w:val="24"/>
        </w:rPr>
        <w:t xml:space="preserve">, 2012, </w:t>
      </w:r>
      <w:r w:rsidR="00341B15" w:rsidRPr="000C0BB9">
        <w:rPr>
          <w:rFonts w:ascii="Arial Narrow" w:eastAsia="Times New Roman" w:hAnsi="Arial Narrow"/>
          <w:szCs w:val="24"/>
        </w:rPr>
        <w:t xml:space="preserve">at 7:30 </w:t>
      </w:r>
      <w:r w:rsidR="00EC150C" w:rsidRPr="000C0BB9">
        <w:rPr>
          <w:rFonts w:ascii="Arial Narrow" w:eastAsia="Times New Roman" w:hAnsi="Arial Narrow"/>
          <w:szCs w:val="24"/>
        </w:rPr>
        <w:t>p.m., at Village Hall.</w:t>
      </w:r>
    </w:p>
    <w:p w:rsidR="00EC150C" w:rsidRDefault="00EC150C" w:rsidP="00EC150C">
      <w:pPr>
        <w:pStyle w:val="Body1"/>
        <w:rPr>
          <w:rFonts w:ascii="Arial Narrow" w:hAnsi="Arial Narrow"/>
          <w:b/>
          <w:szCs w:val="24"/>
          <w:u w:val="single"/>
        </w:rPr>
      </w:pPr>
      <w:r w:rsidRPr="000C0BB9">
        <w:rPr>
          <w:rFonts w:ascii="Arial Narrow" w:eastAsia="Times New Roman" w:hAnsi="Arial Narrow"/>
          <w:b/>
          <w:szCs w:val="24"/>
          <w:u w:val="single"/>
        </w:rPr>
        <w:t>Carried</w:t>
      </w:r>
    </w:p>
    <w:p w:rsidR="00474F52" w:rsidRPr="000C0BB9" w:rsidRDefault="00474F52" w:rsidP="00EC150C">
      <w:pPr>
        <w:pStyle w:val="Body1"/>
        <w:rPr>
          <w:rFonts w:ascii="Arial Narrow" w:hAnsi="Arial Narrow"/>
          <w:b/>
          <w:szCs w:val="24"/>
          <w:u w:val="single"/>
        </w:rPr>
      </w:pPr>
    </w:p>
    <w:p w:rsidR="009E505C" w:rsidRPr="000C0BB9" w:rsidRDefault="009E505C" w:rsidP="0035401B">
      <w:pPr>
        <w:widowControl w:val="0"/>
        <w:ind w:left="420"/>
        <w:rPr>
          <w:rFonts w:ascii="Arial Narrow" w:hAnsi="Arial Narrow"/>
          <w:bCs/>
          <w:sz w:val="22"/>
          <w:szCs w:val="22"/>
        </w:rPr>
      </w:pPr>
    </w:p>
    <w:p w:rsidR="009E505C" w:rsidRDefault="009E505C" w:rsidP="009E505C">
      <w:pPr>
        <w:pStyle w:val="Body1"/>
        <w:rPr>
          <w:rFonts w:ascii="Arial Narrow" w:eastAsia="Times New Roman" w:hAnsi="Arial Narrow"/>
          <w:b/>
          <w:szCs w:val="24"/>
          <w:u w:val="single"/>
        </w:rPr>
      </w:pPr>
      <w:r w:rsidRPr="000C0BB9">
        <w:rPr>
          <w:rFonts w:ascii="Arial Narrow" w:eastAsia="Times New Roman" w:hAnsi="Arial Narrow"/>
          <w:b/>
          <w:szCs w:val="24"/>
          <w:u w:val="single"/>
        </w:rPr>
        <w:t>Adjournment,</w:t>
      </w:r>
    </w:p>
    <w:p w:rsidR="001B1D9E" w:rsidRPr="000C0BB9" w:rsidRDefault="001B1D9E" w:rsidP="009E505C">
      <w:pPr>
        <w:pStyle w:val="Body1"/>
        <w:rPr>
          <w:rFonts w:ascii="Arial Narrow" w:eastAsia="Times New Roman" w:hAnsi="Arial Narrow"/>
          <w:b/>
          <w:szCs w:val="24"/>
          <w:u w:val="single"/>
        </w:rPr>
      </w:pPr>
    </w:p>
    <w:p w:rsidR="001B1D9E" w:rsidRPr="001B1D9E" w:rsidRDefault="001B1D9E" w:rsidP="009E44BC">
      <w:pPr>
        <w:ind w:right="72"/>
        <w:rPr>
          <w:rFonts w:ascii="Blackadder ITC" w:hAnsi="Blackadder ITC"/>
          <w:b/>
          <w:sz w:val="28"/>
        </w:rPr>
      </w:pPr>
      <w:r w:rsidRPr="001B1D9E">
        <w:rPr>
          <w:rFonts w:ascii="Blackadder ITC" w:hAnsi="Blackadder ITC"/>
          <w:b/>
          <w:sz w:val="28"/>
        </w:rPr>
        <w:t xml:space="preserve">Maureen </w:t>
      </w:r>
      <w:r w:rsidRPr="001B1D9E">
        <w:rPr>
          <w:rFonts w:ascii="Blackadder ITC" w:hAnsi="Blackadder ITC"/>
          <w:b/>
        </w:rPr>
        <w:t>Butler</w:t>
      </w:r>
    </w:p>
    <w:p w:rsidR="009E44BC" w:rsidRPr="001B1D9E" w:rsidRDefault="001B1D9E" w:rsidP="009E44BC">
      <w:pPr>
        <w:ind w:right="72"/>
        <w:rPr>
          <w:rFonts w:ascii="Arial Narrow" w:hAnsi="Arial Narrow"/>
          <w:b/>
        </w:rPr>
      </w:pPr>
      <w:r w:rsidRPr="001B1D9E">
        <w:rPr>
          <w:rFonts w:ascii="Arial Narrow" w:hAnsi="Arial Narrow"/>
          <w:b/>
        </w:rPr>
        <w:t>Village Clerk</w:t>
      </w:r>
      <w:r w:rsidRPr="001B1D9E">
        <w:rPr>
          <w:rFonts w:ascii="Arial Narrow" w:hAnsi="Arial Narrow"/>
          <w:b/>
        </w:rPr>
        <w:tab/>
      </w:r>
    </w:p>
    <w:p w:rsidR="001B1D9E" w:rsidRDefault="001B1D9E" w:rsidP="009E44BC">
      <w:pPr>
        <w:ind w:right="72"/>
        <w:rPr>
          <w:b/>
        </w:rPr>
      </w:pPr>
    </w:p>
    <w:p w:rsidR="009E44BC" w:rsidRPr="00301423" w:rsidRDefault="009E44BC" w:rsidP="009E505C">
      <w:pPr>
        <w:pStyle w:val="Body1"/>
        <w:rPr>
          <w:b/>
          <w:szCs w:val="24"/>
          <w:u w:val="single"/>
        </w:rPr>
      </w:pPr>
    </w:p>
    <w:p w:rsidR="009E505C" w:rsidRDefault="009E505C" w:rsidP="0035401B">
      <w:pPr>
        <w:widowControl w:val="0"/>
        <w:ind w:left="420"/>
        <w:rPr>
          <w:bCs/>
          <w:sz w:val="22"/>
          <w:szCs w:val="22"/>
        </w:rPr>
      </w:pPr>
    </w:p>
    <w:sectPr w:rsidR="009E505C" w:rsidSect="00777B44">
      <w:footerReference w:type="even" r:id="rId8"/>
      <w:footerReference w:type="default" r:id="rId9"/>
      <w:pgSz w:w="12240" w:h="15840"/>
      <w:pgMar w:top="288" w:right="1296" w:bottom="245" w:left="1296"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F3DB4" w:rsidRDefault="007F3DB4">
      <w:r>
        <w:separator/>
      </w:r>
    </w:p>
  </w:endnote>
  <w:endnote w:type="continuationSeparator" w:id="0">
    <w:p w:rsidR="007F3DB4" w:rsidRDefault="007F3DB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ヒラギノ角ゴ Pro W3">
    <w:charset w:val="00"/>
    <w:family w:val="roman"/>
    <w:pitch w:val="default"/>
    <w:sig w:usb0="00000000" w:usb1="00000000" w:usb2="00000000" w:usb3="00000000" w:csb0="00000000" w:csb1="00000000"/>
  </w:font>
  <w:font w:name="Arial Narrow">
    <w:panose1 w:val="020B0606020202030204"/>
    <w:charset w:val="00"/>
    <w:family w:val="swiss"/>
    <w:pitch w:val="variable"/>
    <w:sig w:usb0="00000287" w:usb1="00000800" w:usb2="00000000" w:usb3="00000000" w:csb0="0000009F" w:csb1="00000000"/>
  </w:font>
  <w:font w:name="Blackadder ITC">
    <w:panose1 w:val="04020505051007020D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392C" w:rsidRDefault="00F3392C" w:rsidP="00970F6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F3392C" w:rsidRDefault="00F3392C" w:rsidP="0085220A">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392C" w:rsidRDefault="00F3392C" w:rsidP="00970F6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E2CD8">
      <w:rPr>
        <w:rStyle w:val="PageNumber"/>
        <w:noProof/>
      </w:rPr>
      <w:t>5</w:t>
    </w:r>
    <w:r>
      <w:rPr>
        <w:rStyle w:val="PageNumber"/>
      </w:rPr>
      <w:fldChar w:fldCharType="end"/>
    </w:r>
  </w:p>
  <w:p w:rsidR="00F3392C" w:rsidRDefault="00F3392C" w:rsidP="0085220A">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F3DB4" w:rsidRDefault="007F3DB4">
      <w:r>
        <w:separator/>
      </w:r>
    </w:p>
  </w:footnote>
  <w:footnote w:type="continuationSeparator" w:id="0">
    <w:p w:rsidR="007F3DB4" w:rsidRDefault="007F3DB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894EE873"/>
    <w:lvl w:ilvl="0">
      <w:start w:val="1"/>
      <w:numFmt w:val="bullet"/>
      <w:lvlText w:val="•"/>
      <w:lvlJc w:val="left"/>
      <w:pPr>
        <w:tabs>
          <w:tab w:val="num" w:pos="360"/>
        </w:tabs>
        <w:ind w:left="360" w:firstLine="705"/>
      </w:pPr>
      <w:rPr>
        <w:rFonts w:hint="default"/>
        <w:position w:val="0"/>
      </w:rPr>
    </w:lvl>
    <w:lvl w:ilvl="1">
      <w:start w:val="1"/>
      <w:numFmt w:val="bullet"/>
      <w:lvlText w:val="o"/>
      <w:lvlJc w:val="left"/>
      <w:pPr>
        <w:tabs>
          <w:tab w:val="num" w:pos="360"/>
        </w:tabs>
        <w:ind w:left="360" w:firstLine="1425"/>
      </w:pPr>
      <w:rPr>
        <w:rFonts w:hint="default"/>
        <w:position w:val="0"/>
      </w:rPr>
    </w:lvl>
    <w:lvl w:ilvl="2">
      <w:start w:val="1"/>
      <w:numFmt w:val="bullet"/>
      <w:lvlText w:val="•"/>
      <w:lvlJc w:val="left"/>
      <w:pPr>
        <w:tabs>
          <w:tab w:val="num" w:pos="360"/>
        </w:tabs>
        <w:ind w:left="360" w:firstLine="2145"/>
      </w:pPr>
      <w:rPr>
        <w:rFonts w:hint="default"/>
        <w:position w:val="0"/>
      </w:rPr>
    </w:lvl>
    <w:lvl w:ilvl="3">
      <w:start w:val="1"/>
      <w:numFmt w:val="bullet"/>
      <w:lvlText w:val="•"/>
      <w:lvlJc w:val="left"/>
      <w:pPr>
        <w:tabs>
          <w:tab w:val="num" w:pos="360"/>
        </w:tabs>
        <w:ind w:left="360" w:firstLine="2865"/>
      </w:pPr>
      <w:rPr>
        <w:rFonts w:hint="default"/>
        <w:position w:val="0"/>
      </w:rPr>
    </w:lvl>
    <w:lvl w:ilvl="4">
      <w:start w:val="1"/>
      <w:numFmt w:val="bullet"/>
      <w:lvlText w:val="o"/>
      <w:lvlJc w:val="left"/>
      <w:pPr>
        <w:tabs>
          <w:tab w:val="num" w:pos="360"/>
        </w:tabs>
        <w:ind w:left="360" w:firstLine="3585"/>
      </w:pPr>
      <w:rPr>
        <w:rFonts w:hint="default"/>
        <w:position w:val="0"/>
      </w:rPr>
    </w:lvl>
    <w:lvl w:ilvl="5">
      <w:start w:val="1"/>
      <w:numFmt w:val="bullet"/>
      <w:lvlText w:val="•"/>
      <w:lvlJc w:val="left"/>
      <w:pPr>
        <w:tabs>
          <w:tab w:val="num" w:pos="360"/>
        </w:tabs>
        <w:ind w:left="360" w:firstLine="4305"/>
      </w:pPr>
      <w:rPr>
        <w:rFonts w:hint="default"/>
        <w:position w:val="0"/>
      </w:rPr>
    </w:lvl>
    <w:lvl w:ilvl="6">
      <w:start w:val="1"/>
      <w:numFmt w:val="bullet"/>
      <w:lvlText w:val="•"/>
      <w:lvlJc w:val="left"/>
      <w:pPr>
        <w:tabs>
          <w:tab w:val="num" w:pos="360"/>
        </w:tabs>
        <w:ind w:left="360" w:firstLine="5025"/>
      </w:pPr>
      <w:rPr>
        <w:rFonts w:hint="default"/>
        <w:position w:val="0"/>
      </w:rPr>
    </w:lvl>
    <w:lvl w:ilvl="7">
      <w:start w:val="1"/>
      <w:numFmt w:val="bullet"/>
      <w:lvlText w:val="o"/>
      <w:lvlJc w:val="left"/>
      <w:pPr>
        <w:tabs>
          <w:tab w:val="num" w:pos="360"/>
        </w:tabs>
        <w:ind w:left="360" w:firstLine="5745"/>
      </w:pPr>
      <w:rPr>
        <w:rFonts w:hint="default"/>
        <w:position w:val="0"/>
      </w:rPr>
    </w:lvl>
    <w:lvl w:ilvl="8">
      <w:start w:val="1"/>
      <w:numFmt w:val="bullet"/>
      <w:lvlText w:val="•"/>
      <w:lvlJc w:val="left"/>
      <w:pPr>
        <w:tabs>
          <w:tab w:val="num" w:pos="360"/>
        </w:tabs>
        <w:ind w:left="360" w:firstLine="6465"/>
      </w:pPr>
      <w:rPr>
        <w:rFonts w:hint="default"/>
        <w:position w:val="0"/>
      </w:rPr>
    </w:lvl>
  </w:abstractNum>
  <w:abstractNum w:abstractNumId="1">
    <w:nsid w:val="00000002"/>
    <w:multiLevelType w:val="multilevel"/>
    <w:tmpl w:val="894EE874"/>
    <w:numStyleLink w:val="ImportWordListStyleDefinition1152914483"/>
  </w:abstractNum>
  <w:abstractNum w:abstractNumId="2">
    <w:nsid w:val="00000003"/>
    <w:multiLevelType w:val="multilevel"/>
    <w:tmpl w:val="894EE875"/>
    <w:lvl w:ilvl="0">
      <w:start w:val="1"/>
      <w:numFmt w:val="bullet"/>
      <w:lvlText w:val="•"/>
      <w:lvlJc w:val="left"/>
      <w:pPr>
        <w:tabs>
          <w:tab w:val="num" w:pos="360"/>
        </w:tabs>
        <w:ind w:left="360" w:firstLine="645"/>
      </w:pPr>
      <w:rPr>
        <w:rFonts w:hint="default"/>
        <w:position w:val="0"/>
      </w:rPr>
    </w:lvl>
    <w:lvl w:ilvl="1">
      <w:start w:val="1"/>
      <w:numFmt w:val="bullet"/>
      <w:lvlText w:val="o"/>
      <w:lvlJc w:val="left"/>
      <w:pPr>
        <w:tabs>
          <w:tab w:val="num" w:pos="360"/>
        </w:tabs>
        <w:ind w:left="360" w:firstLine="1365"/>
      </w:pPr>
      <w:rPr>
        <w:rFonts w:hint="default"/>
        <w:position w:val="0"/>
      </w:rPr>
    </w:lvl>
    <w:lvl w:ilvl="2">
      <w:start w:val="1"/>
      <w:numFmt w:val="bullet"/>
      <w:lvlText w:val="•"/>
      <w:lvlJc w:val="left"/>
      <w:pPr>
        <w:tabs>
          <w:tab w:val="num" w:pos="360"/>
        </w:tabs>
        <w:ind w:left="360" w:firstLine="2085"/>
      </w:pPr>
      <w:rPr>
        <w:rFonts w:hint="default"/>
        <w:position w:val="0"/>
      </w:rPr>
    </w:lvl>
    <w:lvl w:ilvl="3">
      <w:start w:val="1"/>
      <w:numFmt w:val="bullet"/>
      <w:lvlText w:val="•"/>
      <w:lvlJc w:val="left"/>
      <w:pPr>
        <w:tabs>
          <w:tab w:val="num" w:pos="360"/>
        </w:tabs>
        <w:ind w:left="360" w:firstLine="2805"/>
      </w:pPr>
      <w:rPr>
        <w:rFonts w:hint="default"/>
        <w:position w:val="0"/>
      </w:rPr>
    </w:lvl>
    <w:lvl w:ilvl="4">
      <w:start w:val="1"/>
      <w:numFmt w:val="bullet"/>
      <w:lvlText w:val="o"/>
      <w:lvlJc w:val="left"/>
      <w:pPr>
        <w:tabs>
          <w:tab w:val="num" w:pos="360"/>
        </w:tabs>
        <w:ind w:left="360" w:firstLine="3525"/>
      </w:pPr>
      <w:rPr>
        <w:rFonts w:hint="default"/>
        <w:position w:val="0"/>
      </w:rPr>
    </w:lvl>
    <w:lvl w:ilvl="5">
      <w:start w:val="1"/>
      <w:numFmt w:val="bullet"/>
      <w:lvlText w:val="•"/>
      <w:lvlJc w:val="left"/>
      <w:pPr>
        <w:tabs>
          <w:tab w:val="num" w:pos="360"/>
        </w:tabs>
        <w:ind w:left="360" w:firstLine="4245"/>
      </w:pPr>
      <w:rPr>
        <w:rFonts w:hint="default"/>
        <w:position w:val="0"/>
      </w:rPr>
    </w:lvl>
    <w:lvl w:ilvl="6">
      <w:start w:val="1"/>
      <w:numFmt w:val="bullet"/>
      <w:lvlText w:val="•"/>
      <w:lvlJc w:val="left"/>
      <w:pPr>
        <w:tabs>
          <w:tab w:val="num" w:pos="360"/>
        </w:tabs>
        <w:ind w:left="360" w:firstLine="4965"/>
      </w:pPr>
      <w:rPr>
        <w:rFonts w:hint="default"/>
        <w:position w:val="0"/>
      </w:rPr>
    </w:lvl>
    <w:lvl w:ilvl="7">
      <w:start w:val="1"/>
      <w:numFmt w:val="bullet"/>
      <w:lvlText w:val="o"/>
      <w:lvlJc w:val="left"/>
      <w:pPr>
        <w:tabs>
          <w:tab w:val="num" w:pos="360"/>
        </w:tabs>
        <w:ind w:left="360" w:firstLine="5685"/>
      </w:pPr>
      <w:rPr>
        <w:rFonts w:hint="default"/>
        <w:position w:val="0"/>
      </w:rPr>
    </w:lvl>
    <w:lvl w:ilvl="8">
      <w:start w:val="1"/>
      <w:numFmt w:val="bullet"/>
      <w:lvlText w:val="•"/>
      <w:lvlJc w:val="left"/>
      <w:pPr>
        <w:tabs>
          <w:tab w:val="num" w:pos="360"/>
        </w:tabs>
        <w:ind w:left="360" w:firstLine="6405"/>
      </w:pPr>
      <w:rPr>
        <w:rFonts w:hint="default"/>
        <w:position w:val="0"/>
      </w:rPr>
    </w:lvl>
  </w:abstractNum>
  <w:abstractNum w:abstractNumId="3">
    <w:nsid w:val="00000004"/>
    <w:multiLevelType w:val="multilevel"/>
    <w:tmpl w:val="894EE876"/>
    <w:numStyleLink w:val="ImportWordListStyleDefinition1195730483"/>
  </w:abstractNum>
  <w:abstractNum w:abstractNumId="4">
    <w:nsid w:val="00000005"/>
    <w:multiLevelType w:val="multilevel"/>
    <w:tmpl w:val="894EE877"/>
    <w:lvl w:ilvl="0">
      <w:start w:val="1"/>
      <w:numFmt w:val="bullet"/>
      <w:lvlText w:val="•"/>
      <w:lvlJc w:val="left"/>
      <w:pPr>
        <w:tabs>
          <w:tab w:val="num" w:pos="360"/>
        </w:tabs>
        <w:ind w:left="360" w:firstLine="432"/>
      </w:pPr>
      <w:rPr>
        <w:rFonts w:hint="default"/>
        <w:position w:val="0"/>
      </w:rPr>
    </w:lvl>
    <w:lvl w:ilvl="1">
      <w:start w:val="1"/>
      <w:numFmt w:val="bullet"/>
      <w:lvlText w:val="o"/>
      <w:lvlJc w:val="left"/>
      <w:pPr>
        <w:tabs>
          <w:tab w:val="num" w:pos="360"/>
        </w:tabs>
        <w:ind w:left="360" w:firstLine="1152"/>
      </w:pPr>
      <w:rPr>
        <w:rFonts w:hint="default"/>
        <w:position w:val="0"/>
      </w:rPr>
    </w:lvl>
    <w:lvl w:ilvl="2">
      <w:start w:val="1"/>
      <w:numFmt w:val="bullet"/>
      <w:lvlText w:val="•"/>
      <w:lvlJc w:val="left"/>
      <w:pPr>
        <w:tabs>
          <w:tab w:val="num" w:pos="360"/>
        </w:tabs>
        <w:ind w:left="360" w:firstLine="1872"/>
      </w:pPr>
      <w:rPr>
        <w:rFonts w:hint="default"/>
        <w:position w:val="0"/>
      </w:rPr>
    </w:lvl>
    <w:lvl w:ilvl="3">
      <w:start w:val="1"/>
      <w:numFmt w:val="bullet"/>
      <w:lvlText w:val="•"/>
      <w:lvlJc w:val="left"/>
      <w:pPr>
        <w:tabs>
          <w:tab w:val="num" w:pos="360"/>
        </w:tabs>
        <w:ind w:left="360" w:firstLine="2592"/>
      </w:pPr>
      <w:rPr>
        <w:rFonts w:hint="default"/>
        <w:position w:val="0"/>
      </w:rPr>
    </w:lvl>
    <w:lvl w:ilvl="4">
      <w:start w:val="1"/>
      <w:numFmt w:val="bullet"/>
      <w:lvlText w:val="o"/>
      <w:lvlJc w:val="left"/>
      <w:pPr>
        <w:tabs>
          <w:tab w:val="num" w:pos="360"/>
        </w:tabs>
        <w:ind w:left="360" w:firstLine="3312"/>
      </w:pPr>
      <w:rPr>
        <w:rFonts w:hint="default"/>
        <w:position w:val="0"/>
      </w:rPr>
    </w:lvl>
    <w:lvl w:ilvl="5">
      <w:start w:val="1"/>
      <w:numFmt w:val="bullet"/>
      <w:lvlText w:val="•"/>
      <w:lvlJc w:val="left"/>
      <w:pPr>
        <w:tabs>
          <w:tab w:val="num" w:pos="360"/>
        </w:tabs>
        <w:ind w:left="360" w:firstLine="4032"/>
      </w:pPr>
      <w:rPr>
        <w:rFonts w:hint="default"/>
        <w:position w:val="0"/>
      </w:rPr>
    </w:lvl>
    <w:lvl w:ilvl="6">
      <w:start w:val="1"/>
      <w:numFmt w:val="bullet"/>
      <w:lvlText w:val="•"/>
      <w:lvlJc w:val="left"/>
      <w:pPr>
        <w:tabs>
          <w:tab w:val="num" w:pos="360"/>
        </w:tabs>
        <w:ind w:left="360" w:firstLine="4752"/>
      </w:pPr>
      <w:rPr>
        <w:rFonts w:hint="default"/>
        <w:position w:val="0"/>
      </w:rPr>
    </w:lvl>
    <w:lvl w:ilvl="7">
      <w:start w:val="1"/>
      <w:numFmt w:val="bullet"/>
      <w:lvlText w:val="o"/>
      <w:lvlJc w:val="left"/>
      <w:pPr>
        <w:tabs>
          <w:tab w:val="num" w:pos="360"/>
        </w:tabs>
        <w:ind w:left="360" w:firstLine="5472"/>
      </w:pPr>
      <w:rPr>
        <w:rFonts w:hint="default"/>
        <w:position w:val="0"/>
      </w:rPr>
    </w:lvl>
    <w:lvl w:ilvl="8">
      <w:start w:val="1"/>
      <w:numFmt w:val="bullet"/>
      <w:lvlText w:val="•"/>
      <w:lvlJc w:val="left"/>
      <w:pPr>
        <w:tabs>
          <w:tab w:val="num" w:pos="360"/>
        </w:tabs>
        <w:ind w:left="360" w:firstLine="6192"/>
      </w:pPr>
      <w:rPr>
        <w:rFonts w:hint="default"/>
        <w:position w:val="0"/>
      </w:rPr>
    </w:lvl>
  </w:abstractNum>
  <w:abstractNum w:abstractNumId="5">
    <w:nsid w:val="00000006"/>
    <w:multiLevelType w:val="multilevel"/>
    <w:tmpl w:val="894EE878"/>
    <w:numStyleLink w:val="ImportWordListStyleDefinition1901088104"/>
  </w:abstractNum>
  <w:abstractNum w:abstractNumId="6">
    <w:nsid w:val="00000007"/>
    <w:multiLevelType w:val="multilevel"/>
    <w:tmpl w:val="894EE879"/>
    <w:lvl w:ilvl="0">
      <w:start w:val="1"/>
      <w:numFmt w:val="bullet"/>
      <w:lvlText w:val="-"/>
      <w:lvlJc w:val="left"/>
      <w:pPr>
        <w:tabs>
          <w:tab w:val="num" w:pos="360"/>
        </w:tabs>
        <w:ind w:left="360" w:firstLine="1215"/>
      </w:pPr>
      <w:rPr>
        <w:rFonts w:hint="default"/>
        <w:position w:val="0"/>
      </w:rPr>
    </w:lvl>
    <w:lvl w:ilvl="1">
      <w:start w:val="1"/>
      <w:numFmt w:val="bullet"/>
      <w:lvlText w:val="o"/>
      <w:lvlJc w:val="left"/>
      <w:pPr>
        <w:tabs>
          <w:tab w:val="num" w:pos="360"/>
        </w:tabs>
        <w:ind w:left="360" w:firstLine="1935"/>
      </w:pPr>
      <w:rPr>
        <w:rFonts w:hint="default"/>
        <w:position w:val="0"/>
      </w:rPr>
    </w:lvl>
    <w:lvl w:ilvl="2">
      <w:start w:val="1"/>
      <w:numFmt w:val="bullet"/>
      <w:lvlText w:val="•"/>
      <w:lvlJc w:val="left"/>
      <w:pPr>
        <w:tabs>
          <w:tab w:val="num" w:pos="360"/>
        </w:tabs>
        <w:ind w:left="360" w:firstLine="2655"/>
      </w:pPr>
      <w:rPr>
        <w:rFonts w:hint="default"/>
        <w:position w:val="0"/>
      </w:rPr>
    </w:lvl>
    <w:lvl w:ilvl="3">
      <w:start w:val="1"/>
      <w:numFmt w:val="bullet"/>
      <w:lvlText w:val="•"/>
      <w:lvlJc w:val="left"/>
      <w:pPr>
        <w:tabs>
          <w:tab w:val="num" w:pos="360"/>
        </w:tabs>
        <w:ind w:left="360" w:firstLine="3375"/>
      </w:pPr>
      <w:rPr>
        <w:rFonts w:hint="default"/>
        <w:position w:val="0"/>
      </w:rPr>
    </w:lvl>
    <w:lvl w:ilvl="4">
      <w:start w:val="1"/>
      <w:numFmt w:val="bullet"/>
      <w:lvlText w:val="o"/>
      <w:lvlJc w:val="left"/>
      <w:pPr>
        <w:tabs>
          <w:tab w:val="num" w:pos="360"/>
        </w:tabs>
        <w:ind w:left="360" w:firstLine="4095"/>
      </w:pPr>
      <w:rPr>
        <w:rFonts w:hint="default"/>
        <w:position w:val="0"/>
      </w:rPr>
    </w:lvl>
    <w:lvl w:ilvl="5">
      <w:start w:val="1"/>
      <w:numFmt w:val="bullet"/>
      <w:lvlText w:val="•"/>
      <w:lvlJc w:val="left"/>
      <w:pPr>
        <w:tabs>
          <w:tab w:val="num" w:pos="360"/>
        </w:tabs>
        <w:ind w:left="360" w:firstLine="4815"/>
      </w:pPr>
      <w:rPr>
        <w:rFonts w:hint="default"/>
        <w:position w:val="0"/>
      </w:rPr>
    </w:lvl>
    <w:lvl w:ilvl="6">
      <w:start w:val="1"/>
      <w:numFmt w:val="bullet"/>
      <w:lvlText w:val="•"/>
      <w:lvlJc w:val="left"/>
      <w:pPr>
        <w:tabs>
          <w:tab w:val="num" w:pos="360"/>
        </w:tabs>
        <w:ind w:left="360" w:firstLine="5535"/>
      </w:pPr>
      <w:rPr>
        <w:rFonts w:hint="default"/>
        <w:position w:val="0"/>
      </w:rPr>
    </w:lvl>
    <w:lvl w:ilvl="7">
      <w:start w:val="1"/>
      <w:numFmt w:val="bullet"/>
      <w:lvlText w:val="o"/>
      <w:lvlJc w:val="left"/>
      <w:pPr>
        <w:tabs>
          <w:tab w:val="num" w:pos="360"/>
        </w:tabs>
        <w:ind w:left="360" w:firstLine="6255"/>
      </w:pPr>
      <w:rPr>
        <w:rFonts w:hint="default"/>
        <w:position w:val="0"/>
      </w:rPr>
    </w:lvl>
    <w:lvl w:ilvl="8">
      <w:start w:val="1"/>
      <w:numFmt w:val="bullet"/>
      <w:lvlText w:val="•"/>
      <w:lvlJc w:val="left"/>
      <w:pPr>
        <w:tabs>
          <w:tab w:val="num" w:pos="360"/>
        </w:tabs>
        <w:ind w:left="360" w:firstLine="6975"/>
      </w:pPr>
      <w:rPr>
        <w:rFonts w:hint="default"/>
        <w:position w:val="0"/>
      </w:rPr>
    </w:lvl>
  </w:abstractNum>
  <w:abstractNum w:abstractNumId="7">
    <w:nsid w:val="00000008"/>
    <w:multiLevelType w:val="multilevel"/>
    <w:tmpl w:val="894EE87A"/>
    <w:numStyleLink w:val="ImportWordListStyleDefinition923680788"/>
  </w:abstractNum>
  <w:abstractNum w:abstractNumId="8">
    <w:nsid w:val="01BF245B"/>
    <w:multiLevelType w:val="hybridMultilevel"/>
    <w:tmpl w:val="C28E5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50E1FE1"/>
    <w:multiLevelType w:val="hybridMultilevel"/>
    <w:tmpl w:val="3EE6817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09A3642E"/>
    <w:multiLevelType w:val="hybridMultilevel"/>
    <w:tmpl w:val="136C98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2D8468F1"/>
    <w:multiLevelType w:val="hybridMultilevel"/>
    <w:tmpl w:val="BBD2F9E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12">
    <w:nsid w:val="314D0686"/>
    <w:multiLevelType w:val="hybridMultilevel"/>
    <w:tmpl w:val="4BDE150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34444B5D"/>
    <w:multiLevelType w:val="hybridMultilevel"/>
    <w:tmpl w:val="A5ECEC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346E27EF"/>
    <w:multiLevelType w:val="hybridMultilevel"/>
    <w:tmpl w:val="4ADC7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AC66D0C"/>
    <w:multiLevelType w:val="hybridMultilevel"/>
    <w:tmpl w:val="C36A4550"/>
    <w:lvl w:ilvl="0" w:tplc="58262CD8">
      <w:start w:val="5"/>
      <w:numFmt w:val="upperLetter"/>
      <w:lvlText w:val="%1."/>
      <w:lvlJc w:val="left"/>
      <w:pPr>
        <w:tabs>
          <w:tab w:val="num" w:pos="765"/>
        </w:tabs>
        <w:ind w:left="765" w:hanging="360"/>
      </w:pPr>
      <w:rPr>
        <w:rFonts w:hint="default"/>
      </w:rPr>
    </w:lvl>
    <w:lvl w:ilvl="1" w:tplc="04090019" w:tentative="1">
      <w:start w:val="1"/>
      <w:numFmt w:val="lowerLetter"/>
      <w:lvlText w:val="%2."/>
      <w:lvlJc w:val="left"/>
      <w:pPr>
        <w:tabs>
          <w:tab w:val="num" w:pos="1485"/>
        </w:tabs>
        <w:ind w:left="1485" w:hanging="360"/>
      </w:pPr>
    </w:lvl>
    <w:lvl w:ilvl="2" w:tplc="0409001B" w:tentative="1">
      <w:start w:val="1"/>
      <w:numFmt w:val="lowerRoman"/>
      <w:lvlText w:val="%3."/>
      <w:lvlJc w:val="right"/>
      <w:pPr>
        <w:tabs>
          <w:tab w:val="num" w:pos="2205"/>
        </w:tabs>
        <w:ind w:left="2205" w:hanging="180"/>
      </w:pPr>
    </w:lvl>
    <w:lvl w:ilvl="3" w:tplc="0409000F" w:tentative="1">
      <w:start w:val="1"/>
      <w:numFmt w:val="decimal"/>
      <w:lvlText w:val="%4."/>
      <w:lvlJc w:val="left"/>
      <w:pPr>
        <w:tabs>
          <w:tab w:val="num" w:pos="2925"/>
        </w:tabs>
        <w:ind w:left="2925" w:hanging="360"/>
      </w:pPr>
    </w:lvl>
    <w:lvl w:ilvl="4" w:tplc="04090019" w:tentative="1">
      <w:start w:val="1"/>
      <w:numFmt w:val="lowerLetter"/>
      <w:lvlText w:val="%5."/>
      <w:lvlJc w:val="left"/>
      <w:pPr>
        <w:tabs>
          <w:tab w:val="num" w:pos="3645"/>
        </w:tabs>
        <w:ind w:left="3645" w:hanging="360"/>
      </w:pPr>
    </w:lvl>
    <w:lvl w:ilvl="5" w:tplc="0409001B" w:tentative="1">
      <w:start w:val="1"/>
      <w:numFmt w:val="lowerRoman"/>
      <w:lvlText w:val="%6."/>
      <w:lvlJc w:val="right"/>
      <w:pPr>
        <w:tabs>
          <w:tab w:val="num" w:pos="4365"/>
        </w:tabs>
        <w:ind w:left="4365" w:hanging="180"/>
      </w:pPr>
    </w:lvl>
    <w:lvl w:ilvl="6" w:tplc="0409000F" w:tentative="1">
      <w:start w:val="1"/>
      <w:numFmt w:val="decimal"/>
      <w:lvlText w:val="%7."/>
      <w:lvlJc w:val="left"/>
      <w:pPr>
        <w:tabs>
          <w:tab w:val="num" w:pos="5085"/>
        </w:tabs>
        <w:ind w:left="5085" w:hanging="360"/>
      </w:pPr>
    </w:lvl>
    <w:lvl w:ilvl="7" w:tplc="04090019" w:tentative="1">
      <w:start w:val="1"/>
      <w:numFmt w:val="lowerLetter"/>
      <w:lvlText w:val="%8."/>
      <w:lvlJc w:val="left"/>
      <w:pPr>
        <w:tabs>
          <w:tab w:val="num" w:pos="5805"/>
        </w:tabs>
        <w:ind w:left="5805" w:hanging="360"/>
      </w:pPr>
    </w:lvl>
    <w:lvl w:ilvl="8" w:tplc="0409001B" w:tentative="1">
      <w:start w:val="1"/>
      <w:numFmt w:val="lowerRoman"/>
      <w:lvlText w:val="%9."/>
      <w:lvlJc w:val="right"/>
      <w:pPr>
        <w:tabs>
          <w:tab w:val="num" w:pos="6525"/>
        </w:tabs>
        <w:ind w:left="6525" w:hanging="180"/>
      </w:pPr>
    </w:lvl>
  </w:abstractNum>
  <w:abstractNum w:abstractNumId="16">
    <w:nsid w:val="3E690EE6"/>
    <w:multiLevelType w:val="hybridMultilevel"/>
    <w:tmpl w:val="726AC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9B60E4E"/>
    <w:multiLevelType w:val="hybridMultilevel"/>
    <w:tmpl w:val="A3100746"/>
    <w:lvl w:ilvl="0" w:tplc="15744078">
      <w:start w:val="4"/>
      <w:numFmt w:val="upperLetter"/>
      <w:lvlText w:val="%1."/>
      <w:lvlJc w:val="left"/>
      <w:pPr>
        <w:tabs>
          <w:tab w:val="num" w:pos="780"/>
        </w:tabs>
        <w:ind w:left="780" w:hanging="390"/>
      </w:pPr>
      <w:rPr>
        <w:rFonts w:hint="default"/>
      </w:rPr>
    </w:lvl>
    <w:lvl w:ilvl="1" w:tplc="7974DD26">
      <w:start w:val="6"/>
      <w:numFmt w:val="decimal"/>
      <w:lvlText w:val="%2."/>
      <w:lvlJc w:val="left"/>
      <w:pPr>
        <w:tabs>
          <w:tab w:val="num" w:pos="1470"/>
        </w:tabs>
        <w:ind w:left="1470" w:hanging="360"/>
      </w:pPr>
      <w:rPr>
        <w:rFonts w:hint="default"/>
      </w:rPr>
    </w:lvl>
    <w:lvl w:ilvl="2" w:tplc="0409001B" w:tentative="1">
      <w:start w:val="1"/>
      <w:numFmt w:val="lowerRoman"/>
      <w:lvlText w:val="%3."/>
      <w:lvlJc w:val="right"/>
      <w:pPr>
        <w:tabs>
          <w:tab w:val="num" w:pos="2190"/>
        </w:tabs>
        <w:ind w:left="2190" w:hanging="180"/>
      </w:pPr>
    </w:lvl>
    <w:lvl w:ilvl="3" w:tplc="0409000F" w:tentative="1">
      <w:start w:val="1"/>
      <w:numFmt w:val="decimal"/>
      <w:lvlText w:val="%4."/>
      <w:lvlJc w:val="left"/>
      <w:pPr>
        <w:tabs>
          <w:tab w:val="num" w:pos="2910"/>
        </w:tabs>
        <w:ind w:left="2910" w:hanging="360"/>
      </w:pPr>
    </w:lvl>
    <w:lvl w:ilvl="4" w:tplc="04090019" w:tentative="1">
      <w:start w:val="1"/>
      <w:numFmt w:val="lowerLetter"/>
      <w:lvlText w:val="%5."/>
      <w:lvlJc w:val="left"/>
      <w:pPr>
        <w:tabs>
          <w:tab w:val="num" w:pos="3630"/>
        </w:tabs>
        <w:ind w:left="3630" w:hanging="360"/>
      </w:pPr>
    </w:lvl>
    <w:lvl w:ilvl="5" w:tplc="0409001B" w:tentative="1">
      <w:start w:val="1"/>
      <w:numFmt w:val="lowerRoman"/>
      <w:lvlText w:val="%6."/>
      <w:lvlJc w:val="right"/>
      <w:pPr>
        <w:tabs>
          <w:tab w:val="num" w:pos="4350"/>
        </w:tabs>
        <w:ind w:left="4350" w:hanging="180"/>
      </w:pPr>
    </w:lvl>
    <w:lvl w:ilvl="6" w:tplc="0409000F" w:tentative="1">
      <w:start w:val="1"/>
      <w:numFmt w:val="decimal"/>
      <w:lvlText w:val="%7."/>
      <w:lvlJc w:val="left"/>
      <w:pPr>
        <w:tabs>
          <w:tab w:val="num" w:pos="5070"/>
        </w:tabs>
        <w:ind w:left="5070" w:hanging="360"/>
      </w:pPr>
    </w:lvl>
    <w:lvl w:ilvl="7" w:tplc="04090019" w:tentative="1">
      <w:start w:val="1"/>
      <w:numFmt w:val="lowerLetter"/>
      <w:lvlText w:val="%8."/>
      <w:lvlJc w:val="left"/>
      <w:pPr>
        <w:tabs>
          <w:tab w:val="num" w:pos="5790"/>
        </w:tabs>
        <w:ind w:left="5790" w:hanging="360"/>
      </w:pPr>
    </w:lvl>
    <w:lvl w:ilvl="8" w:tplc="0409001B" w:tentative="1">
      <w:start w:val="1"/>
      <w:numFmt w:val="lowerRoman"/>
      <w:lvlText w:val="%9."/>
      <w:lvlJc w:val="right"/>
      <w:pPr>
        <w:tabs>
          <w:tab w:val="num" w:pos="6510"/>
        </w:tabs>
        <w:ind w:left="6510" w:hanging="180"/>
      </w:pPr>
    </w:lvl>
  </w:abstractNum>
  <w:abstractNum w:abstractNumId="18">
    <w:nsid w:val="4B1D6F05"/>
    <w:multiLevelType w:val="hybridMultilevel"/>
    <w:tmpl w:val="6E1CC9AA"/>
    <w:lvl w:ilvl="0" w:tplc="72826966">
      <w:start w:val="1"/>
      <w:numFmt w:val="upperLetter"/>
      <w:lvlText w:val="%1."/>
      <w:lvlJc w:val="left"/>
      <w:pPr>
        <w:tabs>
          <w:tab w:val="num" w:pos="750"/>
        </w:tabs>
        <w:ind w:left="750" w:hanging="360"/>
      </w:pPr>
      <w:rPr>
        <w:rFonts w:hint="default"/>
      </w:rPr>
    </w:lvl>
    <w:lvl w:ilvl="1" w:tplc="04090019">
      <w:start w:val="1"/>
      <w:numFmt w:val="lowerLetter"/>
      <w:lvlText w:val="%2."/>
      <w:lvlJc w:val="left"/>
      <w:pPr>
        <w:tabs>
          <w:tab w:val="num" w:pos="1470"/>
        </w:tabs>
        <w:ind w:left="1470" w:hanging="360"/>
      </w:pPr>
    </w:lvl>
    <w:lvl w:ilvl="2" w:tplc="0409001B" w:tentative="1">
      <w:start w:val="1"/>
      <w:numFmt w:val="lowerRoman"/>
      <w:lvlText w:val="%3."/>
      <w:lvlJc w:val="right"/>
      <w:pPr>
        <w:tabs>
          <w:tab w:val="num" w:pos="2190"/>
        </w:tabs>
        <w:ind w:left="2190" w:hanging="180"/>
      </w:pPr>
    </w:lvl>
    <w:lvl w:ilvl="3" w:tplc="0409000F" w:tentative="1">
      <w:start w:val="1"/>
      <w:numFmt w:val="decimal"/>
      <w:lvlText w:val="%4."/>
      <w:lvlJc w:val="left"/>
      <w:pPr>
        <w:tabs>
          <w:tab w:val="num" w:pos="2910"/>
        </w:tabs>
        <w:ind w:left="2910" w:hanging="360"/>
      </w:pPr>
    </w:lvl>
    <w:lvl w:ilvl="4" w:tplc="04090019" w:tentative="1">
      <w:start w:val="1"/>
      <w:numFmt w:val="lowerLetter"/>
      <w:lvlText w:val="%5."/>
      <w:lvlJc w:val="left"/>
      <w:pPr>
        <w:tabs>
          <w:tab w:val="num" w:pos="3630"/>
        </w:tabs>
        <w:ind w:left="3630" w:hanging="360"/>
      </w:pPr>
    </w:lvl>
    <w:lvl w:ilvl="5" w:tplc="0409001B" w:tentative="1">
      <w:start w:val="1"/>
      <w:numFmt w:val="lowerRoman"/>
      <w:lvlText w:val="%6."/>
      <w:lvlJc w:val="right"/>
      <w:pPr>
        <w:tabs>
          <w:tab w:val="num" w:pos="4350"/>
        </w:tabs>
        <w:ind w:left="4350" w:hanging="180"/>
      </w:pPr>
    </w:lvl>
    <w:lvl w:ilvl="6" w:tplc="0409000F" w:tentative="1">
      <w:start w:val="1"/>
      <w:numFmt w:val="decimal"/>
      <w:lvlText w:val="%7."/>
      <w:lvlJc w:val="left"/>
      <w:pPr>
        <w:tabs>
          <w:tab w:val="num" w:pos="5070"/>
        </w:tabs>
        <w:ind w:left="5070" w:hanging="360"/>
      </w:pPr>
    </w:lvl>
    <w:lvl w:ilvl="7" w:tplc="04090019" w:tentative="1">
      <w:start w:val="1"/>
      <w:numFmt w:val="lowerLetter"/>
      <w:lvlText w:val="%8."/>
      <w:lvlJc w:val="left"/>
      <w:pPr>
        <w:tabs>
          <w:tab w:val="num" w:pos="5790"/>
        </w:tabs>
        <w:ind w:left="5790" w:hanging="360"/>
      </w:pPr>
    </w:lvl>
    <w:lvl w:ilvl="8" w:tplc="0409001B" w:tentative="1">
      <w:start w:val="1"/>
      <w:numFmt w:val="lowerRoman"/>
      <w:lvlText w:val="%9."/>
      <w:lvlJc w:val="right"/>
      <w:pPr>
        <w:tabs>
          <w:tab w:val="num" w:pos="6510"/>
        </w:tabs>
        <w:ind w:left="6510" w:hanging="180"/>
      </w:pPr>
    </w:lvl>
  </w:abstractNum>
  <w:abstractNum w:abstractNumId="19">
    <w:nsid w:val="5D5D7A8D"/>
    <w:multiLevelType w:val="hybridMultilevel"/>
    <w:tmpl w:val="690A3EA8"/>
    <w:lvl w:ilvl="0" w:tplc="04090001">
      <w:start w:val="1"/>
      <w:numFmt w:val="bullet"/>
      <w:lvlText w:val=""/>
      <w:lvlJc w:val="left"/>
      <w:pPr>
        <w:ind w:left="8220" w:hanging="360"/>
      </w:pPr>
      <w:rPr>
        <w:rFonts w:ascii="Symbol" w:hAnsi="Symbol" w:hint="default"/>
      </w:rPr>
    </w:lvl>
    <w:lvl w:ilvl="1" w:tplc="04090003" w:tentative="1">
      <w:start w:val="1"/>
      <w:numFmt w:val="bullet"/>
      <w:lvlText w:val="o"/>
      <w:lvlJc w:val="left"/>
      <w:pPr>
        <w:ind w:left="8940" w:hanging="360"/>
      </w:pPr>
      <w:rPr>
        <w:rFonts w:ascii="Courier New" w:hAnsi="Courier New" w:cs="Courier New" w:hint="default"/>
      </w:rPr>
    </w:lvl>
    <w:lvl w:ilvl="2" w:tplc="04090005" w:tentative="1">
      <w:start w:val="1"/>
      <w:numFmt w:val="bullet"/>
      <w:lvlText w:val=""/>
      <w:lvlJc w:val="left"/>
      <w:pPr>
        <w:ind w:left="9660" w:hanging="360"/>
      </w:pPr>
      <w:rPr>
        <w:rFonts w:ascii="Wingdings" w:hAnsi="Wingdings" w:hint="default"/>
      </w:rPr>
    </w:lvl>
    <w:lvl w:ilvl="3" w:tplc="04090001" w:tentative="1">
      <w:start w:val="1"/>
      <w:numFmt w:val="bullet"/>
      <w:lvlText w:val=""/>
      <w:lvlJc w:val="left"/>
      <w:pPr>
        <w:ind w:left="10380" w:hanging="360"/>
      </w:pPr>
      <w:rPr>
        <w:rFonts w:ascii="Symbol" w:hAnsi="Symbol" w:hint="default"/>
      </w:rPr>
    </w:lvl>
    <w:lvl w:ilvl="4" w:tplc="04090003" w:tentative="1">
      <w:start w:val="1"/>
      <w:numFmt w:val="bullet"/>
      <w:lvlText w:val="o"/>
      <w:lvlJc w:val="left"/>
      <w:pPr>
        <w:ind w:left="11100" w:hanging="360"/>
      </w:pPr>
      <w:rPr>
        <w:rFonts w:ascii="Courier New" w:hAnsi="Courier New" w:cs="Courier New" w:hint="default"/>
      </w:rPr>
    </w:lvl>
    <w:lvl w:ilvl="5" w:tplc="04090005" w:tentative="1">
      <w:start w:val="1"/>
      <w:numFmt w:val="bullet"/>
      <w:lvlText w:val=""/>
      <w:lvlJc w:val="left"/>
      <w:pPr>
        <w:ind w:left="11820" w:hanging="360"/>
      </w:pPr>
      <w:rPr>
        <w:rFonts w:ascii="Wingdings" w:hAnsi="Wingdings" w:hint="default"/>
      </w:rPr>
    </w:lvl>
    <w:lvl w:ilvl="6" w:tplc="04090001" w:tentative="1">
      <w:start w:val="1"/>
      <w:numFmt w:val="bullet"/>
      <w:lvlText w:val=""/>
      <w:lvlJc w:val="left"/>
      <w:pPr>
        <w:ind w:left="12540" w:hanging="360"/>
      </w:pPr>
      <w:rPr>
        <w:rFonts w:ascii="Symbol" w:hAnsi="Symbol" w:hint="default"/>
      </w:rPr>
    </w:lvl>
    <w:lvl w:ilvl="7" w:tplc="04090003" w:tentative="1">
      <w:start w:val="1"/>
      <w:numFmt w:val="bullet"/>
      <w:lvlText w:val="o"/>
      <w:lvlJc w:val="left"/>
      <w:pPr>
        <w:ind w:left="13260" w:hanging="360"/>
      </w:pPr>
      <w:rPr>
        <w:rFonts w:ascii="Courier New" w:hAnsi="Courier New" w:cs="Courier New" w:hint="default"/>
      </w:rPr>
    </w:lvl>
    <w:lvl w:ilvl="8" w:tplc="04090005" w:tentative="1">
      <w:start w:val="1"/>
      <w:numFmt w:val="bullet"/>
      <w:lvlText w:val=""/>
      <w:lvlJc w:val="left"/>
      <w:pPr>
        <w:ind w:left="13980" w:hanging="360"/>
      </w:pPr>
      <w:rPr>
        <w:rFonts w:ascii="Wingdings" w:hAnsi="Wingdings" w:hint="default"/>
      </w:rPr>
    </w:lvl>
  </w:abstractNum>
  <w:abstractNum w:abstractNumId="20">
    <w:nsid w:val="63F57F07"/>
    <w:multiLevelType w:val="hybridMultilevel"/>
    <w:tmpl w:val="06D46A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65AE0F0B"/>
    <w:multiLevelType w:val="hybridMultilevel"/>
    <w:tmpl w:val="1540BFF4"/>
    <w:lvl w:ilvl="0" w:tplc="0409000F">
      <w:start w:val="6"/>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67D812DE"/>
    <w:multiLevelType w:val="hybridMultilevel"/>
    <w:tmpl w:val="A458522C"/>
    <w:lvl w:ilvl="0" w:tplc="C5F27576">
      <w:start w:val="3"/>
      <w:numFmt w:val="upperLetter"/>
      <w:lvlText w:val="%1."/>
      <w:lvlJc w:val="left"/>
      <w:pPr>
        <w:tabs>
          <w:tab w:val="num" w:pos="702"/>
        </w:tabs>
        <w:ind w:left="702" w:hanging="360"/>
      </w:pPr>
      <w:rPr>
        <w:rFonts w:hint="default"/>
      </w:rPr>
    </w:lvl>
    <w:lvl w:ilvl="1" w:tplc="04090019" w:tentative="1">
      <w:start w:val="1"/>
      <w:numFmt w:val="lowerLetter"/>
      <w:lvlText w:val="%2."/>
      <w:lvlJc w:val="left"/>
      <w:pPr>
        <w:tabs>
          <w:tab w:val="num" w:pos="1422"/>
        </w:tabs>
        <w:ind w:left="1422" w:hanging="360"/>
      </w:pPr>
    </w:lvl>
    <w:lvl w:ilvl="2" w:tplc="0409001B" w:tentative="1">
      <w:start w:val="1"/>
      <w:numFmt w:val="lowerRoman"/>
      <w:lvlText w:val="%3."/>
      <w:lvlJc w:val="right"/>
      <w:pPr>
        <w:tabs>
          <w:tab w:val="num" w:pos="2142"/>
        </w:tabs>
        <w:ind w:left="2142" w:hanging="180"/>
      </w:pPr>
    </w:lvl>
    <w:lvl w:ilvl="3" w:tplc="0409000F" w:tentative="1">
      <w:start w:val="1"/>
      <w:numFmt w:val="decimal"/>
      <w:lvlText w:val="%4."/>
      <w:lvlJc w:val="left"/>
      <w:pPr>
        <w:tabs>
          <w:tab w:val="num" w:pos="2862"/>
        </w:tabs>
        <w:ind w:left="2862" w:hanging="360"/>
      </w:pPr>
    </w:lvl>
    <w:lvl w:ilvl="4" w:tplc="04090019" w:tentative="1">
      <w:start w:val="1"/>
      <w:numFmt w:val="lowerLetter"/>
      <w:lvlText w:val="%5."/>
      <w:lvlJc w:val="left"/>
      <w:pPr>
        <w:tabs>
          <w:tab w:val="num" w:pos="3582"/>
        </w:tabs>
        <w:ind w:left="3582" w:hanging="360"/>
      </w:pPr>
    </w:lvl>
    <w:lvl w:ilvl="5" w:tplc="0409001B" w:tentative="1">
      <w:start w:val="1"/>
      <w:numFmt w:val="lowerRoman"/>
      <w:lvlText w:val="%6."/>
      <w:lvlJc w:val="right"/>
      <w:pPr>
        <w:tabs>
          <w:tab w:val="num" w:pos="4302"/>
        </w:tabs>
        <w:ind w:left="4302" w:hanging="180"/>
      </w:pPr>
    </w:lvl>
    <w:lvl w:ilvl="6" w:tplc="0409000F" w:tentative="1">
      <w:start w:val="1"/>
      <w:numFmt w:val="decimal"/>
      <w:lvlText w:val="%7."/>
      <w:lvlJc w:val="left"/>
      <w:pPr>
        <w:tabs>
          <w:tab w:val="num" w:pos="5022"/>
        </w:tabs>
        <w:ind w:left="5022" w:hanging="360"/>
      </w:pPr>
    </w:lvl>
    <w:lvl w:ilvl="7" w:tplc="04090019" w:tentative="1">
      <w:start w:val="1"/>
      <w:numFmt w:val="lowerLetter"/>
      <w:lvlText w:val="%8."/>
      <w:lvlJc w:val="left"/>
      <w:pPr>
        <w:tabs>
          <w:tab w:val="num" w:pos="5742"/>
        </w:tabs>
        <w:ind w:left="5742" w:hanging="360"/>
      </w:pPr>
    </w:lvl>
    <w:lvl w:ilvl="8" w:tplc="0409001B" w:tentative="1">
      <w:start w:val="1"/>
      <w:numFmt w:val="lowerRoman"/>
      <w:lvlText w:val="%9."/>
      <w:lvlJc w:val="right"/>
      <w:pPr>
        <w:tabs>
          <w:tab w:val="num" w:pos="6462"/>
        </w:tabs>
        <w:ind w:left="6462" w:hanging="180"/>
      </w:pPr>
    </w:lvl>
  </w:abstractNum>
  <w:abstractNum w:abstractNumId="23">
    <w:nsid w:val="699D79BA"/>
    <w:multiLevelType w:val="hybridMultilevel"/>
    <w:tmpl w:val="5F825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2DB167B"/>
    <w:multiLevelType w:val="hybridMultilevel"/>
    <w:tmpl w:val="09DC78C0"/>
    <w:lvl w:ilvl="0" w:tplc="18A48AB0">
      <w:start w:val="5"/>
      <w:numFmt w:val="upperLetter"/>
      <w:lvlText w:val="%1."/>
      <w:lvlJc w:val="left"/>
      <w:pPr>
        <w:tabs>
          <w:tab w:val="num" w:pos="762"/>
        </w:tabs>
        <w:ind w:left="762" w:hanging="360"/>
      </w:pPr>
      <w:rPr>
        <w:rFonts w:hint="default"/>
      </w:rPr>
    </w:lvl>
    <w:lvl w:ilvl="1" w:tplc="04090019" w:tentative="1">
      <w:start w:val="1"/>
      <w:numFmt w:val="lowerLetter"/>
      <w:lvlText w:val="%2."/>
      <w:lvlJc w:val="left"/>
      <w:pPr>
        <w:tabs>
          <w:tab w:val="num" w:pos="1482"/>
        </w:tabs>
        <w:ind w:left="1482" w:hanging="360"/>
      </w:pPr>
    </w:lvl>
    <w:lvl w:ilvl="2" w:tplc="0409001B" w:tentative="1">
      <w:start w:val="1"/>
      <w:numFmt w:val="lowerRoman"/>
      <w:lvlText w:val="%3."/>
      <w:lvlJc w:val="right"/>
      <w:pPr>
        <w:tabs>
          <w:tab w:val="num" w:pos="2202"/>
        </w:tabs>
        <w:ind w:left="2202" w:hanging="180"/>
      </w:pPr>
    </w:lvl>
    <w:lvl w:ilvl="3" w:tplc="0409000F" w:tentative="1">
      <w:start w:val="1"/>
      <w:numFmt w:val="decimal"/>
      <w:lvlText w:val="%4."/>
      <w:lvlJc w:val="left"/>
      <w:pPr>
        <w:tabs>
          <w:tab w:val="num" w:pos="2922"/>
        </w:tabs>
        <w:ind w:left="2922" w:hanging="360"/>
      </w:pPr>
    </w:lvl>
    <w:lvl w:ilvl="4" w:tplc="04090019" w:tentative="1">
      <w:start w:val="1"/>
      <w:numFmt w:val="lowerLetter"/>
      <w:lvlText w:val="%5."/>
      <w:lvlJc w:val="left"/>
      <w:pPr>
        <w:tabs>
          <w:tab w:val="num" w:pos="3642"/>
        </w:tabs>
        <w:ind w:left="3642" w:hanging="360"/>
      </w:pPr>
    </w:lvl>
    <w:lvl w:ilvl="5" w:tplc="0409001B" w:tentative="1">
      <w:start w:val="1"/>
      <w:numFmt w:val="lowerRoman"/>
      <w:lvlText w:val="%6."/>
      <w:lvlJc w:val="right"/>
      <w:pPr>
        <w:tabs>
          <w:tab w:val="num" w:pos="4362"/>
        </w:tabs>
        <w:ind w:left="4362" w:hanging="180"/>
      </w:pPr>
    </w:lvl>
    <w:lvl w:ilvl="6" w:tplc="0409000F" w:tentative="1">
      <w:start w:val="1"/>
      <w:numFmt w:val="decimal"/>
      <w:lvlText w:val="%7."/>
      <w:lvlJc w:val="left"/>
      <w:pPr>
        <w:tabs>
          <w:tab w:val="num" w:pos="5082"/>
        </w:tabs>
        <w:ind w:left="5082" w:hanging="360"/>
      </w:pPr>
    </w:lvl>
    <w:lvl w:ilvl="7" w:tplc="04090019" w:tentative="1">
      <w:start w:val="1"/>
      <w:numFmt w:val="lowerLetter"/>
      <w:lvlText w:val="%8."/>
      <w:lvlJc w:val="left"/>
      <w:pPr>
        <w:tabs>
          <w:tab w:val="num" w:pos="5802"/>
        </w:tabs>
        <w:ind w:left="5802" w:hanging="360"/>
      </w:pPr>
    </w:lvl>
    <w:lvl w:ilvl="8" w:tplc="0409001B" w:tentative="1">
      <w:start w:val="1"/>
      <w:numFmt w:val="lowerRoman"/>
      <w:lvlText w:val="%9."/>
      <w:lvlJc w:val="right"/>
      <w:pPr>
        <w:tabs>
          <w:tab w:val="num" w:pos="6522"/>
        </w:tabs>
        <w:ind w:left="6522" w:hanging="180"/>
      </w:pPr>
    </w:lvl>
  </w:abstractNum>
  <w:abstractNum w:abstractNumId="25">
    <w:nsid w:val="76795A27"/>
    <w:multiLevelType w:val="hybridMultilevel"/>
    <w:tmpl w:val="925685A6"/>
    <w:lvl w:ilvl="0" w:tplc="04090001">
      <w:start w:val="1"/>
      <w:numFmt w:val="bullet"/>
      <w:lvlText w:val=""/>
      <w:lvlJc w:val="left"/>
      <w:pPr>
        <w:ind w:left="7500" w:hanging="360"/>
      </w:pPr>
      <w:rPr>
        <w:rFonts w:ascii="Symbol" w:hAnsi="Symbol" w:hint="default"/>
      </w:rPr>
    </w:lvl>
    <w:lvl w:ilvl="1" w:tplc="04090003" w:tentative="1">
      <w:start w:val="1"/>
      <w:numFmt w:val="bullet"/>
      <w:lvlText w:val="o"/>
      <w:lvlJc w:val="left"/>
      <w:pPr>
        <w:ind w:left="8220" w:hanging="360"/>
      </w:pPr>
      <w:rPr>
        <w:rFonts w:ascii="Courier New" w:hAnsi="Courier New" w:cs="Courier New" w:hint="default"/>
      </w:rPr>
    </w:lvl>
    <w:lvl w:ilvl="2" w:tplc="04090005" w:tentative="1">
      <w:start w:val="1"/>
      <w:numFmt w:val="bullet"/>
      <w:lvlText w:val=""/>
      <w:lvlJc w:val="left"/>
      <w:pPr>
        <w:ind w:left="8940" w:hanging="360"/>
      </w:pPr>
      <w:rPr>
        <w:rFonts w:ascii="Wingdings" w:hAnsi="Wingdings" w:hint="default"/>
      </w:rPr>
    </w:lvl>
    <w:lvl w:ilvl="3" w:tplc="04090001" w:tentative="1">
      <w:start w:val="1"/>
      <w:numFmt w:val="bullet"/>
      <w:lvlText w:val=""/>
      <w:lvlJc w:val="left"/>
      <w:pPr>
        <w:ind w:left="9660" w:hanging="360"/>
      </w:pPr>
      <w:rPr>
        <w:rFonts w:ascii="Symbol" w:hAnsi="Symbol" w:hint="default"/>
      </w:rPr>
    </w:lvl>
    <w:lvl w:ilvl="4" w:tplc="04090003" w:tentative="1">
      <w:start w:val="1"/>
      <w:numFmt w:val="bullet"/>
      <w:lvlText w:val="o"/>
      <w:lvlJc w:val="left"/>
      <w:pPr>
        <w:ind w:left="10380" w:hanging="360"/>
      </w:pPr>
      <w:rPr>
        <w:rFonts w:ascii="Courier New" w:hAnsi="Courier New" w:cs="Courier New" w:hint="default"/>
      </w:rPr>
    </w:lvl>
    <w:lvl w:ilvl="5" w:tplc="04090005" w:tentative="1">
      <w:start w:val="1"/>
      <w:numFmt w:val="bullet"/>
      <w:lvlText w:val=""/>
      <w:lvlJc w:val="left"/>
      <w:pPr>
        <w:ind w:left="11100" w:hanging="360"/>
      </w:pPr>
      <w:rPr>
        <w:rFonts w:ascii="Wingdings" w:hAnsi="Wingdings" w:hint="default"/>
      </w:rPr>
    </w:lvl>
    <w:lvl w:ilvl="6" w:tplc="04090001" w:tentative="1">
      <w:start w:val="1"/>
      <w:numFmt w:val="bullet"/>
      <w:lvlText w:val=""/>
      <w:lvlJc w:val="left"/>
      <w:pPr>
        <w:ind w:left="11820" w:hanging="360"/>
      </w:pPr>
      <w:rPr>
        <w:rFonts w:ascii="Symbol" w:hAnsi="Symbol" w:hint="default"/>
      </w:rPr>
    </w:lvl>
    <w:lvl w:ilvl="7" w:tplc="04090003" w:tentative="1">
      <w:start w:val="1"/>
      <w:numFmt w:val="bullet"/>
      <w:lvlText w:val="o"/>
      <w:lvlJc w:val="left"/>
      <w:pPr>
        <w:ind w:left="12540" w:hanging="360"/>
      </w:pPr>
      <w:rPr>
        <w:rFonts w:ascii="Courier New" w:hAnsi="Courier New" w:cs="Courier New" w:hint="default"/>
      </w:rPr>
    </w:lvl>
    <w:lvl w:ilvl="8" w:tplc="04090005" w:tentative="1">
      <w:start w:val="1"/>
      <w:numFmt w:val="bullet"/>
      <w:lvlText w:val=""/>
      <w:lvlJc w:val="left"/>
      <w:pPr>
        <w:ind w:left="13260" w:hanging="360"/>
      </w:pPr>
      <w:rPr>
        <w:rFonts w:ascii="Wingdings" w:hAnsi="Wingdings" w:hint="default"/>
      </w:rPr>
    </w:lvl>
  </w:abstractNum>
  <w:abstractNum w:abstractNumId="26">
    <w:nsid w:val="76FB4A1E"/>
    <w:multiLevelType w:val="hybridMultilevel"/>
    <w:tmpl w:val="D430EC5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11"/>
  </w:num>
  <w:num w:numId="2">
    <w:abstractNumId w:val="24"/>
  </w:num>
  <w:num w:numId="3">
    <w:abstractNumId w:val="21"/>
  </w:num>
  <w:num w:numId="4">
    <w:abstractNumId w:val="17"/>
  </w:num>
  <w:num w:numId="5">
    <w:abstractNumId w:val="22"/>
  </w:num>
  <w:num w:numId="6">
    <w:abstractNumId w:val="9"/>
  </w:num>
  <w:num w:numId="7">
    <w:abstractNumId w:val="0"/>
  </w:num>
  <w:num w:numId="8">
    <w:abstractNumId w:val="1"/>
  </w:num>
  <w:num w:numId="9">
    <w:abstractNumId w:val="2"/>
  </w:num>
  <w:num w:numId="10">
    <w:abstractNumId w:val="3"/>
  </w:num>
  <w:num w:numId="11">
    <w:abstractNumId w:val="4"/>
  </w:num>
  <w:num w:numId="12">
    <w:abstractNumId w:val="5"/>
  </w:num>
  <w:num w:numId="13">
    <w:abstractNumId w:val="6"/>
  </w:num>
  <w:num w:numId="14">
    <w:abstractNumId w:val="7"/>
  </w:num>
  <w:num w:numId="15">
    <w:abstractNumId w:val="13"/>
  </w:num>
  <w:num w:numId="16">
    <w:abstractNumId w:val="26"/>
  </w:num>
  <w:num w:numId="17">
    <w:abstractNumId w:val="15"/>
  </w:num>
  <w:num w:numId="18">
    <w:abstractNumId w:val="12"/>
  </w:num>
  <w:num w:numId="19">
    <w:abstractNumId w:val="20"/>
  </w:num>
  <w:num w:numId="20">
    <w:abstractNumId w:val="16"/>
  </w:num>
  <w:num w:numId="21">
    <w:abstractNumId w:val="14"/>
  </w:num>
  <w:num w:numId="22">
    <w:abstractNumId w:val="23"/>
  </w:num>
  <w:num w:numId="23">
    <w:abstractNumId w:val="10"/>
  </w:num>
  <w:num w:numId="24">
    <w:abstractNumId w:val="8"/>
  </w:num>
  <w:num w:numId="25">
    <w:abstractNumId w:val="25"/>
  </w:num>
  <w:num w:numId="26">
    <w:abstractNumId w:val="19"/>
  </w:num>
  <w:num w:numId="27">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oNotTrackMoves/>
  <w:defaultTabStop w:val="720"/>
  <w:drawingGridHorizontalSpacing w:val="57"/>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7E6C6E"/>
    <w:rsid w:val="000114F5"/>
    <w:rsid w:val="00012263"/>
    <w:rsid w:val="0001298F"/>
    <w:rsid w:val="00012FA1"/>
    <w:rsid w:val="000152DB"/>
    <w:rsid w:val="00015AF3"/>
    <w:rsid w:val="00034A6E"/>
    <w:rsid w:val="00037A02"/>
    <w:rsid w:val="0004786C"/>
    <w:rsid w:val="000557A4"/>
    <w:rsid w:val="00056931"/>
    <w:rsid w:val="00060083"/>
    <w:rsid w:val="0006412E"/>
    <w:rsid w:val="00065CE7"/>
    <w:rsid w:val="00076EAF"/>
    <w:rsid w:val="000942BC"/>
    <w:rsid w:val="000955C4"/>
    <w:rsid w:val="000A6331"/>
    <w:rsid w:val="000C0BB9"/>
    <w:rsid w:val="000C3534"/>
    <w:rsid w:val="000C6448"/>
    <w:rsid w:val="000D59BC"/>
    <w:rsid w:val="000E001E"/>
    <w:rsid w:val="000F34CA"/>
    <w:rsid w:val="0010200F"/>
    <w:rsid w:val="00113750"/>
    <w:rsid w:val="0012425B"/>
    <w:rsid w:val="00124B60"/>
    <w:rsid w:val="0014753C"/>
    <w:rsid w:val="001514B4"/>
    <w:rsid w:val="001532B9"/>
    <w:rsid w:val="00164D6E"/>
    <w:rsid w:val="00166976"/>
    <w:rsid w:val="0016718E"/>
    <w:rsid w:val="0017077F"/>
    <w:rsid w:val="00172909"/>
    <w:rsid w:val="00180E29"/>
    <w:rsid w:val="00182580"/>
    <w:rsid w:val="0018587B"/>
    <w:rsid w:val="00192753"/>
    <w:rsid w:val="00192C11"/>
    <w:rsid w:val="001A5C33"/>
    <w:rsid w:val="001B1D9E"/>
    <w:rsid w:val="001B6F7D"/>
    <w:rsid w:val="001B7609"/>
    <w:rsid w:val="001C4927"/>
    <w:rsid w:val="001D011E"/>
    <w:rsid w:val="001D4E7E"/>
    <w:rsid w:val="001E5B99"/>
    <w:rsid w:val="001F139D"/>
    <w:rsid w:val="002056E6"/>
    <w:rsid w:val="00211B56"/>
    <w:rsid w:val="00230842"/>
    <w:rsid w:val="00232636"/>
    <w:rsid w:val="002326A9"/>
    <w:rsid w:val="0024044A"/>
    <w:rsid w:val="00243D66"/>
    <w:rsid w:val="00243E23"/>
    <w:rsid w:val="00246C9C"/>
    <w:rsid w:val="00257B9D"/>
    <w:rsid w:val="00267326"/>
    <w:rsid w:val="00270B3A"/>
    <w:rsid w:val="00271A40"/>
    <w:rsid w:val="00277713"/>
    <w:rsid w:val="0029510F"/>
    <w:rsid w:val="002A13A0"/>
    <w:rsid w:val="002B1B76"/>
    <w:rsid w:val="002B1F90"/>
    <w:rsid w:val="002B20BB"/>
    <w:rsid w:val="002C5CDE"/>
    <w:rsid w:val="002C6860"/>
    <w:rsid w:val="002D44C3"/>
    <w:rsid w:val="002D78A0"/>
    <w:rsid w:val="002E0A26"/>
    <w:rsid w:val="002E1132"/>
    <w:rsid w:val="002E2CD8"/>
    <w:rsid w:val="002F62B0"/>
    <w:rsid w:val="00301423"/>
    <w:rsid w:val="00313621"/>
    <w:rsid w:val="00313B08"/>
    <w:rsid w:val="0031597B"/>
    <w:rsid w:val="00321751"/>
    <w:rsid w:val="0032797D"/>
    <w:rsid w:val="00334D98"/>
    <w:rsid w:val="00335709"/>
    <w:rsid w:val="00341B15"/>
    <w:rsid w:val="003420C0"/>
    <w:rsid w:val="003463AE"/>
    <w:rsid w:val="00346A63"/>
    <w:rsid w:val="003500AF"/>
    <w:rsid w:val="00353732"/>
    <w:rsid w:val="0035401B"/>
    <w:rsid w:val="003547E2"/>
    <w:rsid w:val="00355C90"/>
    <w:rsid w:val="00356895"/>
    <w:rsid w:val="003620CA"/>
    <w:rsid w:val="00365DE0"/>
    <w:rsid w:val="00383F70"/>
    <w:rsid w:val="00390DB7"/>
    <w:rsid w:val="00392F4F"/>
    <w:rsid w:val="003A4B88"/>
    <w:rsid w:val="003B2B2A"/>
    <w:rsid w:val="003B2DE5"/>
    <w:rsid w:val="003C0A51"/>
    <w:rsid w:val="003C3FE7"/>
    <w:rsid w:val="003D31E9"/>
    <w:rsid w:val="003D7974"/>
    <w:rsid w:val="003E5FA4"/>
    <w:rsid w:val="003F3ACB"/>
    <w:rsid w:val="003F60CE"/>
    <w:rsid w:val="003F7941"/>
    <w:rsid w:val="00400D09"/>
    <w:rsid w:val="004252C8"/>
    <w:rsid w:val="00425530"/>
    <w:rsid w:val="004261AF"/>
    <w:rsid w:val="00445CB6"/>
    <w:rsid w:val="00450A5E"/>
    <w:rsid w:val="00451F4A"/>
    <w:rsid w:val="004545E9"/>
    <w:rsid w:val="004665DD"/>
    <w:rsid w:val="00466E42"/>
    <w:rsid w:val="00473056"/>
    <w:rsid w:val="00474F52"/>
    <w:rsid w:val="004771A7"/>
    <w:rsid w:val="00480DBE"/>
    <w:rsid w:val="00486AF9"/>
    <w:rsid w:val="0048737D"/>
    <w:rsid w:val="00487BF4"/>
    <w:rsid w:val="004B072E"/>
    <w:rsid w:val="004B28D2"/>
    <w:rsid w:val="004B2BE8"/>
    <w:rsid w:val="004C09FC"/>
    <w:rsid w:val="004C7285"/>
    <w:rsid w:val="004D6D92"/>
    <w:rsid w:val="004D7B7C"/>
    <w:rsid w:val="004E3137"/>
    <w:rsid w:val="004E664D"/>
    <w:rsid w:val="004E6964"/>
    <w:rsid w:val="004E77FF"/>
    <w:rsid w:val="004F0250"/>
    <w:rsid w:val="004F65DF"/>
    <w:rsid w:val="004F7F29"/>
    <w:rsid w:val="00521D7E"/>
    <w:rsid w:val="00530729"/>
    <w:rsid w:val="005317FB"/>
    <w:rsid w:val="00555A9C"/>
    <w:rsid w:val="00556958"/>
    <w:rsid w:val="00565178"/>
    <w:rsid w:val="00576B2B"/>
    <w:rsid w:val="005816C5"/>
    <w:rsid w:val="00591242"/>
    <w:rsid w:val="00592645"/>
    <w:rsid w:val="005931CA"/>
    <w:rsid w:val="00593933"/>
    <w:rsid w:val="00593C8C"/>
    <w:rsid w:val="005A0290"/>
    <w:rsid w:val="005A0F4A"/>
    <w:rsid w:val="005A4DB0"/>
    <w:rsid w:val="005A5573"/>
    <w:rsid w:val="005B0A3E"/>
    <w:rsid w:val="005B3E69"/>
    <w:rsid w:val="005C2229"/>
    <w:rsid w:val="005C4089"/>
    <w:rsid w:val="005C49E2"/>
    <w:rsid w:val="005C58B5"/>
    <w:rsid w:val="005C5C5E"/>
    <w:rsid w:val="005D2AB2"/>
    <w:rsid w:val="005D6E04"/>
    <w:rsid w:val="005E3167"/>
    <w:rsid w:val="005E3EDA"/>
    <w:rsid w:val="005E40C1"/>
    <w:rsid w:val="005E50FA"/>
    <w:rsid w:val="005F2EEF"/>
    <w:rsid w:val="00600785"/>
    <w:rsid w:val="0061002F"/>
    <w:rsid w:val="00612762"/>
    <w:rsid w:val="00614205"/>
    <w:rsid w:val="00616D6A"/>
    <w:rsid w:val="00620C68"/>
    <w:rsid w:val="006246E5"/>
    <w:rsid w:val="00624D28"/>
    <w:rsid w:val="00632E74"/>
    <w:rsid w:val="00633247"/>
    <w:rsid w:val="00636247"/>
    <w:rsid w:val="006564BA"/>
    <w:rsid w:val="00656BE8"/>
    <w:rsid w:val="00661A54"/>
    <w:rsid w:val="00667F5B"/>
    <w:rsid w:val="00672570"/>
    <w:rsid w:val="00680120"/>
    <w:rsid w:val="00682816"/>
    <w:rsid w:val="00682D43"/>
    <w:rsid w:val="00691B54"/>
    <w:rsid w:val="00694369"/>
    <w:rsid w:val="00695B66"/>
    <w:rsid w:val="006A0DE4"/>
    <w:rsid w:val="006A6A87"/>
    <w:rsid w:val="006B15C5"/>
    <w:rsid w:val="006D5561"/>
    <w:rsid w:val="006D7183"/>
    <w:rsid w:val="006E0BDB"/>
    <w:rsid w:val="006E77A8"/>
    <w:rsid w:val="006F44D8"/>
    <w:rsid w:val="00701FB3"/>
    <w:rsid w:val="00703AFE"/>
    <w:rsid w:val="00704C38"/>
    <w:rsid w:val="00705395"/>
    <w:rsid w:val="00706283"/>
    <w:rsid w:val="00710493"/>
    <w:rsid w:val="007167DC"/>
    <w:rsid w:val="0072037D"/>
    <w:rsid w:val="00722D76"/>
    <w:rsid w:val="00730C64"/>
    <w:rsid w:val="00730F83"/>
    <w:rsid w:val="0073141E"/>
    <w:rsid w:val="00732FFF"/>
    <w:rsid w:val="00735886"/>
    <w:rsid w:val="00737BDD"/>
    <w:rsid w:val="0075279A"/>
    <w:rsid w:val="00753F68"/>
    <w:rsid w:val="007610B0"/>
    <w:rsid w:val="00762A5C"/>
    <w:rsid w:val="00763CF0"/>
    <w:rsid w:val="00772D30"/>
    <w:rsid w:val="00777B44"/>
    <w:rsid w:val="0078324F"/>
    <w:rsid w:val="00783AB2"/>
    <w:rsid w:val="00790927"/>
    <w:rsid w:val="00794F2A"/>
    <w:rsid w:val="00795430"/>
    <w:rsid w:val="00797036"/>
    <w:rsid w:val="007B20BA"/>
    <w:rsid w:val="007B2976"/>
    <w:rsid w:val="007B40FA"/>
    <w:rsid w:val="007B58C9"/>
    <w:rsid w:val="007D2C9A"/>
    <w:rsid w:val="007D555D"/>
    <w:rsid w:val="007E00D8"/>
    <w:rsid w:val="007E0B9C"/>
    <w:rsid w:val="007E63CA"/>
    <w:rsid w:val="007E6C6E"/>
    <w:rsid w:val="007E7F43"/>
    <w:rsid w:val="007F3DB4"/>
    <w:rsid w:val="00804867"/>
    <w:rsid w:val="00804F78"/>
    <w:rsid w:val="00811F62"/>
    <w:rsid w:val="0085220A"/>
    <w:rsid w:val="008568A7"/>
    <w:rsid w:val="00861D64"/>
    <w:rsid w:val="00865787"/>
    <w:rsid w:val="00874BF4"/>
    <w:rsid w:val="00876088"/>
    <w:rsid w:val="00881AAA"/>
    <w:rsid w:val="00893A93"/>
    <w:rsid w:val="00895167"/>
    <w:rsid w:val="008A4E6E"/>
    <w:rsid w:val="008B0F1A"/>
    <w:rsid w:val="008B248B"/>
    <w:rsid w:val="008B36DD"/>
    <w:rsid w:val="008C37C8"/>
    <w:rsid w:val="008D7CA8"/>
    <w:rsid w:val="008E0CC5"/>
    <w:rsid w:val="008E642E"/>
    <w:rsid w:val="008E6D91"/>
    <w:rsid w:val="0090133D"/>
    <w:rsid w:val="00902E03"/>
    <w:rsid w:val="009055A4"/>
    <w:rsid w:val="00917355"/>
    <w:rsid w:val="00925167"/>
    <w:rsid w:val="009402A4"/>
    <w:rsid w:val="009618BD"/>
    <w:rsid w:val="0096190F"/>
    <w:rsid w:val="00964436"/>
    <w:rsid w:val="009653C2"/>
    <w:rsid w:val="0096798E"/>
    <w:rsid w:val="00970F63"/>
    <w:rsid w:val="00975892"/>
    <w:rsid w:val="00980FCA"/>
    <w:rsid w:val="009A3500"/>
    <w:rsid w:val="009A4CF6"/>
    <w:rsid w:val="009C370C"/>
    <w:rsid w:val="009E44BC"/>
    <w:rsid w:val="009E505C"/>
    <w:rsid w:val="009F2A47"/>
    <w:rsid w:val="009F4C63"/>
    <w:rsid w:val="00A02119"/>
    <w:rsid w:val="00A15180"/>
    <w:rsid w:val="00A16618"/>
    <w:rsid w:val="00A32F62"/>
    <w:rsid w:val="00A34819"/>
    <w:rsid w:val="00A4028C"/>
    <w:rsid w:val="00A4050E"/>
    <w:rsid w:val="00A40774"/>
    <w:rsid w:val="00A41590"/>
    <w:rsid w:val="00A44D48"/>
    <w:rsid w:val="00A44EA8"/>
    <w:rsid w:val="00A47FD0"/>
    <w:rsid w:val="00A509FE"/>
    <w:rsid w:val="00A52E22"/>
    <w:rsid w:val="00A61680"/>
    <w:rsid w:val="00A621A1"/>
    <w:rsid w:val="00A71D91"/>
    <w:rsid w:val="00A77BE9"/>
    <w:rsid w:val="00A87F47"/>
    <w:rsid w:val="00A90538"/>
    <w:rsid w:val="00A90F64"/>
    <w:rsid w:val="00A919B7"/>
    <w:rsid w:val="00AA2C95"/>
    <w:rsid w:val="00AA366B"/>
    <w:rsid w:val="00AA4FB2"/>
    <w:rsid w:val="00AB15B6"/>
    <w:rsid w:val="00AB2F02"/>
    <w:rsid w:val="00AB5713"/>
    <w:rsid w:val="00AB5E16"/>
    <w:rsid w:val="00AC1823"/>
    <w:rsid w:val="00AC4184"/>
    <w:rsid w:val="00AC5048"/>
    <w:rsid w:val="00AD0CD0"/>
    <w:rsid w:val="00AE007B"/>
    <w:rsid w:val="00AE1319"/>
    <w:rsid w:val="00AE56CA"/>
    <w:rsid w:val="00AE7565"/>
    <w:rsid w:val="00AF7C73"/>
    <w:rsid w:val="00B0580B"/>
    <w:rsid w:val="00B06B80"/>
    <w:rsid w:val="00B07251"/>
    <w:rsid w:val="00B15A42"/>
    <w:rsid w:val="00B23148"/>
    <w:rsid w:val="00B23CB5"/>
    <w:rsid w:val="00B30120"/>
    <w:rsid w:val="00B3668E"/>
    <w:rsid w:val="00B52850"/>
    <w:rsid w:val="00B54549"/>
    <w:rsid w:val="00B55E5F"/>
    <w:rsid w:val="00B61321"/>
    <w:rsid w:val="00B639FD"/>
    <w:rsid w:val="00B656D8"/>
    <w:rsid w:val="00B7031B"/>
    <w:rsid w:val="00B750A0"/>
    <w:rsid w:val="00B77AC8"/>
    <w:rsid w:val="00B83805"/>
    <w:rsid w:val="00B901F8"/>
    <w:rsid w:val="00B961CF"/>
    <w:rsid w:val="00B97117"/>
    <w:rsid w:val="00BA6160"/>
    <w:rsid w:val="00BB1080"/>
    <w:rsid w:val="00BB5E19"/>
    <w:rsid w:val="00BB642F"/>
    <w:rsid w:val="00BC216C"/>
    <w:rsid w:val="00BC59B0"/>
    <w:rsid w:val="00BD132A"/>
    <w:rsid w:val="00BE3F5D"/>
    <w:rsid w:val="00BE6FE0"/>
    <w:rsid w:val="00BE78D9"/>
    <w:rsid w:val="00BF6535"/>
    <w:rsid w:val="00C02982"/>
    <w:rsid w:val="00C03C43"/>
    <w:rsid w:val="00C06029"/>
    <w:rsid w:val="00C10A08"/>
    <w:rsid w:val="00C1499A"/>
    <w:rsid w:val="00C165F1"/>
    <w:rsid w:val="00C23D8D"/>
    <w:rsid w:val="00C26AD5"/>
    <w:rsid w:val="00C32128"/>
    <w:rsid w:val="00C34B56"/>
    <w:rsid w:val="00C522BD"/>
    <w:rsid w:val="00C718AF"/>
    <w:rsid w:val="00C802B0"/>
    <w:rsid w:val="00C82A2A"/>
    <w:rsid w:val="00C91439"/>
    <w:rsid w:val="00C92659"/>
    <w:rsid w:val="00C94666"/>
    <w:rsid w:val="00C96C58"/>
    <w:rsid w:val="00CA08B9"/>
    <w:rsid w:val="00CA7F44"/>
    <w:rsid w:val="00CD44ED"/>
    <w:rsid w:val="00CF2E54"/>
    <w:rsid w:val="00D0301B"/>
    <w:rsid w:val="00D05469"/>
    <w:rsid w:val="00D0741B"/>
    <w:rsid w:val="00D17A76"/>
    <w:rsid w:val="00D20C26"/>
    <w:rsid w:val="00D20D4B"/>
    <w:rsid w:val="00D23085"/>
    <w:rsid w:val="00D25C57"/>
    <w:rsid w:val="00D269F2"/>
    <w:rsid w:val="00D43CDF"/>
    <w:rsid w:val="00D50A1C"/>
    <w:rsid w:val="00D516F4"/>
    <w:rsid w:val="00D5192D"/>
    <w:rsid w:val="00D56F3C"/>
    <w:rsid w:val="00D668D0"/>
    <w:rsid w:val="00D73E00"/>
    <w:rsid w:val="00D80B8F"/>
    <w:rsid w:val="00D83CF6"/>
    <w:rsid w:val="00D85000"/>
    <w:rsid w:val="00D877D0"/>
    <w:rsid w:val="00DA2C7C"/>
    <w:rsid w:val="00DA38F8"/>
    <w:rsid w:val="00DB327F"/>
    <w:rsid w:val="00DB494A"/>
    <w:rsid w:val="00DB67F4"/>
    <w:rsid w:val="00DB741F"/>
    <w:rsid w:val="00DC07EC"/>
    <w:rsid w:val="00DD2853"/>
    <w:rsid w:val="00DD28C7"/>
    <w:rsid w:val="00DE2DCD"/>
    <w:rsid w:val="00DE5BFA"/>
    <w:rsid w:val="00DE5FAB"/>
    <w:rsid w:val="00DF1E51"/>
    <w:rsid w:val="00DF2579"/>
    <w:rsid w:val="00E03D4B"/>
    <w:rsid w:val="00E22F4F"/>
    <w:rsid w:val="00E26CC6"/>
    <w:rsid w:val="00E30711"/>
    <w:rsid w:val="00E4085F"/>
    <w:rsid w:val="00E41DAB"/>
    <w:rsid w:val="00E53E77"/>
    <w:rsid w:val="00E562D8"/>
    <w:rsid w:val="00E61547"/>
    <w:rsid w:val="00E67B2B"/>
    <w:rsid w:val="00E73C9F"/>
    <w:rsid w:val="00E774A1"/>
    <w:rsid w:val="00E80117"/>
    <w:rsid w:val="00E80E7A"/>
    <w:rsid w:val="00E834D5"/>
    <w:rsid w:val="00E83597"/>
    <w:rsid w:val="00E861D6"/>
    <w:rsid w:val="00E86D5F"/>
    <w:rsid w:val="00EA03B2"/>
    <w:rsid w:val="00EB198A"/>
    <w:rsid w:val="00EB7934"/>
    <w:rsid w:val="00EC150C"/>
    <w:rsid w:val="00EC2AF5"/>
    <w:rsid w:val="00ED4C49"/>
    <w:rsid w:val="00EF435D"/>
    <w:rsid w:val="00F01922"/>
    <w:rsid w:val="00F20BE8"/>
    <w:rsid w:val="00F25DB1"/>
    <w:rsid w:val="00F318C5"/>
    <w:rsid w:val="00F32316"/>
    <w:rsid w:val="00F3392C"/>
    <w:rsid w:val="00F33F36"/>
    <w:rsid w:val="00F345A6"/>
    <w:rsid w:val="00F37896"/>
    <w:rsid w:val="00F41C1B"/>
    <w:rsid w:val="00F43FBF"/>
    <w:rsid w:val="00F45B49"/>
    <w:rsid w:val="00F5175C"/>
    <w:rsid w:val="00F5736A"/>
    <w:rsid w:val="00F577B7"/>
    <w:rsid w:val="00F57935"/>
    <w:rsid w:val="00F60D1A"/>
    <w:rsid w:val="00F95647"/>
    <w:rsid w:val="00FA1370"/>
    <w:rsid w:val="00FB1E0E"/>
    <w:rsid w:val="00FB4F79"/>
    <w:rsid w:val="00FB5B9F"/>
    <w:rsid w:val="00FB6374"/>
    <w:rsid w:val="00FC2B60"/>
    <w:rsid w:val="00FE5B69"/>
    <w:rsid w:val="00FE619D"/>
    <w:rsid w:val="00FE7CA1"/>
    <w:rsid w:val="00FF032B"/>
    <w:rsid w:val="00FF09F9"/>
    <w:rsid w:val="00FF0DF2"/>
    <w:rsid w:val="00FF434A"/>
    <w:rsid w:val="00FF4571"/>
    <w:rsid w:val="00FF7445"/>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14205"/>
    <w:rPr>
      <w:sz w:val="24"/>
      <w:szCs w:val="24"/>
    </w:rPr>
  </w:style>
  <w:style w:type="paragraph" w:styleId="Heading2">
    <w:name w:val="heading 2"/>
    <w:basedOn w:val="Normal"/>
    <w:next w:val="Normal"/>
    <w:qFormat/>
    <w:rsid w:val="007E6C6E"/>
    <w:pPr>
      <w:keepNext/>
      <w:ind w:left="-360"/>
      <w:jc w:val="center"/>
      <w:outlineLvl w:val="1"/>
    </w:pPr>
    <w:rPr>
      <w:b/>
      <w:bCs/>
      <w:sz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Title">
    <w:name w:val="Title"/>
    <w:basedOn w:val="Normal"/>
    <w:qFormat/>
    <w:rsid w:val="007E6C6E"/>
    <w:pPr>
      <w:jc w:val="center"/>
    </w:pPr>
    <w:rPr>
      <w:b/>
      <w:bCs/>
      <w:sz w:val="32"/>
    </w:rPr>
  </w:style>
  <w:style w:type="paragraph" w:styleId="BalloonText">
    <w:name w:val="Balloon Text"/>
    <w:basedOn w:val="Normal"/>
    <w:semiHidden/>
    <w:rsid w:val="00556958"/>
    <w:rPr>
      <w:rFonts w:ascii="Tahoma" w:hAnsi="Tahoma" w:cs="Tahoma"/>
      <w:sz w:val="16"/>
      <w:szCs w:val="16"/>
    </w:rPr>
  </w:style>
  <w:style w:type="paragraph" w:styleId="BodyText">
    <w:name w:val="Body Text"/>
    <w:basedOn w:val="Normal"/>
    <w:rsid w:val="00C718AF"/>
    <w:rPr>
      <w:b/>
      <w:bCs/>
    </w:rPr>
  </w:style>
  <w:style w:type="paragraph" w:styleId="BodyTextIndent2">
    <w:name w:val="Body Text Indent 2"/>
    <w:basedOn w:val="Normal"/>
    <w:rsid w:val="003F60CE"/>
    <w:pPr>
      <w:spacing w:after="120" w:line="480" w:lineRule="auto"/>
      <w:ind w:left="360"/>
    </w:pPr>
  </w:style>
  <w:style w:type="paragraph" w:customStyle="1" w:styleId="Body1">
    <w:name w:val="Body 1"/>
    <w:rsid w:val="00EC150C"/>
    <w:pPr>
      <w:outlineLvl w:val="0"/>
    </w:pPr>
    <w:rPr>
      <w:rFonts w:eastAsia="ヒラギノ角ゴ Pro W3"/>
      <w:color w:val="000000"/>
      <w:sz w:val="24"/>
    </w:rPr>
  </w:style>
  <w:style w:type="paragraph" w:customStyle="1" w:styleId="ImportWordListStyleDefinition1152914483">
    <w:name w:val="Import Word List Style Definition 1152914483"/>
    <w:rsid w:val="00EC150C"/>
    <w:pPr>
      <w:numPr>
        <w:numId w:val="1"/>
      </w:numPr>
    </w:pPr>
  </w:style>
  <w:style w:type="paragraph" w:customStyle="1" w:styleId="ImportWordListStyleDefinition1195730483">
    <w:name w:val="Import Word List Style Definition 1195730483"/>
    <w:rsid w:val="00EC150C"/>
    <w:pPr>
      <w:numPr>
        <w:numId w:val="3"/>
      </w:numPr>
    </w:pPr>
  </w:style>
  <w:style w:type="paragraph" w:customStyle="1" w:styleId="ImportWordListStyleDefinition1901088104">
    <w:name w:val="Import Word List Style Definition 1901088104"/>
    <w:rsid w:val="00EC150C"/>
    <w:pPr>
      <w:numPr>
        <w:numId w:val="5"/>
      </w:numPr>
    </w:pPr>
  </w:style>
  <w:style w:type="paragraph" w:customStyle="1" w:styleId="ImportWordListStyleDefinition923680788">
    <w:name w:val="Import Word List Style Definition 923680788"/>
    <w:autoRedefine/>
    <w:rsid w:val="00EC150C"/>
    <w:pPr>
      <w:numPr>
        <w:numId w:val="7"/>
      </w:numPr>
    </w:pPr>
  </w:style>
  <w:style w:type="paragraph" w:styleId="Footer">
    <w:name w:val="footer"/>
    <w:basedOn w:val="Normal"/>
    <w:rsid w:val="0085220A"/>
    <w:pPr>
      <w:tabs>
        <w:tab w:val="center" w:pos="4320"/>
        <w:tab w:val="right" w:pos="8640"/>
      </w:tabs>
    </w:pPr>
  </w:style>
  <w:style w:type="character" w:styleId="PageNumber">
    <w:name w:val="page number"/>
    <w:basedOn w:val="DefaultParagraphFont"/>
    <w:rsid w:val="0085220A"/>
  </w:style>
  <w:style w:type="paragraph" w:styleId="ListParagraph">
    <w:name w:val="List Paragraph"/>
    <w:basedOn w:val="Normal"/>
    <w:uiPriority w:val="34"/>
    <w:qFormat/>
    <w:rsid w:val="009F2A47"/>
    <w:pPr>
      <w:ind w:left="720"/>
    </w:pPr>
  </w:style>
</w:styles>
</file>

<file path=word/webSettings.xml><?xml version="1.0" encoding="utf-8"?>
<w:webSettings xmlns:r="http://schemas.openxmlformats.org/officeDocument/2006/relationships" xmlns:w="http://schemas.openxmlformats.org/wordprocessingml/2006/main">
  <w:divs>
    <w:div w:id="1849170172">
      <w:bodyDiv w:val="1"/>
      <w:marLeft w:val="0"/>
      <w:marRight w:val="0"/>
      <w:marTop w:val="0"/>
      <w:marBottom w:val="0"/>
      <w:divBdr>
        <w:top w:val="none" w:sz="0" w:space="0" w:color="auto"/>
        <w:left w:val="none" w:sz="0" w:space="0" w:color="auto"/>
        <w:bottom w:val="none" w:sz="0" w:space="0" w:color="auto"/>
        <w:right w:val="none" w:sz="0" w:space="0" w:color="auto"/>
      </w:divBdr>
    </w:div>
    <w:div w:id="2069840164">
      <w:bodyDiv w:val="1"/>
      <w:marLeft w:val="0"/>
      <w:marRight w:val="0"/>
      <w:marTop w:val="0"/>
      <w:marBottom w:val="0"/>
      <w:divBdr>
        <w:top w:val="none" w:sz="0" w:space="0" w:color="auto"/>
        <w:left w:val="none" w:sz="0" w:space="0" w:color="auto"/>
        <w:bottom w:val="none" w:sz="0" w:space="0" w:color="auto"/>
        <w:right w:val="none" w:sz="0" w:space="0" w:color="auto"/>
      </w:divBdr>
      <w:divsChild>
        <w:div w:id="15806280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371CBC-17E0-4F15-90A4-0264B4C69C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1597</Words>
  <Characters>9105</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vt:lpstr>
    </vt:vector>
  </TitlesOfParts>
  <Company>Microsoft</Company>
  <LinksUpToDate>false</LinksUpToDate>
  <CharactersWithSpaces>10681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extra</dc:creator>
  <cp:lastModifiedBy>admin</cp:lastModifiedBy>
  <cp:revision>2</cp:revision>
  <cp:lastPrinted>2012-02-13T15:07:00Z</cp:lastPrinted>
  <dcterms:created xsi:type="dcterms:W3CDTF">2013-12-16T15:18:00Z</dcterms:created>
  <dcterms:modified xsi:type="dcterms:W3CDTF">2013-12-16T15:18:00Z</dcterms:modified>
</cp:coreProperties>
</file>