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90A" w:rsidRDefault="0042690A">
      <w:pPr>
        <w:pStyle w:val="Body1"/>
        <w:jc w:val="center"/>
      </w:pPr>
    </w:p>
    <w:p w:rsidR="0042690A" w:rsidRPr="003F3CEC" w:rsidRDefault="0042690A">
      <w:pPr>
        <w:pStyle w:val="Body1"/>
        <w:jc w:val="center"/>
        <w:rPr>
          <w:b/>
          <w:sz w:val="22"/>
          <w:szCs w:val="22"/>
        </w:rPr>
      </w:pPr>
      <w:r w:rsidRPr="003F3CEC">
        <w:rPr>
          <w:rFonts w:eastAsia="Times New Roman"/>
          <w:b/>
          <w:sz w:val="22"/>
          <w:szCs w:val="22"/>
        </w:rPr>
        <w:t xml:space="preserve">Minutes of the </w:t>
      </w:r>
      <w:r w:rsidR="009C1C9D">
        <w:rPr>
          <w:rFonts w:eastAsia="Times New Roman"/>
          <w:b/>
          <w:sz w:val="22"/>
          <w:szCs w:val="22"/>
        </w:rPr>
        <w:t>Annual Meeting</w:t>
      </w:r>
      <w:r w:rsidRPr="003F3CEC">
        <w:rPr>
          <w:rFonts w:eastAsia="Times New Roman"/>
          <w:b/>
          <w:sz w:val="22"/>
          <w:szCs w:val="22"/>
        </w:rPr>
        <w:t xml:space="preserve"> of the Village Board of Trustees held at 7:30 p.m. at Village Hall, 16 West Genesee Street, Baldwinsville, NY.</w:t>
      </w:r>
    </w:p>
    <w:p w:rsidR="0042690A" w:rsidRPr="003F3CEC" w:rsidRDefault="00770FE5">
      <w:pPr>
        <w:pStyle w:val="Body1"/>
        <w:jc w:val="center"/>
        <w:rPr>
          <w:b/>
          <w:sz w:val="22"/>
          <w:szCs w:val="22"/>
        </w:rPr>
      </w:pPr>
      <w:r>
        <w:rPr>
          <w:rFonts w:eastAsia="Times New Roman"/>
          <w:b/>
          <w:sz w:val="22"/>
          <w:szCs w:val="22"/>
        </w:rPr>
        <w:t>April 5, 2012</w:t>
      </w:r>
    </w:p>
    <w:p w:rsidR="0042690A" w:rsidRPr="003F3CEC" w:rsidRDefault="0042690A">
      <w:pPr>
        <w:pStyle w:val="Body1"/>
        <w:jc w:val="center"/>
        <w:rPr>
          <w:b/>
          <w:sz w:val="22"/>
          <w:szCs w:val="22"/>
        </w:rPr>
      </w:pPr>
    </w:p>
    <w:p w:rsidR="0042690A" w:rsidRDefault="0042690A" w:rsidP="000349EE">
      <w:pPr>
        <w:pStyle w:val="Body1"/>
        <w:rPr>
          <w:rFonts w:eastAsia="Times New Roman"/>
          <w:sz w:val="22"/>
          <w:szCs w:val="22"/>
        </w:rPr>
      </w:pPr>
      <w:r w:rsidRPr="003F3CEC">
        <w:rPr>
          <w:rFonts w:eastAsia="Times New Roman"/>
          <w:sz w:val="22"/>
          <w:szCs w:val="22"/>
        </w:rPr>
        <w:t xml:space="preserve">Members Present:   </w:t>
      </w:r>
      <w:r w:rsidR="000349EE">
        <w:rPr>
          <w:rFonts w:eastAsia="Times New Roman"/>
          <w:sz w:val="22"/>
          <w:szCs w:val="22"/>
        </w:rPr>
        <w:t>Mayor Joseph Saraceni</w:t>
      </w:r>
    </w:p>
    <w:p w:rsidR="000349EE" w:rsidRDefault="000349EE" w:rsidP="000349EE">
      <w:pPr>
        <w:pStyle w:val="Body1"/>
        <w:rPr>
          <w:rFonts w:eastAsia="Times New Roman"/>
          <w:sz w:val="22"/>
          <w:szCs w:val="22"/>
        </w:rPr>
      </w:pPr>
      <w:r>
        <w:rPr>
          <w:rFonts w:eastAsia="Times New Roman"/>
          <w:sz w:val="22"/>
          <w:szCs w:val="22"/>
        </w:rPr>
        <w:tab/>
      </w:r>
      <w:r>
        <w:rPr>
          <w:rFonts w:eastAsia="Times New Roman"/>
          <w:sz w:val="22"/>
          <w:szCs w:val="22"/>
        </w:rPr>
        <w:tab/>
        <w:t xml:space="preserve">      Trustee Bruce Stebbins</w:t>
      </w:r>
    </w:p>
    <w:p w:rsidR="000349EE" w:rsidRDefault="000349EE" w:rsidP="000349EE">
      <w:pPr>
        <w:pStyle w:val="Body1"/>
        <w:rPr>
          <w:rFonts w:eastAsia="Times New Roman"/>
          <w:sz w:val="22"/>
          <w:szCs w:val="22"/>
        </w:rPr>
      </w:pPr>
      <w:r>
        <w:rPr>
          <w:rFonts w:eastAsia="Times New Roman"/>
          <w:sz w:val="22"/>
          <w:szCs w:val="22"/>
        </w:rPr>
        <w:tab/>
      </w:r>
      <w:r>
        <w:rPr>
          <w:rFonts w:eastAsia="Times New Roman"/>
          <w:sz w:val="22"/>
          <w:szCs w:val="22"/>
        </w:rPr>
        <w:tab/>
        <w:t xml:space="preserve">      Trustee Dick Clarke</w:t>
      </w:r>
    </w:p>
    <w:p w:rsidR="000349EE" w:rsidRDefault="000349EE" w:rsidP="000349EE">
      <w:pPr>
        <w:pStyle w:val="Body1"/>
        <w:rPr>
          <w:rFonts w:eastAsia="Times New Roman"/>
          <w:sz w:val="22"/>
          <w:szCs w:val="22"/>
        </w:rPr>
      </w:pPr>
      <w:r>
        <w:rPr>
          <w:rFonts w:eastAsia="Times New Roman"/>
          <w:sz w:val="22"/>
          <w:szCs w:val="22"/>
        </w:rPr>
        <w:tab/>
      </w:r>
      <w:r>
        <w:rPr>
          <w:rFonts w:eastAsia="Times New Roman"/>
          <w:sz w:val="22"/>
          <w:szCs w:val="22"/>
        </w:rPr>
        <w:tab/>
        <w:t xml:space="preserve">      Trustee Mark Wilder</w:t>
      </w:r>
    </w:p>
    <w:p w:rsidR="000349EE" w:rsidRDefault="000349EE" w:rsidP="000349EE">
      <w:pPr>
        <w:pStyle w:val="Body1"/>
        <w:rPr>
          <w:rFonts w:eastAsia="Times New Roman"/>
          <w:sz w:val="22"/>
          <w:szCs w:val="22"/>
        </w:rPr>
      </w:pPr>
      <w:r>
        <w:rPr>
          <w:rFonts w:eastAsia="Times New Roman"/>
          <w:sz w:val="22"/>
          <w:szCs w:val="22"/>
        </w:rPr>
        <w:tab/>
      </w:r>
      <w:r>
        <w:rPr>
          <w:rFonts w:eastAsia="Times New Roman"/>
          <w:sz w:val="22"/>
          <w:szCs w:val="22"/>
        </w:rPr>
        <w:tab/>
        <w:t xml:space="preserve">      Trustee Megan O’Donnell</w:t>
      </w:r>
    </w:p>
    <w:p w:rsidR="000349EE" w:rsidRDefault="000349EE" w:rsidP="000349EE">
      <w:pPr>
        <w:pStyle w:val="Body1"/>
        <w:rPr>
          <w:rFonts w:eastAsia="Times New Roman"/>
          <w:sz w:val="22"/>
          <w:szCs w:val="22"/>
        </w:rPr>
      </w:pPr>
      <w:r>
        <w:rPr>
          <w:rFonts w:eastAsia="Times New Roman"/>
          <w:sz w:val="22"/>
          <w:szCs w:val="22"/>
        </w:rPr>
        <w:tab/>
      </w:r>
      <w:r>
        <w:rPr>
          <w:rFonts w:eastAsia="Times New Roman"/>
          <w:sz w:val="22"/>
          <w:szCs w:val="22"/>
        </w:rPr>
        <w:tab/>
        <w:t xml:space="preserve">      Trustee Mike Shepard</w:t>
      </w:r>
    </w:p>
    <w:p w:rsidR="000349EE" w:rsidRPr="003F3CEC" w:rsidRDefault="000349EE" w:rsidP="000349EE">
      <w:pPr>
        <w:pStyle w:val="Body1"/>
        <w:rPr>
          <w:sz w:val="22"/>
          <w:szCs w:val="22"/>
        </w:rPr>
      </w:pPr>
      <w:r>
        <w:rPr>
          <w:rFonts w:eastAsia="Times New Roman"/>
          <w:sz w:val="22"/>
          <w:szCs w:val="22"/>
        </w:rPr>
        <w:tab/>
      </w:r>
      <w:r>
        <w:rPr>
          <w:rFonts w:eastAsia="Times New Roman"/>
          <w:sz w:val="22"/>
          <w:szCs w:val="22"/>
        </w:rPr>
        <w:tab/>
        <w:t xml:space="preserve">      Trustee Rick Presley</w:t>
      </w:r>
    </w:p>
    <w:p w:rsidR="0042690A" w:rsidRPr="003F3CEC" w:rsidRDefault="0042690A">
      <w:pPr>
        <w:pStyle w:val="Body1"/>
        <w:rPr>
          <w:sz w:val="22"/>
          <w:szCs w:val="22"/>
        </w:rPr>
      </w:pPr>
      <w:r w:rsidRPr="003F3CEC">
        <w:rPr>
          <w:rFonts w:eastAsia="Times New Roman"/>
          <w:sz w:val="22"/>
          <w:szCs w:val="22"/>
        </w:rPr>
        <w:t xml:space="preserve">                                </w:t>
      </w:r>
    </w:p>
    <w:p w:rsidR="0042690A" w:rsidRDefault="0042690A">
      <w:pPr>
        <w:pStyle w:val="Body1"/>
        <w:rPr>
          <w:rFonts w:eastAsia="Times New Roman"/>
          <w:sz w:val="22"/>
          <w:szCs w:val="22"/>
        </w:rPr>
      </w:pPr>
      <w:r w:rsidRPr="003F3CEC">
        <w:rPr>
          <w:rFonts w:eastAsia="Times New Roman"/>
          <w:sz w:val="22"/>
          <w:szCs w:val="22"/>
        </w:rPr>
        <w:t xml:space="preserve">Others Attending:   Village Attorney Dave Jones; </w:t>
      </w:r>
      <w:r w:rsidR="000349EE">
        <w:rPr>
          <w:rFonts w:eastAsia="Times New Roman"/>
          <w:sz w:val="22"/>
          <w:szCs w:val="22"/>
        </w:rPr>
        <w:t xml:space="preserve">Village Clerk Maureen Butler; Codes Officer Gregg Humphrey; Village Treasurer Anna Custer; </w:t>
      </w:r>
      <w:r w:rsidR="000349EE" w:rsidRPr="003F3CEC">
        <w:rPr>
          <w:rFonts w:eastAsia="Times New Roman"/>
          <w:sz w:val="22"/>
          <w:szCs w:val="22"/>
        </w:rPr>
        <w:t xml:space="preserve">Canton Woods Coordinator Ruth Troy; </w:t>
      </w:r>
      <w:r w:rsidRPr="003F3CEC">
        <w:rPr>
          <w:rFonts w:eastAsia="Times New Roman"/>
          <w:sz w:val="22"/>
          <w:szCs w:val="22"/>
        </w:rPr>
        <w:t xml:space="preserve">Police </w:t>
      </w:r>
      <w:r w:rsidR="000349EE">
        <w:rPr>
          <w:rFonts w:eastAsia="Times New Roman"/>
          <w:sz w:val="22"/>
          <w:szCs w:val="22"/>
        </w:rPr>
        <w:t>Lt. Tom LeRoy;</w:t>
      </w:r>
      <w:r w:rsidRPr="003F3CEC">
        <w:rPr>
          <w:rFonts w:eastAsia="Times New Roman"/>
          <w:sz w:val="22"/>
          <w:szCs w:val="22"/>
        </w:rPr>
        <w:t xml:space="preserve"> Village Engineer Tim Baker; </w:t>
      </w:r>
      <w:r w:rsidR="000349EE">
        <w:rPr>
          <w:rFonts w:eastAsia="Times New Roman"/>
          <w:sz w:val="22"/>
          <w:szCs w:val="22"/>
        </w:rPr>
        <w:t xml:space="preserve">Jimmy Wulforst and Dan Pigula from J&amp;J Enterprises and the Red Mill Inn; Greater Baldwinsville Chamber of Commerce representatives Tony Saraceni and Sharon Reiser; Canton Woods Outreach worker Ellen Stevens; </w:t>
      </w:r>
      <w:r w:rsidR="00F84CE8">
        <w:rPr>
          <w:rFonts w:eastAsia="Times New Roman"/>
          <w:sz w:val="22"/>
          <w:szCs w:val="22"/>
        </w:rPr>
        <w:t xml:space="preserve">members of Boy Scout Troop #107; </w:t>
      </w:r>
      <w:r w:rsidR="000349EE">
        <w:rPr>
          <w:rFonts w:eastAsia="Times New Roman"/>
          <w:sz w:val="22"/>
          <w:szCs w:val="22"/>
        </w:rPr>
        <w:t xml:space="preserve">Messenger editor Erin Wisneski </w:t>
      </w:r>
      <w:r w:rsidR="009C1C9D">
        <w:rPr>
          <w:rFonts w:eastAsia="Times New Roman"/>
          <w:sz w:val="22"/>
          <w:szCs w:val="22"/>
        </w:rPr>
        <w:t>and</w:t>
      </w:r>
      <w:r w:rsidR="00905CDF" w:rsidRPr="003F3CEC">
        <w:rPr>
          <w:rFonts w:eastAsia="Times New Roman"/>
          <w:sz w:val="22"/>
          <w:szCs w:val="22"/>
        </w:rPr>
        <w:t xml:space="preserve"> </w:t>
      </w:r>
      <w:r w:rsidRPr="003F3CEC">
        <w:rPr>
          <w:rFonts w:eastAsia="Times New Roman"/>
          <w:sz w:val="22"/>
          <w:szCs w:val="22"/>
        </w:rPr>
        <w:t>Colin Kahl, a representative fr</w:t>
      </w:r>
      <w:r w:rsidR="009C1C9D">
        <w:rPr>
          <w:rFonts w:eastAsia="Times New Roman"/>
          <w:sz w:val="22"/>
          <w:szCs w:val="22"/>
        </w:rPr>
        <w:t>om the Public Access Channel.</w:t>
      </w:r>
      <w:r w:rsidRPr="003F3CEC">
        <w:rPr>
          <w:rFonts w:eastAsia="Times New Roman"/>
          <w:sz w:val="22"/>
          <w:szCs w:val="22"/>
        </w:rPr>
        <w:t xml:space="preserve"> </w:t>
      </w:r>
    </w:p>
    <w:p w:rsidR="00E34FDF" w:rsidRDefault="00E34FDF">
      <w:pPr>
        <w:pStyle w:val="Body1"/>
        <w:rPr>
          <w:rFonts w:eastAsia="Times New Roman"/>
          <w:sz w:val="22"/>
          <w:szCs w:val="22"/>
        </w:rPr>
      </w:pPr>
    </w:p>
    <w:p w:rsidR="00E34FDF" w:rsidRDefault="00E34FDF">
      <w:pPr>
        <w:pStyle w:val="Body1"/>
        <w:rPr>
          <w:rFonts w:eastAsia="Times New Roman"/>
          <w:sz w:val="22"/>
          <w:szCs w:val="22"/>
        </w:rPr>
      </w:pPr>
      <w:r>
        <w:rPr>
          <w:rFonts w:eastAsia="Times New Roman"/>
          <w:sz w:val="22"/>
          <w:szCs w:val="22"/>
        </w:rPr>
        <w:t>The meeting was called to order by Mayor Saraceni and the Pledge of Allegiance was recited.</w:t>
      </w:r>
    </w:p>
    <w:p w:rsidR="00E34FDF" w:rsidRDefault="00E34FDF">
      <w:pPr>
        <w:pStyle w:val="Body1"/>
        <w:rPr>
          <w:rFonts w:eastAsia="Times New Roman"/>
          <w:sz w:val="22"/>
          <w:szCs w:val="22"/>
        </w:rPr>
      </w:pPr>
    </w:p>
    <w:p w:rsidR="00F84CE8" w:rsidRDefault="00F84CE8">
      <w:pPr>
        <w:pStyle w:val="Body1"/>
        <w:rPr>
          <w:rFonts w:eastAsia="Times New Roman"/>
          <w:b/>
          <w:sz w:val="22"/>
          <w:szCs w:val="22"/>
        </w:rPr>
      </w:pPr>
      <w:r>
        <w:rPr>
          <w:rFonts w:eastAsia="Times New Roman"/>
          <w:b/>
          <w:sz w:val="22"/>
          <w:szCs w:val="22"/>
        </w:rPr>
        <w:t>Citizen’s Comments</w:t>
      </w:r>
    </w:p>
    <w:p w:rsidR="00F84CE8" w:rsidRDefault="00F84CE8">
      <w:pPr>
        <w:pStyle w:val="Body1"/>
        <w:rPr>
          <w:rFonts w:eastAsia="Times New Roman"/>
          <w:b/>
          <w:sz w:val="22"/>
          <w:szCs w:val="22"/>
        </w:rPr>
      </w:pPr>
    </w:p>
    <w:p w:rsidR="00F84CE8" w:rsidRDefault="00F84CE8">
      <w:pPr>
        <w:pStyle w:val="Body1"/>
        <w:rPr>
          <w:rFonts w:eastAsia="Times New Roman"/>
          <w:sz w:val="22"/>
          <w:szCs w:val="22"/>
        </w:rPr>
      </w:pPr>
      <w:r>
        <w:rPr>
          <w:rFonts w:eastAsia="Times New Roman"/>
          <w:sz w:val="22"/>
          <w:szCs w:val="22"/>
        </w:rPr>
        <w:t>Greater Baldwinsville Chamber of Commerce president Tony Saraceni and executive secretary Sharon Reiser presented the village with a donation of $1,000.00 to go towards the beautification of the village.  Saraceni thanked the board for its assistance and partnership in many of the Chamber’s endeavors.  The Chamber is currently selling hanging flower baskets and banners to downtown businesses.  The DPW hangs and maintains these purchased baskets.</w:t>
      </w:r>
    </w:p>
    <w:p w:rsidR="00F84CE8" w:rsidRDefault="00F84CE8">
      <w:pPr>
        <w:pStyle w:val="Body1"/>
        <w:rPr>
          <w:rFonts w:eastAsia="Times New Roman"/>
          <w:sz w:val="22"/>
          <w:szCs w:val="22"/>
        </w:rPr>
      </w:pPr>
    </w:p>
    <w:p w:rsidR="00F84CE8" w:rsidRPr="00F84CE8" w:rsidRDefault="00F84CE8">
      <w:pPr>
        <w:pStyle w:val="Body1"/>
        <w:rPr>
          <w:rFonts w:eastAsia="Times New Roman"/>
          <w:sz w:val="22"/>
          <w:szCs w:val="22"/>
        </w:rPr>
      </w:pPr>
      <w:r>
        <w:rPr>
          <w:rFonts w:eastAsia="Times New Roman"/>
          <w:sz w:val="22"/>
          <w:szCs w:val="22"/>
        </w:rPr>
        <w:t xml:space="preserve">Jimmy Wulforst and Dan Pigula spoke on behalf of J &amp; J Enterprises, owner of the Red Mill </w:t>
      </w:r>
      <w:r w:rsidR="00520188">
        <w:rPr>
          <w:rFonts w:eastAsia="Times New Roman"/>
          <w:sz w:val="22"/>
          <w:szCs w:val="22"/>
        </w:rPr>
        <w:t>Inn at 4 Syracuse Street.  Pigula</w:t>
      </w:r>
      <w:r>
        <w:rPr>
          <w:rFonts w:eastAsia="Times New Roman"/>
          <w:sz w:val="22"/>
          <w:szCs w:val="22"/>
        </w:rPr>
        <w:t xml:space="preserve"> commented on the many issues that the Red Mill</w:t>
      </w:r>
      <w:r w:rsidR="00526A11">
        <w:rPr>
          <w:rFonts w:eastAsia="Times New Roman"/>
          <w:sz w:val="22"/>
          <w:szCs w:val="22"/>
        </w:rPr>
        <w:t xml:space="preserve"> Inn</w:t>
      </w:r>
      <w:r>
        <w:rPr>
          <w:rFonts w:eastAsia="Times New Roman"/>
          <w:sz w:val="22"/>
          <w:szCs w:val="22"/>
        </w:rPr>
        <w:t xml:space="preserve"> faces during and after Paper Mill Island concerts.  </w:t>
      </w:r>
      <w:r w:rsidR="00520188">
        <w:rPr>
          <w:rFonts w:eastAsia="Times New Roman"/>
          <w:sz w:val="22"/>
          <w:szCs w:val="22"/>
        </w:rPr>
        <w:t xml:space="preserve">He asked that the promoter be required to supply the Red Mill </w:t>
      </w:r>
      <w:r w:rsidR="00526A11">
        <w:rPr>
          <w:rFonts w:eastAsia="Times New Roman"/>
          <w:sz w:val="22"/>
          <w:szCs w:val="22"/>
        </w:rPr>
        <w:t xml:space="preserve">Inn </w:t>
      </w:r>
      <w:r w:rsidR="00520188">
        <w:rPr>
          <w:rFonts w:eastAsia="Times New Roman"/>
          <w:sz w:val="22"/>
          <w:szCs w:val="22"/>
        </w:rPr>
        <w:t>with security.  Trustee Presley stated that the</w:t>
      </w:r>
      <w:r>
        <w:rPr>
          <w:rFonts w:eastAsia="Times New Roman"/>
          <w:sz w:val="22"/>
          <w:szCs w:val="22"/>
        </w:rPr>
        <w:t xml:space="preserve"> Paper Mill Island committee </w:t>
      </w:r>
      <w:r w:rsidR="00520188">
        <w:rPr>
          <w:rFonts w:eastAsia="Times New Roman"/>
          <w:sz w:val="22"/>
          <w:szCs w:val="22"/>
        </w:rPr>
        <w:t xml:space="preserve">will </w:t>
      </w:r>
      <w:r>
        <w:rPr>
          <w:rFonts w:eastAsia="Times New Roman"/>
          <w:sz w:val="22"/>
          <w:szCs w:val="22"/>
        </w:rPr>
        <w:t xml:space="preserve">look into their complaints and possibly give them a solution for the often lewd behavior of </w:t>
      </w:r>
      <w:r w:rsidR="00520188">
        <w:rPr>
          <w:rFonts w:eastAsia="Times New Roman"/>
          <w:sz w:val="22"/>
          <w:szCs w:val="22"/>
        </w:rPr>
        <w:t xml:space="preserve">some </w:t>
      </w:r>
      <w:r>
        <w:rPr>
          <w:rFonts w:eastAsia="Times New Roman"/>
          <w:sz w:val="22"/>
          <w:szCs w:val="22"/>
        </w:rPr>
        <w:t>concert goers.</w:t>
      </w:r>
      <w:r w:rsidR="00520188">
        <w:rPr>
          <w:rFonts w:eastAsia="Times New Roman"/>
          <w:sz w:val="22"/>
          <w:szCs w:val="22"/>
        </w:rPr>
        <w:t xml:space="preserve">  </w:t>
      </w:r>
    </w:p>
    <w:p w:rsidR="00F84CE8" w:rsidRPr="00F84CE8" w:rsidRDefault="00F84CE8">
      <w:pPr>
        <w:pStyle w:val="Body1"/>
        <w:rPr>
          <w:rFonts w:eastAsia="Times New Roman"/>
          <w:sz w:val="22"/>
          <w:szCs w:val="22"/>
        </w:rPr>
      </w:pPr>
    </w:p>
    <w:p w:rsidR="00E34FDF" w:rsidRDefault="00520188">
      <w:pPr>
        <w:pStyle w:val="Body1"/>
        <w:rPr>
          <w:rFonts w:eastAsia="Times New Roman"/>
          <w:sz w:val="22"/>
          <w:szCs w:val="22"/>
        </w:rPr>
      </w:pPr>
      <w:r>
        <w:rPr>
          <w:rFonts w:eastAsia="Times New Roman"/>
          <w:b/>
          <w:sz w:val="22"/>
          <w:szCs w:val="22"/>
          <w:u w:val="single"/>
        </w:rPr>
        <w:t>Resolution #75</w:t>
      </w:r>
      <w:r w:rsidR="00EC23ED">
        <w:rPr>
          <w:rFonts w:eastAsia="Times New Roman"/>
          <w:b/>
          <w:sz w:val="22"/>
          <w:szCs w:val="22"/>
          <w:u w:val="single"/>
        </w:rPr>
        <w:t>/2012</w:t>
      </w:r>
      <w:r w:rsidR="00E34FDF">
        <w:rPr>
          <w:rFonts w:eastAsia="Times New Roman"/>
          <w:sz w:val="22"/>
          <w:szCs w:val="22"/>
        </w:rPr>
        <w:t xml:space="preserve"> Motion by </w:t>
      </w:r>
      <w:r w:rsidR="00EC23ED">
        <w:rPr>
          <w:rFonts w:eastAsia="Times New Roman"/>
          <w:sz w:val="22"/>
          <w:szCs w:val="22"/>
        </w:rPr>
        <w:t>Trustee Presley</w:t>
      </w:r>
      <w:r w:rsidR="00E34FDF">
        <w:rPr>
          <w:rFonts w:eastAsia="Times New Roman"/>
          <w:sz w:val="22"/>
          <w:szCs w:val="22"/>
        </w:rPr>
        <w:t xml:space="preserve">, second by </w:t>
      </w:r>
      <w:r w:rsidR="00EC23ED">
        <w:rPr>
          <w:rFonts w:eastAsia="Times New Roman"/>
          <w:sz w:val="22"/>
          <w:szCs w:val="22"/>
        </w:rPr>
        <w:t xml:space="preserve">Trustee </w:t>
      </w:r>
      <w:r w:rsidR="00E34FDF">
        <w:rPr>
          <w:rFonts w:eastAsia="Times New Roman"/>
          <w:sz w:val="22"/>
          <w:szCs w:val="22"/>
        </w:rPr>
        <w:t>Wilder</w:t>
      </w:r>
    </w:p>
    <w:p w:rsidR="00E34FDF" w:rsidRDefault="009C32A0">
      <w:pPr>
        <w:pStyle w:val="Body1"/>
        <w:rPr>
          <w:rFonts w:eastAsia="Times New Roman"/>
          <w:sz w:val="22"/>
          <w:szCs w:val="22"/>
        </w:rPr>
      </w:pPr>
      <w:r>
        <w:rPr>
          <w:rFonts w:eastAsia="Times New Roman"/>
          <w:sz w:val="22"/>
          <w:szCs w:val="22"/>
        </w:rPr>
        <w:t xml:space="preserve">Resolved that the appointment of </w:t>
      </w:r>
      <w:r w:rsidRPr="00A069CF">
        <w:rPr>
          <w:rFonts w:eastAsia="Times New Roman"/>
          <w:b/>
          <w:sz w:val="22"/>
          <w:szCs w:val="22"/>
        </w:rPr>
        <w:t>David Jones</w:t>
      </w:r>
      <w:r>
        <w:rPr>
          <w:rFonts w:eastAsia="Times New Roman"/>
          <w:sz w:val="22"/>
          <w:szCs w:val="22"/>
        </w:rPr>
        <w:t>, as Attorney for the Village of Baldwinsville, for the ensuing year, be approved.</w:t>
      </w:r>
    </w:p>
    <w:p w:rsidR="009C32A0" w:rsidRPr="009C32A0" w:rsidRDefault="009C32A0">
      <w:pPr>
        <w:pStyle w:val="Body1"/>
        <w:rPr>
          <w:b/>
          <w:sz w:val="22"/>
          <w:szCs w:val="22"/>
          <w:u w:val="single"/>
        </w:rPr>
      </w:pPr>
      <w:r>
        <w:rPr>
          <w:rFonts w:eastAsia="Times New Roman"/>
          <w:b/>
          <w:sz w:val="22"/>
          <w:szCs w:val="22"/>
          <w:u w:val="single"/>
        </w:rPr>
        <w:t>Carried</w:t>
      </w:r>
    </w:p>
    <w:p w:rsidR="0042690A" w:rsidRPr="003F3CEC" w:rsidRDefault="0042690A">
      <w:pPr>
        <w:pStyle w:val="Body1"/>
        <w:rPr>
          <w:sz w:val="22"/>
          <w:szCs w:val="22"/>
        </w:rPr>
      </w:pPr>
    </w:p>
    <w:p w:rsidR="0042690A" w:rsidRPr="00E34FDF" w:rsidRDefault="00E34FDF">
      <w:pPr>
        <w:pStyle w:val="Body1"/>
        <w:rPr>
          <w:sz w:val="22"/>
          <w:szCs w:val="22"/>
        </w:rPr>
      </w:pPr>
      <w:r>
        <w:rPr>
          <w:rFonts w:eastAsia="Times New Roman"/>
          <w:b/>
          <w:sz w:val="22"/>
          <w:szCs w:val="22"/>
          <w:u w:val="single"/>
        </w:rPr>
        <w:t>Resolution</w:t>
      </w:r>
      <w:r w:rsidR="00236498">
        <w:rPr>
          <w:rFonts w:eastAsia="Times New Roman"/>
          <w:b/>
          <w:sz w:val="22"/>
          <w:szCs w:val="22"/>
          <w:u w:val="single"/>
        </w:rPr>
        <w:t xml:space="preserve"> #</w:t>
      </w:r>
      <w:r w:rsidR="00EC23ED">
        <w:rPr>
          <w:rFonts w:eastAsia="Times New Roman"/>
          <w:b/>
          <w:sz w:val="22"/>
          <w:szCs w:val="22"/>
          <w:u w:val="single"/>
        </w:rPr>
        <w:t>76/2012</w:t>
      </w:r>
      <w:r>
        <w:rPr>
          <w:rFonts w:eastAsia="Times New Roman"/>
          <w:sz w:val="22"/>
          <w:szCs w:val="22"/>
        </w:rPr>
        <w:t xml:space="preserve"> Motion by </w:t>
      </w:r>
      <w:r w:rsidR="00EC23ED">
        <w:rPr>
          <w:rFonts w:eastAsia="Times New Roman"/>
          <w:sz w:val="22"/>
          <w:szCs w:val="22"/>
        </w:rPr>
        <w:t>Trustee Wilder, second by Trustee Presley</w:t>
      </w:r>
    </w:p>
    <w:p w:rsidR="0042690A" w:rsidRDefault="000802B3">
      <w:pPr>
        <w:pStyle w:val="Body1"/>
        <w:rPr>
          <w:rFonts w:eastAsia="Times New Roman"/>
          <w:sz w:val="22"/>
          <w:szCs w:val="22"/>
        </w:rPr>
      </w:pPr>
      <w:r>
        <w:rPr>
          <w:rFonts w:eastAsia="Times New Roman"/>
          <w:sz w:val="22"/>
          <w:szCs w:val="22"/>
        </w:rPr>
        <w:t>Resolved that the following appointments, by the Mayor, for the ensuing year, be approved:</w:t>
      </w:r>
    </w:p>
    <w:p w:rsidR="000802B3" w:rsidRPr="00EE1F32" w:rsidRDefault="000802B3" w:rsidP="000802B3">
      <w:pPr>
        <w:rPr>
          <w:sz w:val="22"/>
          <w:szCs w:val="22"/>
        </w:rPr>
      </w:pPr>
      <w:r>
        <w:rPr>
          <w:sz w:val="22"/>
          <w:szCs w:val="22"/>
        </w:rPr>
        <w:t xml:space="preserve">             </w:t>
      </w:r>
      <w:r w:rsidRPr="00EE1F32">
        <w:rPr>
          <w:b/>
          <w:bCs/>
          <w:sz w:val="22"/>
          <w:szCs w:val="22"/>
        </w:rPr>
        <w:t xml:space="preserve">Timothy McMahon </w:t>
      </w:r>
      <w:r w:rsidRPr="00EE1F32">
        <w:rPr>
          <w:sz w:val="22"/>
          <w:szCs w:val="22"/>
        </w:rPr>
        <w:t>as Acting Justice</w:t>
      </w:r>
    </w:p>
    <w:p w:rsidR="000802B3" w:rsidRPr="00EE1F32" w:rsidRDefault="000802B3" w:rsidP="000802B3">
      <w:pPr>
        <w:rPr>
          <w:sz w:val="22"/>
          <w:szCs w:val="22"/>
        </w:rPr>
      </w:pPr>
      <w:r w:rsidRPr="00EE1F32">
        <w:rPr>
          <w:sz w:val="22"/>
          <w:szCs w:val="22"/>
        </w:rPr>
        <w:t xml:space="preserve">            </w:t>
      </w:r>
      <w:r w:rsidR="00EE1F32">
        <w:rPr>
          <w:sz w:val="22"/>
          <w:szCs w:val="22"/>
        </w:rPr>
        <w:t xml:space="preserve"> </w:t>
      </w:r>
      <w:r w:rsidRPr="00EE1F32">
        <w:rPr>
          <w:b/>
          <w:bCs/>
          <w:sz w:val="22"/>
          <w:szCs w:val="22"/>
        </w:rPr>
        <w:t>Kathryn Halleron</w:t>
      </w:r>
      <w:r w:rsidRPr="00EE1F32">
        <w:rPr>
          <w:sz w:val="22"/>
          <w:szCs w:val="22"/>
        </w:rPr>
        <w:t xml:space="preserve"> as Clerk for the Village Justice</w:t>
      </w:r>
    </w:p>
    <w:p w:rsidR="000802B3" w:rsidRDefault="000802B3" w:rsidP="000802B3">
      <w:pPr>
        <w:rPr>
          <w:sz w:val="22"/>
          <w:szCs w:val="22"/>
        </w:rPr>
      </w:pPr>
      <w:r w:rsidRPr="00EE1F32">
        <w:rPr>
          <w:sz w:val="22"/>
          <w:szCs w:val="22"/>
        </w:rPr>
        <w:tab/>
      </w:r>
      <w:r w:rsidRPr="00EE1F32">
        <w:rPr>
          <w:b/>
          <w:bCs/>
          <w:sz w:val="22"/>
          <w:szCs w:val="22"/>
        </w:rPr>
        <w:t>Gail Hughes</w:t>
      </w:r>
      <w:r w:rsidRPr="00EE1F32">
        <w:rPr>
          <w:sz w:val="22"/>
          <w:szCs w:val="22"/>
        </w:rPr>
        <w:t xml:space="preserve"> as Part time Clerk for the Village Justice</w:t>
      </w:r>
    </w:p>
    <w:p w:rsidR="00EC23ED" w:rsidRDefault="00EC23ED" w:rsidP="000802B3">
      <w:pPr>
        <w:rPr>
          <w:sz w:val="22"/>
          <w:szCs w:val="22"/>
        </w:rPr>
      </w:pPr>
      <w:r>
        <w:rPr>
          <w:sz w:val="22"/>
          <w:szCs w:val="22"/>
        </w:rPr>
        <w:tab/>
      </w:r>
      <w:r>
        <w:rPr>
          <w:b/>
          <w:sz w:val="22"/>
          <w:szCs w:val="22"/>
        </w:rPr>
        <w:t xml:space="preserve">Maureen Butler </w:t>
      </w:r>
      <w:r w:rsidRPr="00EC23ED">
        <w:rPr>
          <w:sz w:val="22"/>
          <w:szCs w:val="22"/>
        </w:rPr>
        <w:t>as Village Clerk</w:t>
      </w:r>
    </w:p>
    <w:p w:rsidR="00EC23ED" w:rsidRDefault="00EC23ED" w:rsidP="000802B3">
      <w:pPr>
        <w:rPr>
          <w:sz w:val="22"/>
          <w:szCs w:val="22"/>
        </w:rPr>
      </w:pPr>
      <w:r>
        <w:rPr>
          <w:sz w:val="22"/>
          <w:szCs w:val="22"/>
        </w:rPr>
        <w:tab/>
      </w:r>
      <w:r>
        <w:rPr>
          <w:b/>
          <w:sz w:val="22"/>
          <w:szCs w:val="22"/>
        </w:rPr>
        <w:t>Maureen Butler</w:t>
      </w:r>
      <w:r>
        <w:rPr>
          <w:sz w:val="22"/>
          <w:szCs w:val="22"/>
        </w:rPr>
        <w:t>, Village Clerk, designated as Tax Collector</w:t>
      </w:r>
    </w:p>
    <w:p w:rsidR="00EC23ED" w:rsidRPr="00EC23ED" w:rsidRDefault="00EC23ED" w:rsidP="000802B3">
      <w:pPr>
        <w:rPr>
          <w:sz w:val="22"/>
          <w:szCs w:val="22"/>
        </w:rPr>
      </w:pPr>
      <w:r>
        <w:rPr>
          <w:sz w:val="22"/>
          <w:szCs w:val="22"/>
        </w:rPr>
        <w:tab/>
      </w:r>
      <w:r>
        <w:rPr>
          <w:b/>
          <w:sz w:val="22"/>
          <w:szCs w:val="22"/>
        </w:rPr>
        <w:t>Maureen Butler</w:t>
      </w:r>
      <w:r>
        <w:rPr>
          <w:sz w:val="22"/>
          <w:szCs w:val="22"/>
        </w:rPr>
        <w:t>, as Village Clerk, designated as Licensing Officer</w:t>
      </w:r>
    </w:p>
    <w:p w:rsidR="000802B3" w:rsidRPr="00EE1F32" w:rsidRDefault="000802B3" w:rsidP="000802B3">
      <w:pPr>
        <w:rPr>
          <w:sz w:val="22"/>
          <w:szCs w:val="22"/>
        </w:rPr>
      </w:pPr>
      <w:r w:rsidRPr="00EE1F32">
        <w:rPr>
          <w:sz w:val="22"/>
          <w:szCs w:val="22"/>
        </w:rPr>
        <w:tab/>
      </w:r>
      <w:r w:rsidRPr="00EE1F32">
        <w:rPr>
          <w:b/>
          <w:bCs/>
          <w:sz w:val="22"/>
          <w:szCs w:val="22"/>
        </w:rPr>
        <w:t xml:space="preserve">Linda Ross </w:t>
      </w:r>
      <w:r w:rsidRPr="00EE1F32">
        <w:rPr>
          <w:sz w:val="22"/>
          <w:szCs w:val="22"/>
        </w:rPr>
        <w:t>as Deputy Village Clerk</w:t>
      </w:r>
    </w:p>
    <w:p w:rsidR="000802B3" w:rsidRDefault="000802B3" w:rsidP="000802B3">
      <w:pPr>
        <w:rPr>
          <w:sz w:val="22"/>
          <w:szCs w:val="22"/>
        </w:rPr>
      </w:pPr>
      <w:r w:rsidRPr="00EE1F32">
        <w:rPr>
          <w:sz w:val="22"/>
          <w:szCs w:val="22"/>
        </w:rPr>
        <w:tab/>
      </w:r>
      <w:r w:rsidRPr="00EE1F32">
        <w:rPr>
          <w:b/>
          <w:sz w:val="22"/>
          <w:szCs w:val="22"/>
        </w:rPr>
        <w:t>Rosemary Johnson</w:t>
      </w:r>
      <w:r w:rsidRPr="00EE1F32">
        <w:rPr>
          <w:sz w:val="22"/>
          <w:szCs w:val="22"/>
        </w:rPr>
        <w:t xml:space="preserve"> as Part time Clerk for the Village Clerk’s Office</w:t>
      </w:r>
    </w:p>
    <w:p w:rsidR="00EC23ED" w:rsidRDefault="00EC23ED" w:rsidP="000802B3">
      <w:pPr>
        <w:rPr>
          <w:sz w:val="22"/>
          <w:szCs w:val="22"/>
        </w:rPr>
      </w:pPr>
      <w:r>
        <w:rPr>
          <w:sz w:val="22"/>
          <w:szCs w:val="22"/>
        </w:rPr>
        <w:tab/>
      </w:r>
      <w:r>
        <w:rPr>
          <w:b/>
          <w:sz w:val="22"/>
          <w:szCs w:val="22"/>
        </w:rPr>
        <w:t xml:space="preserve">Anna Custer </w:t>
      </w:r>
      <w:r>
        <w:rPr>
          <w:sz w:val="22"/>
          <w:szCs w:val="22"/>
        </w:rPr>
        <w:t>as Village Treasurer</w:t>
      </w:r>
    </w:p>
    <w:p w:rsidR="00EC23ED" w:rsidRPr="00EC23ED" w:rsidRDefault="00EC23ED" w:rsidP="000802B3">
      <w:pPr>
        <w:rPr>
          <w:sz w:val="22"/>
          <w:szCs w:val="22"/>
        </w:rPr>
      </w:pPr>
      <w:r>
        <w:rPr>
          <w:sz w:val="22"/>
          <w:szCs w:val="22"/>
        </w:rPr>
        <w:tab/>
      </w:r>
      <w:r>
        <w:rPr>
          <w:b/>
          <w:sz w:val="22"/>
          <w:szCs w:val="22"/>
        </w:rPr>
        <w:t xml:space="preserve">Tim Baker </w:t>
      </w:r>
      <w:r>
        <w:rPr>
          <w:sz w:val="22"/>
          <w:szCs w:val="22"/>
        </w:rPr>
        <w:t>as Village Engineer</w:t>
      </w:r>
    </w:p>
    <w:p w:rsidR="000802B3" w:rsidRDefault="000802B3" w:rsidP="000802B3">
      <w:pPr>
        <w:rPr>
          <w:sz w:val="22"/>
          <w:szCs w:val="22"/>
        </w:rPr>
      </w:pPr>
      <w:r w:rsidRPr="00EE1F32">
        <w:rPr>
          <w:sz w:val="22"/>
          <w:szCs w:val="22"/>
        </w:rPr>
        <w:tab/>
      </w:r>
      <w:r w:rsidRPr="00EE1F32">
        <w:rPr>
          <w:b/>
          <w:bCs/>
          <w:sz w:val="22"/>
          <w:szCs w:val="22"/>
        </w:rPr>
        <w:t xml:space="preserve">Louise Corrigan </w:t>
      </w:r>
      <w:r w:rsidRPr="00EE1F32">
        <w:rPr>
          <w:sz w:val="22"/>
          <w:szCs w:val="22"/>
        </w:rPr>
        <w:t xml:space="preserve">as Part time Clerk for </w:t>
      </w:r>
      <w:r w:rsidR="00EC0E17">
        <w:rPr>
          <w:sz w:val="22"/>
          <w:szCs w:val="22"/>
        </w:rPr>
        <w:t xml:space="preserve">the </w:t>
      </w:r>
      <w:r w:rsidRPr="00EE1F32">
        <w:rPr>
          <w:sz w:val="22"/>
          <w:szCs w:val="22"/>
        </w:rPr>
        <w:t>Department of Public Works</w:t>
      </w:r>
    </w:p>
    <w:p w:rsidR="00EC23ED" w:rsidRDefault="00EC23ED" w:rsidP="000802B3">
      <w:pPr>
        <w:rPr>
          <w:sz w:val="22"/>
          <w:szCs w:val="22"/>
        </w:rPr>
      </w:pPr>
      <w:r>
        <w:rPr>
          <w:sz w:val="22"/>
          <w:szCs w:val="22"/>
        </w:rPr>
        <w:tab/>
      </w:r>
      <w:r>
        <w:rPr>
          <w:b/>
          <w:sz w:val="22"/>
          <w:szCs w:val="22"/>
        </w:rPr>
        <w:t>Gregg Humphrey</w:t>
      </w:r>
      <w:r>
        <w:rPr>
          <w:sz w:val="22"/>
          <w:szCs w:val="22"/>
        </w:rPr>
        <w:t xml:space="preserve"> as Codes Officer</w:t>
      </w:r>
    </w:p>
    <w:p w:rsidR="00EC23ED" w:rsidRPr="00EC23ED" w:rsidRDefault="00EC23ED" w:rsidP="000802B3">
      <w:pPr>
        <w:rPr>
          <w:sz w:val="22"/>
          <w:szCs w:val="22"/>
        </w:rPr>
      </w:pPr>
      <w:r>
        <w:rPr>
          <w:sz w:val="22"/>
          <w:szCs w:val="22"/>
        </w:rPr>
        <w:tab/>
      </w:r>
      <w:r w:rsidR="00526A11">
        <w:rPr>
          <w:b/>
          <w:sz w:val="22"/>
          <w:szCs w:val="22"/>
        </w:rPr>
        <w:t>Suzie</w:t>
      </w:r>
      <w:r>
        <w:rPr>
          <w:b/>
          <w:sz w:val="22"/>
          <w:szCs w:val="22"/>
        </w:rPr>
        <w:t xml:space="preserve"> LaQuay</w:t>
      </w:r>
      <w:r>
        <w:rPr>
          <w:sz w:val="22"/>
          <w:szCs w:val="22"/>
        </w:rPr>
        <w:t xml:space="preserve"> as Part time Codes Clerk</w:t>
      </w:r>
    </w:p>
    <w:p w:rsidR="000802B3" w:rsidRPr="00EE1F32" w:rsidRDefault="000802B3" w:rsidP="000802B3">
      <w:pPr>
        <w:rPr>
          <w:sz w:val="22"/>
          <w:szCs w:val="22"/>
        </w:rPr>
      </w:pPr>
      <w:r w:rsidRPr="00EE1F32">
        <w:rPr>
          <w:sz w:val="22"/>
          <w:szCs w:val="22"/>
        </w:rPr>
        <w:tab/>
      </w:r>
      <w:r w:rsidR="00EC23ED">
        <w:rPr>
          <w:b/>
          <w:bCs/>
          <w:sz w:val="22"/>
          <w:szCs w:val="22"/>
        </w:rPr>
        <w:t>Kelly Knaul-Morgan</w:t>
      </w:r>
      <w:r w:rsidRPr="00EE1F32">
        <w:rPr>
          <w:sz w:val="22"/>
          <w:szCs w:val="22"/>
        </w:rPr>
        <w:t xml:space="preserve"> as Janitor for Village Hall</w:t>
      </w:r>
    </w:p>
    <w:p w:rsidR="000802B3" w:rsidRPr="00EE1F32" w:rsidRDefault="000802B3" w:rsidP="000802B3">
      <w:pPr>
        <w:ind w:firstLine="720"/>
        <w:rPr>
          <w:sz w:val="22"/>
          <w:szCs w:val="22"/>
        </w:rPr>
      </w:pPr>
      <w:r w:rsidRPr="00EE1F32">
        <w:rPr>
          <w:b/>
          <w:bCs/>
          <w:sz w:val="22"/>
          <w:szCs w:val="22"/>
        </w:rPr>
        <w:lastRenderedPageBreak/>
        <w:t xml:space="preserve">Tammie Hamrick </w:t>
      </w:r>
      <w:r w:rsidRPr="00EE1F32">
        <w:rPr>
          <w:bCs/>
          <w:sz w:val="22"/>
          <w:szCs w:val="22"/>
        </w:rPr>
        <w:t xml:space="preserve">as </w:t>
      </w:r>
      <w:r w:rsidRPr="00EE1F32">
        <w:rPr>
          <w:sz w:val="22"/>
          <w:szCs w:val="22"/>
        </w:rPr>
        <w:t>Communications Officer</w:t>
      </w:r>
    </w:p>
    <w:p w:rsidR="000802B3" w:rsidRPr="00EE1F32" w:rsidRDefault="00EC23ED" w:rsidP="000802B3">
      <w:pPr>
        <w:ind w:firstLine="720"/>
        <w:rPr>
          <w:sz w:val="22"/>
          <w:szCs w:val="22"/>
        </w:rPr>
      </w:pPr>
      <w:r>
        <w:rPr>
          <w:b/>
          <w:sz w:val="22"/>
          <w:szCs w:val="22"/>
        </w:rPr>
        <w:t>Lou Ann St. Germain</w:t>
      </w:r>
      <w:r w:rsidR="000802B3" w:rsidRPr="00EE1F32">
        <w:rPr>
          <w:b/>
          <w:sz w:val="22"/>
          <w:szCs w:val="22"/>
        </w:rPr>
        <w:t xml:space="preserve"> </w:t>
      </w:r>
      <w:r w:rsidR="000802B3" w:rsidRPr="00EE1F32">
        <w:rPr>
          <w:sz w:val="22"/>
          <w:szCs w:val="22"/>
        </w:rPr>
        <w:t>as Part time Communications Officer</w:t>
      </w:r>
    </w:p>
    <w:p w:rsidR="000802B3" w:rsidRPr="00EE1F32" w:rsidRDefault="000802B3" w:rsidP="000802B3">
      <w:pPr>
        <w:ind w:firstLine="720"/>
        <w:rPr>
          <w:sz w:val="22"/>
          <w:szCs w:val="22"/>
        </w:rPr>
      </w:pPr>
      <w:r w:rsidRPr="00EE1F32">
        <w:rPr>
          <w:b/>
          <w:bCs/>
          <w:sz w:val="22"/>
          <w:szCs w:val="22"/>
        </w:rPr>
        <w:t xml:space="preserve">Trustee Stebbins </w:t>
      </w:r>
      <w:r w:rsidRPr="00EE1F32">
        <w:rPr>
          <w:sz w:val="22"/>
          <w:szCs w:val="22"/>
        </w:rPr>
        <w:t>as the Village representative to the DPW Safety Committee</w:t>
      </w:r>
    </w:p>
    <w:p w:rsidR="000802B3" w:rsidRPr="00EE1F32" w:rsidRDefault="000802B3" w:rsidP="000802B3">
      <w:pPr>
        <w:ind w:firstLine="720"/>
        <w:rPr>
          <w:sz w:val="22"/>
          <w:szCs w:val="22"/>
        </w:rPr>
      </w:pPr>
      <w:r w:rsidRPr="00EE1F32">
        <w:rPr>
          <w:b/>
          <w:bCs/>
          <w:sz w:val="22"/>
          <w:szCs w:val="22"/>
        </w:rPr>
        <w:t>McHarrie’s</w:t>
      </w:r>
      <w:r w:rsidRPr="00EE1F32">
        <w:rPr>
          <w:sz w:val="22"/>
          <w:szCs w:val="22"/>
        </w:rPr>
        <w:t xml:space="preserve"> </w:t>
      </w:r>
      <w:r w:rsidRPr="00EE1F32">
        <w:rPr>
          <w:b/>
          <w:bCs/>
          <w:sz w:val="22"/>
          <w:szCs w:val="22"/>
        </w:rPr>
        <w:t xml:space="preserve">Legacy </w:t>
      </w:r>
      <w:r w:rsidRPr="00EE1F32">
        <w:rPr>
          <w:sz w:val="22"/>
          <w:szCs w:val="22"/>
        </w:rPr>
        <w:t>as the organization to act as Historian for the Village</w:t>
      </w:r>
    </w:p>
    <w:p w:rsidR="000802B3" w:rsidRPr="00EE1F32" w:rsidRDefault="000802B3" w:rsidP="000802B3">
      <w:pPr>
        <w:ind w:firstLine="720"/>
        <w:rPr>
          <w:b/>
          <w:bCs/>
          <w:sz w:val="22"/>
          <w:szCs w:val="22"/>
          <w:u w:val="single"/>
        </w:rPr>
      </w:pPr>
      <w:r w:rsidRPr="00EE1F32">
        <w:rPr>
          <w:b/>
          <w:bCs/>
          <w:sz w:val="22"/>
          <w:szCs w:val="22"/>
        </w:rPr>
        <w:t xml:space="preserve">David Jones </w:t>
      </w:r>
      <w:r w:rsidRPr="00EE1F32">
        <w:rPr>
          <w:sz w:val="22"/>
          <w:szCs w:val="22"/>
        </w:rPr>
        <w:t>as Attorney for the Planning Board and the Zoning Board of Appeals</w:t>
      </w:r>
    </w:p>
    <w:p w:rsidR="000802B3" w:rsidRPr="00EE1F32" w:rsidRDefault="000802B3" w:rsidP="000802B3">
      <w:pPr>
        <w:ind w:firstLine="720"/>
        <w:rPr>
          <w:b/>
          <w:bCs/>
          <w:sz w:val="22"/>
          <w:szCs w:val="22"/>
          <w:u w:val="single"/>
        </w:rPr>
      </w:pPr>
      <w:r w:rsidRPr="00EE1F32">
        <w:rPr>
          <w:b/>
          <w:bCs/>
          <w:sz w:val="22"/>
          <w:szCs w:val="22"/>
        </w:rPr>
        <w:t xml:space="preserve">Suzie LaQuay </w:t>
      </w:r>
      <w:r w:rsidRPr="00EE1F32">
        <w:rPr>
          <w:sz w:val="22"/>
          <w:szCs w:val="22"/>
        </w:rPr>
        <w:t>as Secretary for the Zoning Board of Appeals, Planning Board and Architectural Review Board</w:t>
      </w:r>
    </w:p>
    <w:p w:rsidR="000802B3" w:rsidRPr="00EE1F32" w:rsidRDefault="000802B3" w:rsidP="00EC23ED">
      <w:pPr>
        <w:rPr>
          <w:sz w:val="22"/>
          <w:szCs w:val="22"/>
        </w:rPr>
      </w:pPr>
      <w:r w:rsidRPr="00EE1F32">
        <w:rPr>
          <w:b/>
          <w:bCs/>
          <w:sz w:val="22"/>
          <w:szCs w:val="22"/>
        </w:rPr>
        <w:tab/>
        <w:t xml:space="preserve">Trustee Clarke </w:t>
      </w:r>
      <w:r w:rsidRPr="00EE1F32">
        <w:rPr>
          <w:bCs/>
          <w:sz w:val="22"/>
          <w:szCs w:val="22"/>
        </w:rPr>
        <w:t>to</w:t>
      </w:r>
      <w:r w:rsidRPr="00EE1F32">
        <w:rPr>
          <w:sz w:val="22"/>
          <w:szCs w:val="22"/>
        </w:rPr>
        <w:t xml:space="preserve"> the Canton Woods Senior Center Board of Directors</w:t>
      </w:r>
    </w:p>
    <w:p w:rsidR="0042690A" w:rsidRPr="003F3CEC" w:rsidRDefault="0042690A">
      <w:pPr>
        <w:pStyle w:val="Body1"/>
        <w:rPr>
          <w:b/>
          <w:sz w:val="22"/>
          <w:szCs w:val="22"/>
          <w:u w:val="single"/>
        </w:rPr>
      </w:pPr>
      <w:r w:rsidRPr="003F3CEC">
        <w:rPr>
          <w:rFonts w:eastAsia="Times New Roman"/>
          <w:b/>
          <w:sz w:val="22"/>
          <w:szCs w:val="22"/>
          <w:u w:val="single"/>
        </w:rPr>
        <w:t>Carried</w:t>
      </w:r>
    </w:p>
    <w:p w:rsidR="0042690A" w:rsidRDefault="0042690A">
      <w:pPr>
        <w:pStyle w:val="Body1"/>
        <w:rPr>
          <w:b/>
          <w:sz w:val="22"/>
          <w:szCs w:val="22"/>
          <w:u w:val="single"/>
        </w:rPr>
      </w:pPr>
    </w:p>
    <w:p w:rsidR="000E4FE0" w:rsidRDefault="00EC23ED">
      <w:pPr>
        <w:pStyle w:val="Body1"/>
        <w:rPr>
          <w:sz w:val="22"/>
          <w:szCs w:val="22"/>
        </w:rPr>
      </w:pPr>
      <w:r>
        <w:rPr>
          <w:b/>
          <w:sz w:val="22"/>
          <w:szCs w:val="22"/>
          <w:u w:val="single"/>
        </w:rPr>
        <w:t>Resolution #77/2012</w:t>
      </w:r>
      <w:r>
        <w:rPr>
          <w:sz w:val="22"/>
          <w:szCs w:val="22"/>
        </w:rPr>
        <w:t xml:space="preserve"> Motion by Trustee Presley, second by Trustee O’Donnell</w:t>
      </w:r>
    </w:p>
    <w:p w:rsidR="000E4FE0" w:rsidRDefault="000E4FE0">
      <w:pPr>
        <w:pStyle w:val="Body1"/>
        <w:rPr>
          <w:sz w:val="22"/>
          <w:szCs w:val="22"/>
        </w:rPr>
      </w:pPr>
      <w:r>
        <w:rPr>
          <w:sz w:val="22"/>
          <w:szCs w:val="22"/>
        </w:rPr>
        <w:t>Resolved that the following committee appointments (the first named in each instance to act as Chairperson</w:t>
      </w:r>
      <w:r w:rsidR="001566AF">
        <w:rPr>
          <w:sz w:val="22"/>
          <w:szCs w:val="22"/>
        </w:rPr>
        <w:t>)</w:t>
      </w:r>
      <w:r>
        <w:rPr>
          <w:sz w:val="22"/>
          <w:szCs w:val="22"/>
        </w:rPr>
        <w:t>, by the Mayor, be approved:</w:t>
      </w:r>
    </w:p>
    <w:p w:rsidR="00EE1F32" w:rsidRDefault="000E4FE0" w:rsidP="00EE1F32">
      <w:pPr>
        <w:rPr>
          <w:sz w:val="22"/>
          <w:szCs w:val="22"/>
        </w:rPr>
      </w:pPr>
      <w:r w:rsidRPr="00EE1F32">
        <w:rPr>
          <w:sz w:val="22"/>
          <w:szCs w:val="22"/>
        </w:rPr>
        <w:t xml:space="preserve">    </w:t>
      </w:r>
      <w:r w:rsidR="00212F90" w:rsidRPr="00EE1F32">
        <w:rPr>
          <w:sz w:val="22"/>
          <w:szCs w:val="22"/>
        </w:rPr>
        <w:t xml:space="preserve">        </w:t>
      </w:r>
      <w:r w:rsidRPr="00EE1F32">
        <w:rPr>
          <w:sz w:val="22"/>
          <w:szCs w:val="22"/>
        </w:rPr>
        <w:t>Public Works Committee: (includes Parks, signs, trees, planting, benches and fixtures)</w:t>
      </w:r>
      <w:r w:rsidR="00EE1F32">
        <w:rPr>
          <w:sz w:val="22"/>
          <w:szCs w:val="22"/>
        </w:rPr>
        <w:t>:</w:t>
      </w:r>
      <w:r w:rsidRPr="00EE1F32">
        <w:rPr>
          <w:sz w:val="22"/>
          <w:szCs w:val="22"/>
        </w:rPr>
        <w:t xml:space="preserve"> </w:t>
      </w:r>
      <w:r w:rsidR="00212F90" w:rsidRPr="00EE1F32">
        <w:rPr>
          <w:sz w:val="22"/>
          <w:szCs w:val="22"/>
        </w:rPr>
        <w:t xml:space="preserve">   </w:t>
      </w:r>
      <w:r w:rsidR="00212F90" w:rsidRPr="00EE1F32">
        <w:rPr>
          <w:sz w:val="22"/>
          <w:szCs w:val="22"/>
        </w:rPr>
        <w:tab/>
      </w:r>
    </w:p>
    <w:p w:rsidR="000E4FE0" w:rsidRPr="00EE1F32" w:rsidRDefault="00EE1F32" w:rsidP="00EE1F32">
      <w:pPr>
        <w:rPr>
          <w:b/>
          <w:bCs/>
          <w:sz w:val="22"/>
          <w:szCs w:val="22"/>
        </w:rPr>
      </w:pPr>
      <w:r>
        <w:rPr>
          <w:sz w:val="22"/>
          <w:szCs w:val="22"/>
        </w:rPr>
        <w:t xml:space="preserve">                                     </w:t>
      </w:r>
      <w:r w:rsidR="000E4FE0" w:rsidRPr="00EE1F32">
        <w:rPr>
          <w:b/>
          <w:bCs/>
          <w:sz w:val="22"/>
          <w:szCs w:val="22"/>
        </w:rPr>
        <w:t>Trustees</w:t>
      </w:r>
      <w:r w:rsidRPr="00EE1F32">
        <w:rPr>
          <w:b/>
          <w:bCs/>
          <w:sz w:val="22"/>
          <w:szCs w:val="22"/>
        </w:rPr>
        <w:t xml:space="preserve"> </w:t>
      </w:r>
      <w:r w:rsidR="000E4FE0" w:rsidRPr="00EE1F32">
        <w:rPr>
          <w:b/>
          <w:bCs/>
          <w:sz w:val="22"/>
          <w:szCs w:val="22"/>
        </w:rPr>
        <w:t>Stebbins, Wilder and O’Donnell</w:t>
      </w:r>
    </w:p>
    <w:p w:rsidR="000E4FE0" w:rsidRPr="00EE1F32" w:rsidRDefault="000E4FE0" w:rsidP="00212F90">
      <w:pPr>
        <w:rPr>
          <w:b/>
          <w:bCs/>
          <w:sz w:val="22"/>
          <w:szCs w:val="22"/>
        </w:rPr>
      </w:pPr>
      <w:r w:rsidRPr="00EE1F32">
        <w:rPr>
          <w:b/>
          <w:bCs/>
          <w:sz w:val="22"/>
          <w:szCs w:val="22"/>
        </w:rPr>
        <w:t xml:space="preserve">            </w:t>
      </w:r>
      <w:r w:rsidRPr="00EE1F32">
        <w:rPr>
          <w:sz w:val="22"/>
          <w:szCs w:val="22"/>
        </w:rPr>
        <w:t xml:space="preserve">Public Safety: </w:t>
      </w:r>
      <w:r w:rsidR="00EC23ED">
        <w:rPr>
          <w:b/>
          <w:bCs/>
          <w:sz w:val="22"/>
          <w:szCs w:val="22"/>
        </w:rPr>
        <w:t>Trustees Shepard</w:t>
      </w:r>
      <w:r w:rsidRPr="00EE1F32">
        <w:rPr>
          <w:b/>
          <w:bCs/>
          <w:sz w:val="22"/>
          <w:szCs w:val="22"/>
        </w:rPr>
        <w:t>, Clarke and Presley</w:t>
      </w:r>
    </w:p>
    <w:p w:rsidR="000E4FE0" w:rsidRPr="00EE1F32" w:rsidRDefault="000E4FE0" w:rsidP="000E4FE0">
      <w:pPr>
        <w:rPr>
          <w:b/>
          <w:sz w:val="22"/>
          <w:szCs w:val="22"/>
        </w:rPr>
      </w:pPr>
      <w:r w:rsidRPr="00EE1F32">
        <w:rPr>
          <w:b/>
          <w:bCs/>
          <w:sz w:val="22"/>
          <w:szCs w:val="22"/>
        </w:rPr>
        <w:t xml:space="preserve">           </w:t>
      </w:r>
      <w:r w:rsidR="00EE1F32" w:rsidRPr="00EE1F32">
        <w:rPr>
          <w:b/>
          <w:bCs/>
          <w:sz w:val="22"/>
          <w:szCs w:val="22"/>
        </w:rPr>
        <w:t xml:space="preserve"> </w:t>
      </w:r>
      <w:r w:rsidRPr="00EE1F32">
        <w:rPr>
          <w:sz w:val="22"/>
          <w:szCs w:val="22"/>
        </w:rPr>
        <w:t xml:space="preserve">Labor Relations: </w:t>
      </w:r>
      <w:r w:rsidR="00EC0E17">
        <w:rPr>
          <w:b/>
          <w:bCs/>
          <w:sz w:val="22"/>
          <w:szCs w:val="22"/>
        </w:rPr>
        <w:t>Trustee</w:t>
      </w:r>
      <w:r w:rsidR="00EC23ED">
        <w:rPr>
          <w:b/>
          <w:bCs/>
          <w:sz w:val="22"/>
          <w:szCs w:val="22"/>
        </w:rPr>
        <w:t xml:space="preserve"> Presley and Mayor Saraceni</w:t>
      </w:r>
    </w:p>
    <w:p w:rsidR="000E4FE0" w:rsidRPr="00212F90" w:rsidRDefault="000E4FE0" w:rsidP="000E4FE0">
      <w:pPr>
        <w:rPr>
          <w:b/>
          <w:bCs/>
          <w:sz w:val="22"/>
          <w:szCs w:val="22"/>
        </w:rPr>
      </w:pPr>
      <w:r w:rsidRPr="00212F90">
        <w:rPr>
          <w:b/>
          <w:bCs/>
          <w:sz w:val="22"/>
          <w:szCs w:val="22"/>
        </w:rPr>
        <w:t xml:space="preserve">           </w:t>
      </w:r>
      <w:r w:rsidR="00212F90">
        <w:rPr>
          <w:b/>
          <w:bCs/>
          <w:sz w:val="22"/>
          <w:szCs w:val="22"/>
        </w:rPr>
        <w:t xml:space="preserve"> </w:t>
      </w:r>
      <w:r w:rsidRPr="00212F90">
        <w:rPr>
          <w:sz w:val="22"/>
          <w:szCs w:val="22"/>
        </w:rPr>
        <w:t xml:space="preserve">Intermunicipal Consortium: </w:t>
      </w:r>
      <w:r w:rsidRPr="00212F90">
        <w:rPr>
          <w:b/>
          <w:bCs/>
          <w:sz w:val="22"/>
          <w:szCs w:val="22"/>
        </w:rPr>
        <w:t>Trustee Clarke</w:t>
      </w:r>
    </w:p>
    <w:p w:rsidR="00212F90" w:rsidRPr="00212F90" w:rsidRDefault="00212F90" w:rsidP="000E4FE0">
      <w:pPr>
        <w:rPr>
          <w:b/>
          <w:bCs/>
          <w:sz w:val="22"/>
          <w:szCs w:val="22"/>
          <w:u w:val="single"/>
        </w:rPr>
      </w:pPr>
      <w:r w:rsidRPr="00212F90">
        <w:rPr>
          <w:b/>
          <w:bCs/>
          <w:sz w:val="22"/>
          <w:szCs w:val="22"/>
          <w:u w:val="single"/>
        </w:rPr>
        <w:t>Carried</w:t>
      </w:r>
    </w:p>
    <w:p w:rsidR="00212F90" w:rsidRPr="00212F90" w:rsidRDefault="00212F90" w:rsidP="000E4FE0">
      <w:pPr>
        <w:rPr>
          <w:b/>
          <w:bCs/>
          <w:sz w:val="22"/>
          <w:szCs w:val="22"/>
          <w:u w:val="single"/>
        </w:rPr>
      </w:pPr>
    </w:p>
    <w:p w:rsidR="00212F90" w:rsidRDefault="00EC23ED" w:rsidP="000E4FE0">
      <w:pPr>
        <w:rPr>
          <w:bCs/>
          <w:sz w:val="22"/>
          <w:szCs w:val="22"/>
        </w:rPr>
      </w:pPr>
      <w:r>
        <w:rPr>
          <w:b/>
          <w:bCs/>
          <w:sz w:val="22"/>
          <w:szCs w:val="22"/>
          <w:u w:val="single"/>
        </w:rPr>
        <w:t>Resolution #78/2012</w:t>
      </w:r>
      <w:r>
        <w:rPr>
          <w:bCs/>
          <w:sz w:val="22"/>
          <w:szCs w:val="22"/>
        </w:rPr>
        <w:t xml:space="preserve"> Moved by </w:t>
      </w:r>
      <w:r w:rsidR="0037627B">
        <w:rPr>
          <w:bCs/>
          <w:sz w:val="22"/>
          <w:szCs w:val="22"/>
        </w:rPr>
        <w:t xml:space="preserve">Trustee </w:t>
      </w:r>
      <w:r>
        <w:rPr>
          <w:bCs/>
          <w:sz w:val="22"/>
          <w:szCs w:val="22"/>
        </w:rPr>
        <w:t xml:space="preserve">O’Donnell, second by </w:t>
      </w:r>
      <w:r w:rsidR="0037627B">
        <w:rPr>
          <w:bCs/>
          <w:sz w:val="22"/>
          <w:szCs w:val="22"/>
        </w:rPr>
        <w:t xml:space="preserve">Trustee </w:t>
      </w:r>
      <w:r>
        <w:rPr>
          <w:bCs/>
          <w:sz w:val="22"/>
          <w:szCs w:val="22"/>
        </w:rPr>
        <w:t>Shepard</w:t>
      </w:r>
    </w:p>
    <w:p w:rsidR="00212F90" w:rsidRDefault="00212F90" w:rsidP="000E4FE0">
      <w:pPr>
        <w:rPr>
          <w:bCs/>
          <w:sz w:val="22"/>
          <w:szCs w:val="22"/>
        </w:rPr>
      </w:pPr>
      <w:r>
        <w:rPr>
          <w:bCs/>
          <w:sz w:val="22"/>
          <w:szCs w:val="22"/>
        </w:rPr>
        <w:t xml:space="preserve">Resolved that the appointment, by the Mayor, of </w:t>
      </w:r>
      <w:r w:rsidR="00EC23ED">
        <w:rPr>
          <w:b/>
          <w:bCs/>
          <w:sz w:val="22"/>
          <w:szCs w:val="22"/>
        </w:rPr>
        <w:t>George LePorte</w:t>
      </w:r>
      <w:r>
        <w:rPr>
          <w:bCs/>
          <w:sz w:val="22"/>
          <w:szCs w:val="22"/>
        </w:rPr>
        <w:t>, as member of the Zoning Board</w:t>
      </w:r>
      <w:r w:rsidR="00566258">
        <w:rPr>
          <w:bCs/>
          <w:sz w:val="22"/>
          <w:szCs w:val="22"/>
        </w:rPr>
        <w:t xml:space="preserve"> of Appe</w:t>
      </w:r>
      <w:r w:rsidR="00EC23ED">
        <w:rPr>
          <w:bCs/>
          <w:sz w:val="22"/>
          <w:szCs w:val="22"/>
        </w:rPr>
        <w:t>als with his term ending in 2017</w:t>
      </w:r>
      <w:r w:rsidR="00566258">
        <w:rPr>
          <w:bCs/>
          <w:sz w:val="22"/>
          <w:szCs w:val="22"/>
        </w:rPr>
        <w:t>, be approved.</w:t>
      </w:r>
    </w:p>
    <w:p w:rsidR="00566258" w:rsidRDefault="00566258" w:rsidP="000E4FE0">
      <w:pPr>
        <w:rPr>
          <w:b/>
          <w:bCs/>
          <w:sz w:val="22"/>
          <w:szCs w:val="22"/>
          <w:u w:val="single"/>
        </w:rPr>
      </w:pPr>
      <w:r>
        <w:rPr>
          <w:b/>
          <w:bCs/>
          <w:sz w:val="22"/>
          <w:szCs w:val="22"/>
          <w:u w:val="single"/>
        </w:rPr>
        <w:t>Carried</w:t>
      </w:r>
    </w:p>
    <w:p w:rsidR="0037627B" w:rsidRDefault="0037627B" w:rsidP="000E4FE0">
      <w:pPr>
        <w:rPr>
          <w:b/>
          <w:bCs/>
          <w:sz w:val="22"/>
          <w:szCs w:val="22"/>
          <w:u w:val="single"/>
        </w:rPr>
      </w:pPr>
    </w:p>
    <w:p w:rsidR="0037627B" w:rsidRDefault="0037627B" w:rsidP="0037627B">
      <w:pPr>
        <w:rPr>
          <w:bCs/>
          <w:sz w:val="22"/>
          <w:szCs w:val="22"/>
        </w:rPr>
      </w:pPr>
      <w:r>
        <w:rPr>
          <w:b/>
          <w:bCs/>
          <w:sz w:val="22"/>
          <w:szCs w:val="22"/>
          <w:u w:val="single"/>
        </w:rPr>
        <w:t>Resolution #79/2012</w:t>
      </w:r>
      <w:r>
        <w:rPr>
          <w:bCs/>
          <w:sz w:val="22"/>
          <w:szCs w:val="22"/>
        </w:rPr>
        <w:t xml:space="preserve"> Moved by Trustee O’Donnell, second by Trustee Shepard</w:t>
      </w:r>
    </w:p>
    <w:p w:rsidR="0037627B" w:rsidRDefault="0037627B" w:rsidP="0037627B">
      <w:pPr>
        <w:rPr>
          <w:bCs/>
          <w:sz w:val="22"/>
          <w:szCs w:val="22"/>
        </w:rPr>
      </w:pPr>
      <w:r>
        <w:rPr>
          <w:bCs/>
          <w:sz w:val="22"/>
          <w:szCs w:val="22"/>
        </w:rPr>
        <w:t xml:space="preserve">Resolved that the appointment, by the Mayor, of </w:t>
      </w:r>
      <w:r>
        <w:rPr>
          <w:b/>
          <w:bCs/>
          <w:sz w:val="22"/>
          <w:szCs w:val="22"/>
        </w:rPr>
        <w:t>Carl Pelcher</w:t>
      </w:r>
      <w:r>
        <w:rPr>
          <w:bCs/>
          <w:sz w:val="22"/>
          <w:szCs w:val="22"/>
        </w:rPr>
        <w:t>, as member and chairman of the Planning Board with his term ending in 2019, be approved.</w:t>
      </w:r>
    </w:p>
    <w:p w:rsidR="0037627B" w:rsidRDefault="0037627B" w:rsidP="0037627B">
      <w:pPr>
        <w:rPr>
          <w:b/>
          <w:bCs/>
          <w:sz w:val="22"/>
          <w:szCs w:val="22"/>
          <w:u w:val="single"/>
        </w:rPr>
      </w:pPr>
      <w:r>
        <w:rPr>
          <w:b/>
          <w:bCs/>
          <w:sz w:val="22"/>
          <w:szCs w:val="22"/>
          <w:u w:val="single"/>
        </w:rPr>
        <w:t>Carried</w:t>
      </w:r>
    </w:p>
    <w:p w:rsidR="0037627B" w:rsidRDefault="0037627B" w:rsidP="000E4FE0">
      <w:pPr>
        <w:rPr>
          <w:b/>
          <w:bCs/>
          <w:sz w:val="22"/>
          <w:szCs w:val="22"/>
          <w:u w:val="single"/>
        </w:rPr>
      </w:pPr>
    </w:p>
    <w:p w:rsidR="00566258" w:rsidRDefault="0037627B" w:rsidP="000E4FE0">
      <w:pPr>
        <w:rPr>
          <w:bCs/>
          <w:sz w:val="22"/>
          <w:szCs w:val="22"/>
        </w:rPr>
      </w:pPr>
      <w:r>
        <w:rPr>
          <w:b/>
          <w:bCs/>
          <w:sz w:val="22"/>
          <w:szCs w:val="22"/>
          <w:u w:val="single"/>
        </w:rPr>
        <w:t>Resolution #80/2012</w:t>
      </w:r>
      <w:r w:rsidR="00566258">
        <w:rPr>
          <w:bCs/>
          <w:sz w:val="22"/>
          <w:szCs w:val="22"/>
        </w:rPr>
        <w:t xml:space="preserve"> Moved by </w:t>
      </w:r>
      <w:r>
        <w:rPr>
          <w:bCs/>
          <w:sz w:val="22"/>
          <w:szCs w:val="22"/>
        </w:rPr>
        <w:t xml:space="preserve">Trustee </w:t>
      </w:r>
      <w:r w:rsidR="00566258">
        <w:rPr>
          <w:bCs/>
          <w:sz w:val="22"/>
          <w:szCs w:val="22"/>
        </w:rPr>
        <w:t xml:space="preserve">Clarke, second by </w:t>
      </w:r>
      <w:r>
        <w:rPr>
          <w:bCs/>
          <w:sz w:val="22"/>
          <w:szCs w:val="22"/>
        </w:rPr>
        <w:t xml:space="preserve">Trustee </w:t>
      </w:r>
      <w:r w:rsidR="00566258">
        <w:rPr>
          <w:bCs/>
          <w:sz w:val="22"/>
          <w:szCs w:val="22"/>
        </w:rPr>
        <w:t>O’Donnell</w:t>
      </w:r>
    </w:p>
    <w:p w:rsidR="00566258" w:rsidRDefault="00566258" w:rsidP="00566258">
      <w:pPr>
        <w:rPr>
          <w:bCs/>
          <w:sz w:val="22"/>
          <w:szCs w:val="22"/>
        </w:rPr>
      </w:pPr>
      <w:r>
        <w:rPr>
          <w:bCs/>
          <w:sz w:val="22"/>
          <w:szCs w:val="22"/>
        </w:rPr>
        <w:t xml:space="preserve">Resolved that the appointments, by the Mayor, of </w:t>
      </w:r>
      <w:r w:rsidRPr="00A069CF">
        <w:rPr>
          <w:b/>
          <w:bCs/>
          <w:sz w:val="22"/>
          <w:szCs w:val="22"/>
        </w:rPr>
        <w:t>C</w:t>
      </w:r>
      <w:r w:rsidR="0037627B">
        <w:rPr>
          <w:b/>
          <w:bCs/>
          <w:sz w:val="22"/>
          <w:szCs w:val="22"/>
        </w:rPr>
        <w:t>onstance Taft, Dean Johnson,</w:t>
      </w:r>
      <w:r w:rsidRPr="00A069CF">
        <w:rPr>
          <w:b/>
          <w:bCs/>
          <w:sz w:val="22"/>
          <w:szCs w:val="22"/>
        </w:rPr>
        <w:t xml:space="preserve"> Toni Kleist</w:t>
      </w:r>
      <w:r>
        <w:rPr>
          <w:bCs/>
          <w:sz w:val="22"/>
          <w:szCs w:val="22"/>
        </w:rPr>
        <w:t xml:space="preserve">, </w:t>
      </w:r>
      <w:r w:rsidR="0037627B">
        <w:rPr>
          <w:bCs/>
          <w:sz w:val="22"/>
          <w:szCs w:val="22"/>
        </w:rPr>
        <w:t xml:space="preserve">and </w:t>
      </w:r>
      <w:r w:rsidR="0037627B" w:rsidRPr="0037627B">
        <w:rPr>
          <w:b/>
          <w:bCs/>
          <w:sz w:val="22"/>
          <w:szCs w:val="22"/>
        </w:rPr>
        <w:t>Bruce</w:t>
      </w:r>
      <w:r w:rsidR="0037627B">
        <w:rPr>
          <w:bCs/>
          <w:sz w:val="22"/>
          <w:szCs w:val="22"/>
        </w:rPr>
        <w:t xml:space="preserve"> </w:t>
      </w:r>
      <w:r w:rsidR="0037627B" w:rsidRPr="0037627B">
        <w:rPr>
          <w:b/>
          <w:bCs/>
          <w:sz w:val="22"/>
          <w:szCs w:val="22"/>
        </w:rPr>
        <w:t>King</w:t>
      </w:r>
      <w:r w:rsidR="0037627B">
        <w:rPr>
          <w:bCs/>
          <w:sz w:val="22"/>
          <w:szCs w:val="22"/>
        </w:rPr>
        <w:t xml:space="preserve"> </w:t>
      </w:r>
      <w:r>
        <w:rPr>
          <w:bCs/>
          <w:sz w:val="22"/>
          <w:szCs w:val="22"/>
        </w:rPr>
        <w:t>as members of the Architectural Review Board, be approved.</w:t>
      </w:r>
    </w:p>
    <w:p w:rsidR="00566258" w:rsidRDefault="00566258" w:rsidP="00566258">
      <w:pPr>
        <w:rPr>
          <w:b/>
          <w:bCs/>
          <w:sz w:val="22"/>
          <w:szCs w:val="22"/>
          <w:u w:val="single"/>
        </w:rPr>
      </w:pPr>
      <w:r>
        <w:rPr>
          <w:b/>
          <w:bCs/>
          <w:sz w:val="22"/>
          <w:szCs w:val="22"/>
          <w:u w:val="single"/>
        </w:rPr>
        <w:t>Carried</w:t>
      </w:r>
    </w:p>
    <w:p w:rsidR="00566258" w:rsidRDefault="00566258" w:rsidP="00566258">
      <w:pPr>
        <w:rPr>
          <w:b/>
          <w:bCs/>
          <w:sz w:val="22"/>
          <w:szCs w:val="22"/>
          <w:u w:val="single"/>
        </w:rPr>
      </w:pPr>
    </w:p>
    <w:p w:rsidR="00566258" w:rsidRDefault="0037627B" w:rsidP="00566258">
      <w:pPr>
        <w:rPr>
          <w:bCs/>
          <w:sz w:val="22"/>
          <w:szCs w:val="22"/>
        </w:rPr>
      </w:pPr>
      <w:r>
        <w:rPr>
          <w:b/>
          <w:bCs/>
          <w:sz w:val="22"/>
          <w:szCs w:val="22"/>
          <w:u w:val="single"/>
        </w:rPr>
        <w:t>Resolution #81/2012</w:t>
      </w:r>
      <w:r w:rsidR="00566258">
        <w:rPr>
          <w:b/>
          <w:bCs/>
          <w:sz w:val="22"/>
          <w:szCs w:val="22"/>
          <w:u w:val="single"/>
        </w:rPr>
        <w:t xml:space="preserve"> </w:t>
      </w:r>
      <w:r>
        <w:rPr>
          <w:bCs/>
          <w:sz w:val="22"/>
          <w:szCs w:val="22"/>
        </w:rPr>
        <w:t>Moved by Trustee O’Donnell, second by Stebbins</w:t>
      </w:r>
    </w:p>
    <w:p w:rsidR="00566258" w:rsidRPr="00566258" w:rsidRDefault="00566258" w:rsidP="00566258">
      <w:pPr>
        <w:rPr>
          <w:sz w:val="22"/>
          <w:szCs w:val="22"/>
        </w:rPr>
      </w:pPr>
      <w:r>
        <w:rPr>
          <w:bCs/>
          <w:sz w:val="22"/>
          <w:szCs w:val="22"/>
        </w:rPr>
        <w:t xml:space="preserve">Resolved that the appointment of </w:t>
      </w:r>
      <w:r w:rsidRPr="00A069CF">
        <w:rPr>
          <w:b/>
          <w:bCs/>
          <w:sz w:val="22"/>
          <w:szCs w:val="22"/>
        </w:rPr>
        <w:t>David Jones</w:t>
      </w:r>
      <w:r>
        <w:rPr>
          <w:bCs/>
          <w:sz w:val="22"/>
          <w:szCs w:val="22"/>
        </w:rPr>
        <w:t xml:space="preserve"> as  </w:t>
      </w:r>
      <w:r w:rsidRPr="00566258">
        <w:rPr>
          <w:sz w:val="22"/>
          <w:szCs w:val="22"/>
        </w:rPr>
        <w:t xml:space="preserve">Village Prosecuting Attorney is confirmed, pursuant to Section 20-2006 (2) of the New York State Village Law, with the full benefit of the prosecutorial immunity provided in law and the full benefit and protection of defense and indemnification that is provided to all Village Officers/Employees, to prosecute any violators of any and all local laws known as the Code of the Village of Baldwinsville, New York in the Village of Baldwinsville Justice Court.  The use of this service of the Prosecuting Attorney shall be as authorized by the Mayor.  </w:t>
      </w:r>
    </w:p>
    <w:p w:rsidR="00566258" w:rsidRDefault="00566258" w:rsidP="00566258">
      <w:pPr>
        <w:rPr>
          <w:b/>
          <w:bCs/>
          <w:sz w:val="22"/>
          <w:szCs w:val="22"/>
          <w:u w:val="single"/>
        </w:rPr>
      </w:pPr>
      <w:r>
        <w:rPr>
          <w:b/>
          <w:bCs/>
          <w:sz w:val="22"/>
          <w:szCs w:val="22"/>
          <w:u w:val="single"/>
        </w:rPr>
        <w:t>Carried</w:t>
      </w:r>
    </w:p>
    <w:p w:rsidR="00566258" w:rsidRDefault="00566258" w:rsidP="00566258">
      <w:pPr>
        <w:rPr>
          <w:b/>
          <w:bCs/>
          <w:sz w:val="22"/>
          <w:szCs w:val="22"/>
          <w:u w:val="single"/>
        </w:rPr>
      </w:pPr>
    </w:p>
    <w:p w:rsidR="00566258" w:rsidRDefault="00566258" w:rsidP="00566258">
      <w:pPr>
        <w:rPr>
          <w:bCs/>
          <w:sz w:val="22"/>
          <w:szCs w:val="22"/>
        </w:rPr>
      </w:pPr>
      <w:r>
        <w:rPr>
          <w:b/>
          <w:bCs/>
          <w:sz w:val="22"/>
          <w:szCs w:val="22"/>
          <w:u w:val="single"/>
        </w:rPr>
        <w:t xml:space="preserve">Resolution </w:t>
      </w:r>
      <w:r w:rsidR="0037627B">
        <w:rPr>
          <w:b/>
          <w:bCs/>
          <w:sz w:val="22"/>
          <w:szCs w:val="22"/>
          <w:u w:val="single"/>
        </w:rPr>
        <w:t>#82/2012</w:t>
      </w:r>
      <w:r w:rsidR="00CB3829">
        <w:rPr>
          <w:b/>
          <w:bCs/>
          <w:sz w:val="22"/>
          <w:szCs w:val="22"/>
          <w:u w:val="single"/>
        </w:rPr>
        <w:t xml:space="preserve"> </w:t>
      </w:r>
      <w:r w:rsidR="0037627B">
        <w:rPr>
          <w:bCs/>
          <w:sz w:val="22"/>
          <w:szCs w:val="22"/>
        </w:rPr>
        <w:t>Motion by Trustee O’Donnell, s</w:t>
      </w:r>
      <w:r w:rsidR="00CB3829">
        <w:rPr>
          <w:bCs/>
          <w:sz w:val="22"/>
          <w:szCs w:val="22"/>
        </w:rPr>
        <w:t>econd by</w:t>
      </w:r>
      <w:r w:rsidR="0037627B">
        <w:rPr>
          <w:bCs/>
          <w:sz w:val="22"/>
          <w:szCs w:val="22"/>
        </w:rPr>
        <w:t xml:space="preserve"> Trustee</w:t>
      </w:r>
      <w:r w:rsidR="00CB3829">
        <w:rPr>
          <w:bCs/>
          <w:sz w:val="22"/>
          <w:szCs w:val="22"/>
        </w:rPr>
        <w:t xml:space="preserve"> Wilder</w:t>
      </w:r>
    </w:p>
    <w:p w:rsidR="00CB3829" w:rsidRDefault="00CB3829" w:rsidP="00566258">
      <w:pPr>
        <w:rPr>
          <w:bCs/>
          <w:sz w:val="22"/>
          <w:szCs w:val="22"/>
        </w:rPr>
      </w:pPr>
      <w:r>
        <w:rPr>
          <w:bCs/>
          <w:sz w:val="22"/>
          <w:szCs w:val="22"/>
        </w:rPr>
        <w:t xml:space="preserve">Resolved that the following </w:t>
      </w:r>
      <w:r w:rsidR="0037627B">
        <w:rPr>
          <w:bCs/>
          <w:sz w:val="22"/>
          <w:szCs w:val="22"/>
        </w:rPr>
        <w:t>highlighted revision to the permit and fee s</w:t>
      </w:r>
      <w:r>
        <w:rPr>
          <w:bCs/>
          <w:sz w:val="22"/>
          <w:szCs w:val="22"/>
        </w:rPr>
        <w:t>chedule be adopted:</w:t>
      </w:r>
    </w:p>
    <w:p w:rsidR="00CB3829" w:rsidRDefault="00CB3829" w:rsidP="00566258">
      <w:pPr>
        <w:rPr>
          <w:bCs/>
          <w:sz w:val="22"/>
          <w:szCs w:val="22"/>
        </w:rPr>
      </w:pPr>
    </w:p>
    <w:tbl>
      <w:tblPr>
        <w:tblW w:w="10509" w:type="dxa"/>
        <w:tblInd w:w="93" w:type="dxa"/>
        <w:tblLook w:val="0000"/>
      </w:tblPr>
      <w:tblGrid>
        <w:gridCol w:w="5530"/>
        <w:gridCol w:w="1317"/>
        <w:gridCol w:w="2496"/>
        <w:gridCol w:w="1234"/>
      </w:tblGrid>
      <w:tr w:rsidR="00CB3829">
        <w:trPr>
          <w:trHeight w:val="315"/>
        </w:trPr>
        <w:tc>
          <w:tcPr>
            <w:tcW w:w="10509" w:type="dxa"/>
            <w:gridSpan w:val="4"/>
            <w:tcBorders>
              <w:top w:val="nil"/>
              <w:left w:val="nil"/>
              <w:bottom w:val="nil"/>
              <w:right w:val="nil"/>
            </w:tcBorders>
            <w:shd w:val="clear" w:color="auto" w:fill="auto"/>
            <w:noWrap/>
            <w:vAlign w:val="bottom"/>
          </w:tcPr>
          <w:p w:rsidR="00CB3829" w:rsidRDefault="00CB3829" w:rsidP="002274B2">
            <w:pPr>
              <w:jc w:val="center"/>
              <w:rPr>
                <w:rFonts w:ascii="Arial" w:hAnsi="Arial" w:cs="Arial"/>
                <w:b/>
                <w:bCs/>
              </w:rPr>
            </w:pPr>
            <w:r>
              <w:rPr>
                <w:rFonts w:ascii="Arial" w:hAnsi="Arial" w:cs="Arial"/>
                <w:b/>
                <w:bCs/>
              </w:rPr>
              <w:t>Village of Baldwinsville</w:t>
            </w:r>
          </w:p>
        </w:tc>
      </w:tr>
      <w:tr w:rsidR="00CB3829">
        <w:trPr>
          <w:trHeight w:val="315"/>
        </w:trPr>
        <w:tc>
          <w:tcPr>
            <w:tcW w:w="10509" w:type="dxa"/>
            <w:gridSpan w:val="4"/>
            <w:tcBorders>
              <w:top w:val="nil"/>
              <w:left w:val="nil"/>
              <w:bottom w:val="nil"/>
              <w:right w:val="nil"/>
            </w:tcBorders>
            <w:shd w:val="clear" w:color="auto" w:fill="auto"/>
            <w:noWrap/>
            <w:vAlign w:val="bottom"/>
          </w:tcPr>
          <w:p w:rsidR="00CB3829" w:rsidRDefault="00CB3829" w:rsidP="002274B2">
            <w:pPr>
              <w:jc w:val="center"/>
              <w:rPr>
                <w:rFonts w:ascii="Arial" w:hAnsi="Arial" w:cs="Arial"/>
                <w:b/>
                <w:bCs/>
              </w:rPr>
            </w:pPr>
            <w:r>
              <w:rPr>
                <w:rFonts w:ascii="Arial" w:hAnsi="Arial" w:cs="Arial"/>
                <w:b/>
                <w:bCs/>
              </w:rPr>
              <w:t>Proposed Permit Fee Schedule</w:t>
            </w:r>
          </w:p>
        </w:tc>
      </w:tr>
      <w:tr w:rsidR="00CB3829">
        <w:trPr>
          <w:trHeight w:val="27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85"/>
        </w:trPr>
        <w:tc>
          <w:tcPr>
            <w:tcW w:w="5530"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CB3829" w:rsidRDefault="00CB3829" w:rsidP="002274B2">
            <w:pPr>
              <w:jc w:val="center"/>
              <w:rPr>
                <w:rFonts w:ascii="Arial" w:hAnsi="Arial" w:cs="Arial"/>
                <w:b/>
                <w:bCs/>
                <w:sz w:val="20"/>
                <w:szCs w:val="20"/>
              </w:rPr>
            </w:pPr>
            <w:r>
              <w:rPr>
                <w:rFonts w:ascii="Arial" w:hAnsi="Arial" w:cs="Arial"/>
                <w:b/>
                <w:bCs/>
                <w:sz w:val="20"/>
                <w:szCs w:val="20"/>
              </w:rPr>
              <w:t>Item</w:t>
            </w:r>
          </w:p>
        </w:tc>
        <w:tc>
          <w:tcPr>
            <w:tcW w:w="1249" w:type="dxa"/>
            <w:tcBorders>
              <w:top w:val="single" w:sz="12" w:space="0" w:color="auto"/>
              <w:left w:val="nil"/>
              <w:bottom w:val="single" w:sz="12" w:space="0" w:color="auto"/>
              <w:right w:val="single" w:sz="12" w:space="0" w:color="auto"/>
            </w:tcBorders>
            <w:shd w:val="clear" w:color="auto" w:fill="auto"/>
            <w:noWrap/>
            <w:vAlign w:val="bottom"/>
          </w:tcPr>
          <w:p w:rsidR="00CB3829" w:rsidRDefault="00CB3829" w:rsidP="002274B2">
            <w:pPr>
              <w:jc w:val="center"/>
              <w:rPr>
                <w:rFonts w:ascii="Arial" w:hAnsi="Arial" w:cs="Arial"/>
                <w:b/>
                <w:bCs/>
                <w:sz w:val="20"/>
                <w:szCs w:val="20"/>
              </w:rPr>
            </w:pPr>
            <w:r>
              <w:rPr>
                <w:rFonts w:ascii="Arial" w:hAnsi="Arial" w:cs="Arial"/>
                <w:b/>
                <w:bCs/>
                <w:sz w:val="20"/>
                <w:szCs w:val="20"/>
              </w:rPr>
              <w:t>Value/unit</w:t>
            </w:r>
          </w:p>
        </w:tc>
        <w:tc>
          <w:tcPr>
            <w:tcW w:w="2496" w:type="dxa"/>
            <w:tcBorders>
              <w:top w:val="single" w:sz="12" w:space="0" w:color="auto"/>
              <w:left w:val="nil"/>
              <w:bottom w:val="single" w:sz="12" w:space="0" w:color="auto"/>
              <w:right w:val="single" w:sz="12" w:space="0" w:color="auto"/>
            </w:tcBorders>
            <w:shd w:val="clear" w:color="auto" w:fill="auto"/>
            <w:noWrap/>
            <w:vAlign w:val="bottom"/>
          </w:tcPr>
          <w:p w:rsidR="00CB3829" w:rsidRDefault="00CB3829" w:rsidP="002274B2">
            <w:pPr>
              <w:jc w:val="center"/>
              <w:rPr>
                <w:rFonts w:ascii="Arial" w:hAnsi="Arial" w:cs="Arial"/>
                <w:b/>
                <w:bCs/>
                <w:sz w:val="20"/>
                <w:szCs w:val="20"/>
              </w:rPr>
            </w:pPr>
            <w:r>
              <w:rPr>
                <w:rFonts w:ascii="Arial" w:hAnsi="Arial" w:cs="Arial"/>
                <w:b/>
                <w:bCs/>
                <w:sz w:val="20"/>
                <w:szCs w:val="20"/>
              </w:rPr>
              <w:t>Amount</w:t>
            </w:r>
          </w:p>
        </w:tc>
        <w:tc>
          <w:tcPr>
            <w:tcW w:w="1234" w:type="dxa"/>
            <w:tcBorders>
              <w:top w:val="single" w:sz="12" w:space="0" w:color="auto"/>
              <w:left w:val="nil"/>
              <w:bottom w:val="single" w:sz="12" w:space="0" w:color="auto"/>
              <w:right w:val="single" w:sz="12" w:space="0" w:color="auto"/>
            </w:tcBorders>
            <w:shd w:val="clear" w:color="auto" w:fill="auto"/>
            <w:noWrap/>
            <w:vAlign w:val="bottom"/>
          </w:tcPr>
          <w:p w:rsidR="00CB3829" w:rsidRDefault="00CB3829" w:rsidP="002274B2">
            <w:pPr>
              <w:jc w:val="center"/>
              <w:rPr>
                <w:rFonts w:ascii="Arial" w:hAnsi="Arial" w:cs="Arial"/>
                <w:b/>
                <w:bCs/>
                <w:sz w:val="20"/>
                <w:szCs w:val="20"/>
              </w:rPr>
            </w:pPr>
            <w:r>
              <w:rPr>
                <w:rFonts w:ascii="Arial" w:hAnsi="Arial" w:cs="Arial"/>
                <w:b/>
                <w:bCs/>
                <w:sz w:val="20"/>
                <w:szCs w:val="20"/>
              </w:rPr>
              <w:t>§Code</w:t>
            </w:r>
          </w:p>
        </w:tc>
      </w:tr>
      <w:tr w:rsidR="00CB3829">
        <w:trPr>
          <w:trHeight w:val="270"/>
        </w:trPr>
        <w:tc>
          <w:tcPr>
            <w:tcW w:w="5530" w:type="dxa"/>
            <w:tcBorders>
              <w:top w:val="nil"/>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Residential Type Construction:</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$55.00/sq. ft.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$50.00 1st $1,000</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28-11</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New/remodeling, houses, garages, basements, barns, decks,</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$6.00 per $1,000&gt;1st</w:t>
            </w:r>
          </w:p>
        </w:tc>
        <w:tc>
          <w:tcPr>
            <w:tcW w:w="1234" w:type="dxa"/>
            <w:tcBorders>
              <w:top w:val="single" w:sz="4" w:space="0" w:color="auto"/>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37-2</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sheds, solid fuel devices and demolition</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Certificate of Occupan</w:t>
            </w:r>
            <w:r w:rsidR="00800380">
              <w:rPr>
                <w:rFonts w:ascii="Arial" w:hAnsi="Arial" w:cs="Arial"/>
                <w:sz w:val="16"/>
                <w:szCs w:val="16"/>
              </w:rPr>
              <w:t>c</w:t>
            </w:r>
            <w:r>
              <w:rPr>
                <w:rFonts w:ascii="Arial" w:hAnsi="Arial" w:cs="Arial"/>
                <w:sz w:val="16"/>
                <w:szCs w:val="16"/>
              </w:rPr>
              <w:t>y/Compliance/Approval/Temporary Occupancy</w:t>
            </w:r>
          </w:p>
        </w:tc>
        <w:tc>
          <w:tcPr>
            <w:tcW w:w="1249"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$25.00 </w:t>
            </w:r>
          </w:p>
        </w:tc>
        <w:tc>
          <w:tcPr>
            <w:tcW w:w="1234" w:type="dxa"/>
            <w:tcBorders>
              <w:top w:val="single" w:sz="4" w:space="0" w:color="auto"/>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lastRenderedPageBreak/>
              <w:t>New Residential Construction</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$75.00/sq. ft.</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$75.00 1st $1,000</w:t>
            </w:r>
          </w:p>
        </w:tc>
        <w:tc>
          <w:tcPr>
            <w:tcW w:w="1234" w:type="dxa"/>
            <w:tcBorders>
              <w:top w:val="single" w:sz="4" w:space="0" w:color="auto"/>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28-11</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$6.00 per $1,000&gt;1st</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37-2</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Finished basements, decks, and garages</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$55.00/sq.ft.</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Fences Residential</w:t>
            </w:r>
          </w:p>
        </w:tc>
        <w:tc>
          <w:tcPr>
            <w:tcW w:w="1249" w:type="dxa"/>
            <w:tcBorders>
              <w:top w:val="single" w:sz="4"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single" w:sz="4"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$50.00 plus</w:t>
            </w:r>
          </w:p>
        </w:tc>
        <w:tc>
          <w:tcPr>
            <w:tcW w:w="1234" w:type="dxa"/>
            <w:tcBorders>
              <w:top w:val="single" w:sz="4" w:space="0" w:color="auto"/>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28-11</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$.25 per linear foot</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Swimming Pools; in ground (include fence inspection)</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$100.00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63-A5</w:t>
            </w:r>
          </w:p>
        </w:tc>
      </w:tr>
      <w:tr w:rsidR="00CB3829">
        <w:trPr>
          <w:trHeight w:val="270"/>
        </w:trPr>
        <w:tc>
          <w:tcPr>
            <w:tcW w:w="5530" w:type="dxa"/>
            <w:tcBorders>
              <w:top w:val="single" w:sz="4" w:space="0" w:color="auto"/>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Swimming Pools; above ground</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$75.00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63-A5</w:t>
            </w:r>
          </w:p>
        </w:tc>
      </w:tr>
      <w:tr w:rsidR="00CB3829">
        <w:trPr>
          <w:trHeight w:val="270"/>
        </w:trPr>
        <w:tc>
          <w:tcPr>
            <w:tcW w:w="5530" w:type="dxa"/>
            <w:tcBorders>
              <w:top w:val="double" w:sz="6" w:space="0" w:color="auto"/>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Commercial Type Construction:</w:t>
            </w:r>
          </w:p>
        </w:tc>
        <w:tc>
          <w:tcPr>
            <w:tcW w:w="1249" w:type="dxa"/>
            <w:tcBorders>
              <w:top w:val="double" w:sz="6"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$80.00/sq. ft.</w:t>
            </w:r>
          </w:p>
        </w:tc>
        <w:tc>
          <w:tcPr>
            <w:tcW w:w="2496" w:type="dxa"/>
            <w:tcBorders>
              <w:top w:val="double" w:sz="6"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$150.00 1st $1,000</w:t>
            </w:r>
          </w:p>
        </w:tc>
        <w:tc>
          <w:tcPr>
            <w:tcW w:w="1234" w:type="dxa"/>
            <w:tcBorders>
              <w:top w:val="double" w:sz="6" w:space="0" w:color="auto"/>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28-11</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 xml:space="preserve">New/remodeling, demolition, site work and administrative permit for </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$6.00 per $1,000&gt;1st</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business change</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Certificate of Occupan</w:t>
            </w:r>
            <w:r w:rsidR="00800380">
              <w:rPr>
                <w:rFonts w:ascii="Arial" w:hAnsi="Arial" w:cs="Arial"/>
                <w:sz w:val="16"/>
                <w:szCs w:val="16"/>
              </w:rPr>
              <w:t>c</w:t>
            </w:r>
            <w:r>
              <w:rPr>
                <w:rFonts w:ascii="Arial" w:hAnsi="Arial" w:cs="Arial"/>
                <w:sz w:val="16"/>
                <w:szCs w:val="16"/>
              </w:rPr>
              <w:t>y/Compliance/Approval/Temporary Occupancy</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$25.00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 xml:space="preserve">Commercial Truss Identification </w:t>
            </w:r>
            <w:r>
              <w:rPr>
                <w:rFonts w:ascii="Arial" w:hAnsi="Arial" w:cs="Arial"/>
                <w:b/>
                <w:bCs/>
                <w:sz w:val="16"/>
                <w:szCs w:val="16"/>
              </w:rPr>
              <w:t xml:space="preserve">(when applicable by state) </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$50.00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16"/>
                <w:szCs w:val="16"/>
              </w:rPr>
            </w:pPr>
            <w:r>
              <w:rPr>
                <w:rFonts w:ascii="Arial" w:hAnsi="Arial" w:cs="Arial"/>
                <w:sz w:val="16"/>
                <w:szCs w:val="16"/>
              </w:rPr>
              <w:t>19NYCRR 1264</w:t>
            </w:r>
          </w:p>
        </w:tc>
      </w:tr>
      <w:tr w:rsidR="00CB3829">
        <w:trPr>
          <w:trHeight w:val="255"/>
        </w:trPr>
        <w:tc>
          <w:tcPr>
            <w:tcW w:w="5530" w:type="dxa"/>
            <w:tcBorders>
              <w:top w:val="nil"/>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Fences Commercial</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$75.00 plus</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28-11</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$.25 per linear foot</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single" w:sz="12" w:space="0" w:color="auto"/>
              <w:bottom w:val="nil"/>
              <w:right w:val="single" w:sz="4" w:space="0" w:color="auto"/>
            </w:tcBorders>
            <w:shd w:val="clear" w:color="auto" w:fill="C0C0C0"/>
            <w:noWrap/>
            <w:vAlign w:val="bottom"/>
          </w:tcPr>
          <w:p w:rsidR="00CB3829" w:rsidRPr="0037627B" w:rsidRDefault="00CB3829" w:rsidP="002274B2">
            <w:pPr>
              <w:rPr>
                <w:rFonts w:ascii="Arial" w:hAnsi="Arial" w:cs="Arial"/>
                <w:b/>
                <w:bCs/>
                <w:sz w:val="20"/>
                <w:szCs w:val="20"/>
                <w:highlight w:val="yellow"/>
              </w:rPr>
            </w:pPr>
            <w:r w:rsidRPr="0037627B">
              <w:rPr>
                <w:rFonts w:ascii="Arial" w:hAnsi="Arial" w:cs="Arial"/>
                <w:b/>
                <w:bCs/>
                <w:sz w:val="20"/>
                <w:szCs w:val="20"/>
                <w:highlight w:val="yellow"/>
              </w:rPr>
              <w:t>Signs</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37627B" w:rsidRPr="0037627B" w:rsidRDefault="00CB3829" w:rsidP="002274B2">
            <w:pPr>
              <w:rPr>
                <w:rFonts w:ascii="Arial" w:hAnsi="Arial" w:cs="Arial"/>
                <w:sz w:val="20"/>
                <w:szCs w:val="20"/>
                <w:highlight w:val="yellow"/>
              </w:rPr>
            </w:pPr>
            <w:r w:rsidRPr="0037627B">
              <w:rPr>
                <w:rFonts w:ascii="Arial" w:hAnsi="Arial" w:cs="Arial"/>
                <w:sz w:val="20"/>
                <w:szCs w:val="20"/>
                <w:highlight w:val="yellow"/>
              </w:rPr>
              <w:t>$50.00 plus $2.00/sq.ft.</w:t>
            </w:r>
          </w:p>
          <w:p w:rsidR="00CB3829" w:rsidRPr="0037627B" w:rsidRDefault="0037627B" w:rsidP="002274B2">
            <w:pPr>
              <w:rPr>
                <w:rFonts w:ascii="Arial" w:hAnsi="Arial" w:cs="Arial"/>
                <w:sz w:val="20"/>
                <w:szCs w:val="20"/>
                <w:highlight w:val="yellow"/>
              </w:rPr>
            </w:pPr>
            <w:r w:rsidRPr="0037627B">
              <w:rPr>
                <w:rFonts w:ascii="Arial" w:hAnsi="Arial" w:cs="Arial"/>
                <w:sz w:val="20"/>
                <w:szCs w:val="20"/>
                <w:highlight w:val="yellow"/>
              </w:rPr>
              <w:t>Minus ARB fee(not &lt; $75.00)</w:t>
            </w:r>
            <w:r w:rsidR="00CB3829" w:rsidRPr="0037627B">
              <w:rPr>
                <w:rFonts w:ascii="Arial" w:hAnsi="Arial" w:cs="Arial"/>
                <w:sz w:val="20"/>
                <w:szCs w:val="20"/>
                <w:highlight w:val="yellow"/>
              </w:rPr>
              <w:t xml:space="preserve">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57-4C</w:t>
            </w:r>
          </w:p>
        </w:tc>
      </w:tr>
      <w:tr w:rsidR="00CB3829">
        <w:trPr>
          <w:trHeight w:val="270"/>
        </w:trPr>
        <w:tc>
          <w:tcPr>
            <w:tcW w:w="5530" w:type="dxa"/>
            <w:tcBorders>
              <w:top w:val="double" w:sz="6"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Mechanical Permits</w:t>
            </w:r>
          </w:p>
        </w:tc>
        <w:tc>
          <w:tcPr>
            <w:tcW w:w="1249" w:type="dxa"/>
            <w:tcBorders>
              <w:top w:val="double" w:sz="6"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double" w:sz="6" w:space="0" w:color="auto"/>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$50.00 1st $1000</w:t>
            </w:r>
          </w:p>
        </w:tc>
        <w:tc>
          <w:tcPr>
            <w:tcW w:w="1234" w:type="dxa"/>
            <w:tcBorders>
              <w:top w:val="double" w:sz="6" w:space="0" w:color="auto"/>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HVAC, Sprinkler, Gas Pipes, Drainage, Fuel Tank</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$10.00 per $1,000&gt;1st</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Permit issued after construction commencement</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3 times the applicable rate</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Special Use Permit</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$100.00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double" w:sz="6"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18"/>
                <w:szCs w:val="18"/>
              </w:rPr>
            </w:pPr>
            <w:r>
              <w:rPr>
                <w:rFonts w:ascii="Arial" w:hAnsi="Arial" w:cs="Arial"/>
                <w:b/>
                <w:bCs/>
                <w:sz w:val="18"/>
                <w:szCs w:val="18"/>
              </w:rPr>
              <w:t>Fire Inspections Residential and Multi-family Each Building</w:t>
            </w:r>
          </w:p>
        </w:tc>
        <w:tc>
          <w:tcPr>
            <w:tcW w:w="1249" w:type="dxa"/>
            <w:tcBorders>
              <w:top w:val="double" w:sz="6"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double" w:sz="6" w:space="0" w:color="auto"/>
              <w:left w:val="nil"/>
              <w:bottom w:val="single" w:sz="4" w:space="0" w:color="auto"/>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double" w:sz="6" w:space="0" w:color="auto"/>
              <w:left w:val="single" w:sz="4" w:space="0" w:color="auto"/>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Common Area, Utility Rooms, Storage Rooms</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$25.00</w:t>
            </w:r>
          </w:p>
        </w:tc>
        <w:tc>
          <w:tcPr>
            <w:tcW w:w="1234" w:type="dxa"/>
            <w:tcBorders>
              <w:top w:val="nil"/>
              <w:left w:val="single" w:sz="4" w:space="0" w:color="auto"/>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Each Dwelling Unit</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$25.00</w:t>
            </w:r>
          </w:p>
        </w:tc>
        <w:tc>
          <w:tcPr>
            <w:tcW w:w="1234" w:type="dxa"/>
            <w:tcBorders>
              <w:top w:val="nil"/>
              <w:left w:val="single" w:sz="4" w:space="0" w:color="auto"/>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Each Reinspection</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$15.00</w:t>
            </w:r>
          </w:p>
        </w:tc>
        <w:tc>
          <w:tcPr>
            <w:tcW w:w="1234" w:type="dxa"/>
            <w:tcBorders>
              <w:top w:val="nil"/>
              <w:left w:val="single" w:sz="4" w:space="0" w:color="auto"/>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Fire Inspections Commercial</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$50.00 </w:t>
            </w:r>
            <w:r>
              <w:rPr>
                <w:rFonts w:ascii="Arial" w:hAnsi="Arial" w:cs="Arial"/>
                <w:sz w:val="15"/>
                <w:szCs w:val="15"/>
              </w:rPr>
              <w:t>(covers one reinspection)</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per reinspection thereafter</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$25.00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double" w:sz="6"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Building File Review &amp; Certification Report</w:t>
            </w:r>
          </w:p>
        </w:tc>
        <w:tc>
          <w:tcPr>
            <w:tcW w:w="1249" w:type="dxa"/>
            <w:tcBorders>
              <w:top w:val="double" w:sz="6"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double" w:sz="6"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$50.00 </w:t>
            </w:r>
          </w:p>
        </w:tc>
        <w:tc>
          <w:tcPr>
            <w:tcW w:w="1234" w:type="dxa"/>
            <w:tcBorders>
              <w:top w:val="double" w:sz="6" w:space="0" w:color="auto"/>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Certified Copies of Certificates</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$25.00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single" w:sz="12" w:space="0" w:color="auto"/>
              <w:bottom w:val="nil"/>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Non-listed categories</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$25.00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double" w:sz="6"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Zoning Board Filing &amp; Examination</w:t>
            </w:r>
          </w:p>
        </w:tc>
        <w:tc>
          <w:tcPr>
            <w:tcW w:w="1249" w:type="dxa"/>
            <w:tcBorders>
              <w:top w:val="double" w:sz="6"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double" w:sz="6"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double" w:sz="6" w:space="0" w:color="auto"/>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Residential</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$150.00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Commercial</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$300.00 </w:t>
            </w:r>
          </w:p>
        </w:tc>
        <w:tc>
          <w:tcPr>
            <w:tcW w:w="1234" w:type="dxa"/>
            <w:tcBorders>
              <w:top w:val="single" w:sz="4" w:space="0" w:color="auto"/>
              <w:left w:val="nil"/>
              <w:bottom w:val="single" w:sz="4" w:space="0" w:color="auto"/>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Architectural Review Board</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jc w:val="cente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Signs</w:t>
            </w:r>
          </w:p>
        </w:tc>
        <w:tc>
          <w:tcPr>
            <w:tcW w:w="1249"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$75.00 </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nil"/>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Other</w:t>
            </w:r>
          </w:p>
        </w:tc>
        <w:tc>
          <w:tcPr>
            <w:tcW w:w="1249"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nil"/>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$150.00 </w:t>
            </w:r>
          </w:p>
        </w:tc>
        <w:tc>
          <w:tcPr>
            <w:tcW w:w="1234" w:type="dxa"/>
            <w:tcBorders>
              <w:top w:val="nil"/>
              <w:left w:val="nil"/>
              <w:bottom w:val="nil"/>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single" w:sz="4" w:space="0" w:color="auto"/>
              <w:left w:val="single" w:sz="12" w:space="0" w:color="auto"/>
              <w:bottom w:val="single" w:sz="4" w:space="0" w:color="auto"/>
              <w:right w:val="single" w:sz="4" w:space="0" w:color="auto"/>
            </w:tcBorders>
            <w:shd w:val="clear" w:color="auto" w:fill="C0C0C0"/>
            <w:noWrap/>
            <w:vAlign w:val="bottom"/>
          </w:tcPr>
          <w:p w:rsidR="00CB3829" w:rsidRDefault="00CB3829" w:rsidP="002274B2">
            <w:pPr>
              <w:rPr>
                <w:rFonts w:ascii="Arial" w:hAnsi="Arial" w:cs="Arial"/>
                <w:b/>
                <w:bCs/>
                <w:sz w:val="20"/>
                <w:szCs w:val="20"/>
              </w:rPr>
            </w:pPr>
            <w:r>
              <w:rPr>
                <w:rFonts w:ascii="Arial" w:hAnsi="Arial" w:cs="Arial"/>
                <w:b/>
                <w:bCs/>
                <w:sz w:val="20"/>
                <w:szCs w:val="20"/>
              </w:rPr>
              <w:t>Planning Board Filing &amp; Examination</w:t>
            </w:r>
          </w:p>
        </w:tc>
        <w:tc>
          <w:tcPr>
            <w:tcW w:w="1249"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single" w:sz="4" w:space="0" w:color="auto"/>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1234" w:type="dxa"/>
            <w:tcBorders>
              <w:top w:val="single" w:sz="4" w:space="0" w:color="auto"/>
              <w:left w:val="nil"/>
              <w:bottom w:val="single" w:sz="4" w:space="0" w:color="auto"/>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55"/>
        </w:trPr>
        <w:tc>
          <w:tcPr>
            <w:tcW w:w="5530" w:type="dxa"/>
            <w:tcBorders>
              <w:top w:val="nil"/>
              <w:left w:val="single" w:sz="12" w:space="0" w:color="auto"/>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Subdivision</w:t>
            </w:r>
          </w:p>
        </w:tc>
        <w:tc>
          <w:tcPr>
            <w:tcW w:w="1249"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4"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$500 plus $200 per acre</w:t>
            </w:r>
          </w:p>
        </w:tc>
        <w:tc>
          <w:tcPr>
            <w:tcW w:w="1234" w:type="dxa"/>
            <w:tcBorders>
              <w:top w:val="nil"/>
              <w:left w:val="nil"/>
              <w:bottom w:val="single" w:sz="4" w:space="0" w:color="auto"/>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single" w:sz="12" w:space="0" w:color="auto"/>
              <w:bottom w:val="single" w:sz="12" w:space="0" w:color="auto"/>
              <w:right w:val="single" w:sz="4" w:space="0" w:color="auto"/>
            </w:tcBorders>
            <w:shd w:val="clear" w:color="auto" w:fill="auto"/>
            <w:noWrap/>
            <w:vAlign w:val="bottom"/>
          </w:tcPr>
          <w:p w:rsidR="00CB3829" w:rsidRDefault="00CB3829" w:rsidP="002274B2">
            <w:pPr>
              <w:rPr>
                <w:rFonts w:ascii="Arial" w:hAnsi="Arial" w:cs="Arial"/>
                <w:sz w:val="16"/>
                <w:szCs w:val="16"/>
              </w:rPr>
            </w:pPr>
            <w:r>
              <w:rPr>
                <w:rFonts w:ascii="Arial" w:hAnsi="Arial" w:cs="Arial"/>
                <w:sz w:val="16"/>
                <w:szCs w:val="16"/>
              </w:rPr>
              <w:t>Other</w:t>
            </w:r>
          </w:p>
        </w:tc>
        <w:tc>
          <w:tcPr>
            <w:tcW w:w="1249" w:type="dxa"/>
            <w:tcBorders>
              <w:top w:val="nil"/>
              <w:left w:val="nil"/>
              <w:bottom w:val="single" w:sz="12"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c>
          <w:tcPr>
            <w:tcW w:w="2496" w:type="dxa"/>
            <w:tcBorders>
              <w:top w:val="nil"/>
              <w:left w:val="nil"/>
              <w:bottom w:val="single" w:sz="12" w:space="0" w:color="auto"/>
              <w:right w:val="single" w:sz="4"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$150.00 </w:t>
            </w:r>
          </w:p>
        </w:tc>
        <w:tc>
          <w:tcPr>
            <w:tcW w:w="1234" w:type="dxa"/>
            <w:tcBorders>
              <w:top w:val="nil"/>
              <w:left w:val="nil"/>
              <w:bottom w:val="single" w:sz="12" w:space="0" w:color="auto"/>
              <w:right w:val="single" w:sz="12" w:space="0" w:color="auto"/>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w:t>
            </w:r>
          </w:p>
        </w:tc>
      </w:tr>
      <w:tr w:rsidR="00CB3829">
        <w:trPr>
          <w:trHeight w:val="27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16"/>
                <w:szCs w:val="16"/>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i/>
                <w:iCs/>
                <w:sz w:val="20"/>
                <w:szCs w:val="20"/>
              </w:rPr>
            </w:pPr>
            <w:r>
              <w:rPr>
                <w:rFonts w:ascii="Arial" w:hAnsi="Arial" w:cs="Arial"/>
                <w:i/>
                <w:iCs/>
                <w:sz w:val="20"/>
                <w:szCs w:val="20"/>
              </w:rPr>
              <w:t>** Fee will be rounded to the next highest full dollar amount</w:t>
            </w: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9275" w:type="dxa"/>
            <w:gridSpan w:val="3"/>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Square footage will be based upon the square footage of the house including finished basements.  </w:t>
            </w: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Garages will be considered in total square footage.</w:t>
            </w: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b/>
                <w:bCs/>
                <w:sz w:val="20"/>
                <w:szCs w:val="20"/>
              </w:rPr>
            </w:pPr>
            <w:r>
              <w:rPr>
                <w:rFonts w:ascii="Arial" w:hAnsi="Arial" w:cs="Arial"/>
                <w:b/>
                <w:bCs/>
                <w:sz w:val="20"/>
                <w:szCs w:val="20"/>
              </w:rPr>
              <w:t>Note:</w:t>
            </w: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10509" w:type="dxa"/>
            <w:gridSpan w:val="4"/>
            <w:tcBorders>
              <w:top w:val="nil"/>
              <w:left w:val="nil"/>
              <w:bottom w:val="nil"/>
              <w:right w:val="nil"/>
            </w:tcBorders>
            <w:shd w:val="clear" w:color="auto" w:fill="auto"/>
            <w:noWrap/>
            <w:vAlign w:val="bottom"/>
          </w:tcPr>
          <w:p w:rsidR="00CB3829" w:rsidRDefault="00CB3829" w:rsidP="002274B2">
            <w:pPr>
              <w:rPr>
                <w:rFonts w:ascii="Arial" w:hAnsi="Arial" w:cs="Arial"/>
                <w:b/>
                <w:bCs/>
                <w:sz w:val="20"/>
                <w:szCs w:val="20"/>
              </w:rPr>
            </w:pPr>
            <w:r>
              <w:rPr>
                <w:rFonts w:ascii="Arial" w:hAnsi="Arial" w:cs="Arial"/>
                <w:b/>
                <w:bCs/>
                <w:sz w:val="20"/>
                <w:szCs w:val="20"/>
              </w:rPr>
              <w:t xml:space="preserve">Expenses.  </w:t>
            </w:r>
            <w:r>
              <w:rPr>
                <w:rFonts w:ascii="Arial" w:hAnsi="Arial" w:cs="Arial"/>
                <w:sz w:val="20"/>
                <w:szCs w:val="20"/>
              </w:rPr>
              <w:t>The applicant shall be liable for and shall pay all engineering, legal, stenographic and consultant</w:t>
            </w:r>
          </w:p>
        </w:tc>
      </w:tr>
      <w:tr w:rsidR="00CB3829">
        <w:trPr>
          <w:trHeight w:val="255"/>
        </w:trPr>
        <w:tc>
          <w:tcPr>
            <w:tcW w:w="10509" w:type="dxa"/>
            <w:gridSpan w:val="4"/>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 xml:space="preserve">expenses incurred by the Village in connection with the application.  The expenses for which the applicant is </w:t>
            </w:r>
          </w:p>
        </w:tc>
      </w:tr>
      <w:tr w:rsidR="00CB3829">
        <w:trPr>
          <w:trHeight w:val="255"/>
        </w:trPr>
        <w:tc>
          <w:tcPr>
            <w:tcW w:w="10509" w:type="dxa"/>
            <w:gridSpan w:val="4"/>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responsible shall be deducted from the deposit during the course of the application.  The Village Clerk may require</w:t>
            </w:r>
          </w:p>
        </w:tc>
      </w:tr>
      <w:tr w:rsidR="00CB3829">
        <w:trPr>
          <w:trHeight w:val="255"/>
        </w:trPr>
        <w:tc>
          <w:tcPr>
            <w:tcW w:w="6779" w:type="dxa"/>
            <w:gridSpan w:val="2"/>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lastRenderedPageBreak/>
              <w:t>the payment of additional sums to cover actual Village expenses.</w:t>
            </w: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trPr>
          <w:trHeight w:val="255"/>
        </w:trPr>
        <w:tc>
          <w:tcPr>
            <w:tcW w:w="10509" w:type="dxa"/>
            <w:gridSpan w:val="4"/>
            <w:tcBorders>
              <w:top w:val="nil"/>
              <w:left w:val="nil"/>
              <w:bottom w:val="nil"/>
              <w:right w:val="nil"/>
            </w:tcBorders>
            <w:shd w:val="clear" w:color="auto" w:fill="auto"/>
            <w:noWrap/>
            <w:vAlign w:val="bottom"/>
          </w:tcPr>
          <w:p w:rsidR="00CB3829" w:rsidRDefault="00CB3829" w:rsidP="002274B2">
            <w:pPr>
              <w:rPr>
                <w:rFonts w:ascii="Arial" w:hAnsi="Arial" w:cs="Arial"/>
                <w:b/>
                <w:bCs/>
                <w:sz w:val="20"/>
                <w:szCs w:val="20"/>
              </w:rPr>
            </w:pPr>
            <w:r>
              <w:rPr>
                <w:rFonts w:ascii="Arial" w:hAnsi="Arial" w:cs="Arial"/>
                <w:b/>
                <w:bCs/>
                <w:sz w:val="20"/>
                <w:szCs w:val="20"/>
              </w:rPr>
              <w:t xml:space="preserve">Payment of Fees.  </w:t>
            </w:r>
            <w:r>
              <w:rPr>
                <w:rFonts w:ascii="Arial" w:hAnsi="Arial" w:cs="Arial"/>
                <w:sz w:val="20"/>
                <w:szCs w:val="20"/>
              </w:rPr>
              <w:t>All permit fees are due in full upon application.  If a permit is not issued, the amount retained</w:t>
            </w:r>
          </w:p>
        </w:tc>
      </w:tr>
      <w:tr w:rsidR="00CB3829">
        <w:trPr>
          <w:trHeight w:val="255"/>
        </w:trPr>
        <w:tc>
          <w:tcPr>
            <w:tcW w:w="10509" w:type="dxa"/>
            <w:gridSpan w:val="4"/>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by the Village shall be equal to all costs, including compensation of the Code Enforcement Officer(s) and any other</w:t>
            </w:r>
          </w:p>
        </w:tc>
      </w:tr>
      <w:tr w:rsidR="00CB3829">
        <w:trPr>
          <w:trHeight w:val="255"/>
        </w:trPr>
        <w:tc>
          <w:tcPr>
            <w:tcW w:w="6779" w:type="dxa"/>
            <w:gridSpan w:val="2"/>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r>
              <w:rPr>
                <w:rFonts w:ascii="Arial" w:hAnsi="Arial" w:cs="Arial"/>
                <w:sz w:val="20"/>
                <w:szCs w:val="20"/>
              </w:rPr>
              <w:t>reviewing persons, incurred by the Village in connection with the application.</w:t>
            </w: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rsidTr="00EC0E17">
        <w:trPr>
          <w:trHeight w:val="8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rsidTr="00EC0E17">
        <w:trPr>
          <w:trHeight w:val="8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rsidTr="00EC0E17">
        <w:trPr>
          <w:trHeight w:val="8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r w:rsidR="00CB3829" w:rsidTr="00EC0E17">
        <w:trPr>
          <w:trHeight w:val="80"/>
        </w:trPr>
        <w:tc>
          <w:tcPr>
            <w:tcW w:w="5530"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49"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2496"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c>
          <w:tcPr>
            <w:tcW w:w="1234" w:type="dxa"/>
            <w:tcBorders>
              <w:top w:val="nil"/>
              <w:left w:val="nil"/>
              <w:bottom w:val="nil"/>
              <w:right w:val="nil"/>
            </w:tcBorders>
            <w:shd w:val="clear" w:color="auto" w:fill="auto"/>
            <w:noWrap/>
            <w:vAlign w:val="bottom"/>
          </w:tcPr>
          <w:p w:rsidR="00CB3829" w:rsidRDefault="00CB3829" w:rsidP="002274B2">
            <w:pPr>
              <w:rPr>
                <w:rFonts w:ascii="Arial" w:hAnsi="Arial" w:cs="Arial"/>
                <w:sz w:val="20"/>
                <w:szCs w:val="20"/>
              </w:rPr>
            </w:pPr>
          </w:p>
        </w:tc>
      </w:tr>
    </w:tbl>
    <w:p w:rsidR="00CB3829" w:rsidRDefault="00CB3829" w:rsidP="00566258">
      <w:pPr>
        <w:rPr>
          <w:b/>
          <w:bCs/>
          <w:sz w:val="22"/>
          <w:szCs w:val="22"/>
          <w:u w:val="single"/>
        </w:rPr>
      </w:pPr>
      <w:r>
        <w:rPr>
          <w:b/>
          <w:bCs/>
          <w:sz w:val="22"/>
          <w:szCs w:val="22"/>
          <w:u w:val="single"/>
        </w:rPr>
        <w:t>Carried</w:t>
      </w:r>
    </w:p>
    <w:p w:rsidR="00CB3829" w:rsidRDefault="00CB3829" w:rsidP="00566258">
      <w:pPr>
        <w:rPr>
          <w:b/>
          <w:bCs/>
          <w:sz w:val="22"/>
          <w:szCs w:val="22"/>
          <w:u w:val="single"/>
        </w:rPr>
      </w:pPr>
    </w:p>
    <w:p w:rsidR="00CB3829" w:rsidRDefault="0037627B" w:rsidP="00566258">
      <w:pPr>
        <w:rPr>
          <w:bCs/>
          <w:sz w:val="22"/>
          <w:szCs w:val="22"/>
        </w:rPr>
      </w:pPr>
      <w:r>
        <w:rPr>
          <w:b/>
          <w:bCs/>
          <w:sz w:val="22"/>
          <w:szCs w:val="22"/>
          <w:u w:val="single"/>
        </w:rPr>
        <w:t>Resolution #83/2012</w:t>
      </w:r>
      <w:r w:rsidR="00CB3829">
        <w:rPr>
          <w:bCs/>
          <w:sz w:val="22"/>
          <w:szCs w:val="22"/>
        </w:rPr>
        <w:t xml:space="preserve"> Moved by </w:t>
      </w:r>
      <w:r>
        <w:rPr>
          <w:bCs/>
          <w:sz w:val="22"/>
          <w:szCs w:val="22"/>
        </w:rPr>
        <w:t>Trustee Clarke</w:t>
      </w:r>
      <w:r w:rsidR="00CB3829">
        <w:rPr>
          <w:bCs/>
          <w:sz w:val="22"/>
          <w:szCs w:val="22"/>
        </w:rPr>
        <w:t>, second by</w:t>
      </w:r>
      <w:r>
        <w:rPr>
          <w:bCs/>
          <w:sz w:val="22"/>
          <w:szCs w:val="22"/>
        </w:rPr>
        <w:t xml:space="preserve"> Trustee Wilder</w:t>
      </w:r>
    </w:p>
    <w:p w:rsidR="00CB3829" w:rsidRPr="00CB3829" w:rsidRDefault="00CB3829" w:rsidP="00CB3829">
      <w:pPr>
        <w:rPr>
          <w:sz w:val="22"/>
          <w:szCs w:val="22"/>
        </w:rPr>
      </w:pPr>
      <w:r>
        <w:rPr>
          <w:bCs/>
          <w:sz w:val="22"/>
          <w:szCs w:val="22"/>
        </w:rPr>
        <w:t xml:space="preserve">Resolved that it shall </w:t>
      </w:r>
      <w:r w:rsidRPr="00CB3829">
        <w:rPr>
          <w:sz w:val="22"/>
          <w:szCs w:val="22"/>
        </w:rPr>
        <w:t>be the Village of Baldwinsville’s policy to waive permit fees for small projects and signs submitted for by not-for-profit civic organizations.  Such waivers shall apply to signs and projects where the permit fee does not exceed $100.00.</w:t>
      </w:r>
    </w:p>
    <w:p w:rsidR="00CB3829" w:rsidRPr="00CB3829" w:rsidRDefault="00CB3829" w:rsidP="00566258">
      <w:pPr>
        <w:rPr>
          <w:b/>
          <w:bCs/>
          <w:sz w:val="22"/>
          <w:szCs w:val="22"/>
          <w:u w:val="single"/>
        </w:rPr>
      </w:pPr>
      <w:r>
        <w:rPr>
          <w:b/>
          <w:bCs/>
          <w:sz w:val="22"/>
          <w:szCs w:val="22"/>
          <w:u w:val="single"/>
        </w:rPr>
        <w:t>Carried</w:t>
      </w:r>
    </w:p>
    <w:p w:rsidR="00CB3829" w:rsidRDefault="00CB3829" w:rsidP="00566258">
      <w:pPr>
        <w:rPr>
          <w:bCs/>
          <w:sz w:val="22"/>
          <w:szCs w:val="22"/>
        </w:rPr>
      </w:pPr>
    </w:p>
    <w:p w:rsidR="00CB3829" w:rsidRDefault="0037627B" w:rsidP="00CB3829">
      <w:pPr>
        <w:rPr>
          <w:bCs/>
          <w:sz w:val="22"/>
          <w:szCs w:val="22"/>
        </w:rPr>
      </w:pPr>
      <w:r>
        <w:rPr>
          <w:b/>
          <w:bCs/>
          <w:sz w:val="22"/>
          <w:szCs w:val="22"/>
          <w:u w:val="single"/>
        </w:rPr>
        <w:t>Resolution #84/2012</w:t>
      </w:r>
      <w:r>
        <w:rPr>
          <w:bCs/>
          <w:sz w:val="22"/>
          <w:szCs w:val="22"/>
        </w:rPr>
        <w:t xml:space="preserve"> Moved by Trustee Wilder</w:t>
      </w:r>
      <w:r w:rsidR="00CB3829">
        <w:rPr>
          <w:bCs/>
          <w:sz w:val="22"/>
          <w:szCs w:val="22"/>
        </w:rPr>
        <w:t xml:space="preserve">, second by </w:t>
      </w:r>
      <w:r>
        <w:rPr>
          <w:bCs/>
          <w:sz w:val="22"/>
          <w:szCs w:val="22"/>
        </w:rPr>
        <w:t>Trustee Clarke</w:t>
      </w:r>
    </w:p>
    <w:p w:rsidR="00CB3829" w:rsidRDefault="005A6A43" w:rsidP="00CB3829">
      <w:pPr>
        <w:rPr>
          <w:bCs/>
          <w:sz w:val="22"/>
          <w:szCs w:val="22"/>
        </w:rPr>
      </w:pPr>
      <w:r>
        <w:rPr>
          <w:bCs/>
          <w:sz w:val="22"/>
          <w:szCs w:val="22"/>
        </w:rPr>
        <w:t xml:space="preserve">Resolved </w:t>
      </w:r>
      <w:r w:rsidR="00CB3829">
        <w:rPr>
          <w:bCs/>
          <w:sz w:val="22"/>
          <w:szCs w:val="22"/>
        </w:rPr>
        <w:t>that the following 3</w:t>
      </w:r>
      <w:r w:rsidR="00CB3829" w:rsidRPr="00CB3829">
        <w:rPr>
          <w:bCs/>
          <w:sz w:val="22"/>
          <w:szCs w:val="22"/>
          <w:vertAlign w:val="superscript"/>
        </w:rPr>
        <w:t>rd</w:t>
      </w:r>
      <w:r w:rsidR="00CB3829">
        <w:rPr>
          <w:bCs/>
          <w:sz w:val="22"/>
          <w:szCs w:val="22"/>
        </w:rPr>
        <w:t xml:space="preserve"> party electrical inspectors be appointed for the ensuing year:</w:t>
      </w:r>
    </w:p>
    <w:p w:rsidR="00CB3829" w:rsidRPr="004E11CA" w:rsidRDefault="00CB3829" w:rsidP="00CB3829">
      <w:pPr>
        <w:rPr>
          <w:b/>
          <w:sz w:val="22"/>
          <w:szCs w:val="22"/>
        </w:rPr>
      </w:pPr>
      <w:r w:rsidRPr="00A069CF">
        <w:rPr>
          <w:b/>
          <w:bCs/>
          <w:sz w:val="22"/>
          <w:szCs w:val="22"/>
        </w:rPr>
        <w:t>T</w:t>
      </w:r>
      <w:r w:rsidR="004E11CA">
        <w:rPr>
          <w:b/>
          <w:bCs/>
          <w:sz w:val="22"/>
          <w:szCs w:val="22"/>
        </w:rPr>
        <w:t>im Wilsey, The Inspector, LLC.; Larry Kinne,</w:t>
      </w:r>
      <w:r w:rsidRPr="00A069CF">
        <w:rPr>
          <w:b/>
          <w:bCs/>
          <w:sz w:val="22"/>
          <w:szCs w:val="22"/>
        </w:rPr>
        <w:t xml:space="preserve"> Commonwealth Electrical Inspections Service, Inc</w:t>
      </w:r>
      <w:r w:rsidRPr="004E11CA">
        <w:rPr>
          <w:b/>
          <w:bCs/>
          <w:sz w:val="22"/>
          <w:szCs w:val="22"/>
        </w:rPr>
        <w:t>.</w:t>
      </w:r>
      <w:r w:rsidR="004E11CA" w:rsidRPr="004E11CA">
        <w:rPr>
          <w:b/>
          <w:bCs/>
          <w:sz w:val="22"/>
          <w:szCs w:val="22"/>
        </w:rPr>
        <w:t>; and Gerald Bellows, Middle Department Inspection Agency, Inc.</w:t>
      </w:r>
      <w:r w:rsidRPr="004E11CA">
        <w:rPr>
          <w:b/>
          <w:bCs/>
          <w:sz w:val="22"/>
          <w:szCs w:val="22"/>
        </w:rPr>
        <w:t xml:space="preserve"> </w:t>
      </w:r>
    </w:p>
    <w:p w:rsidR="00CB3829" w:rsidRPr="00CB3829" w:rsidRDefault="00CB3829" w:rsidP="00CB3829">
      <w:pPr>
        <w:rPr>
          <w:b/>
          <w:bCs/>
          <w:sz w:val="22"/>
          <w:szCs w:val="22"/>
          <w:u w:val="single"/>
        </w:rPr>
      </w:pPr>
      <w:r>
        <w:rPr>
          <w:b/>
          <w:bCs/>
          <w:sz w:val="22"/>
          <w:szCs w:val="22"/>
          <w:u w:val="single"/>
        </w:rPr>
        <w:t>Carried</w:t>
      </w:r>
    </w:p>
    <w:p w:rsidR="00CB3829" w:rsidRPr="00CB3829" w:rsidRDefault="00CB3829" w:rsidP="00566258">
      <w:pPr>
        <w:rPr>
          <w:bCs/>
          <w:sz w:val="22"/>
          <w:szCs w:val="22"/>
        </w:rPr>
      </w:pPr>
    </w:p>
    <w:p w:rsidR="005A6A43" w:rsidRDefault="004E11CA" w:rsidP="005A6A43">
      <w:pPr>
        <w:rPr>
          <w:bCs/>
          <w:sz w:val="22"/>
          <w:szCs w:val="22"/>
        </w:rPr>
      </w:pPr>
      <w:r>
        <w:rPr>
          <w:b/>
          <w:bCs/>
          <w:sz w:val="22"/>
          <w:szCs w:val="22"/>
          <w:u w:val="single"/>
        </w:rPr>
        <w:t>Resolution #85/2012</w:t>
      </w:r>
      <w:r>
        <w:rPr>
          <w:bCs/>
          <w:sz w:val="22"/>
          <w:szCs w:val="22"/>
        </w:rPr>
        <w:t>Moved by Trustee Presley, second by Trustee Shepard</w:t>
      </w:r>
    </w:p>
    <w:p w:rsidR="00A069CF" w:rsidRPr="00A069CF" w:rsidRDefault="005A6A43" w:rsidP="005A6A43">
      <w:pPr>
        <w:rPr>
          <w:bCs/>
          <w:sz w:val="22"/>
          <w:szCs w:val="22"/>
        </w:rPr>
      </w:pPr>
      <w:r>
        <w:rPr>
          <w:bCs/>
          <w:sz w:val="22"/>
          <w:szCs w:val="22"/>
        </w:rPr>
        <w:t xml:space="preserve">Resolved that </w:t>
      </w:r>
      <w:r w:rsidRPr="00A069CF">
        <w:rPr>
          <w:b/>
          <w:bCs/>
          <w:sz w:val="22"/>
          <w:szCs w:val="22"/>
        </w:rPr>
        <w:t>Key Bank of Central New York, M&amp;T Bank, Alliance Bank, and HSBC</w:t>
      </w:r>
      <w:r>
        <w:rPr>
          <w:bCs/>
          <w:sz w:val="22"/>
          <w:szCs w:val="22"/>
        </w:rPr>
        <w:t xml:space="preserve"> be designated as depositories for the ensuing year. </w:t>
      </w:r>
    </w:p>
    <w:p w:rsidR="005A6A43" w:rsidRDefault="005A6A43" w:rsidP="005A6A43">
      <w:pPr>
        <w:rPr>
          <w:b/>
          <w:bCs/>
          <w:sz w:val="22"/>
          <w:szCs w:val="22"/>
          <w:u w:val="single"/>
        </w:rPr>
      </w:pPr>
      <w:r>
        <w:rPr>
          <w:b/>
          <w:bCs/>
          <w:sz w:val="22"/>
          <w:szCs w:val="22"/>
          <w:u w:val="single"/>
        </w:rPr>
        <w:t>Carried</w:t>
      </w:r>
    </w:p>
    <w:p w:rsidR="00A069CF" w:rsidRDefault="00A069CF" w:rsidP="005A6A43">
      <w:pPr>
        <w:rPr>
          <w:b/>
          <w:bCs/>
          <w:sz w:val="22"/>
          <w:szCs w:val="22"/>
          <w:u w:val="single"/>
        </w:rPr>
      </w:pPr>
    </w:p>
    <w:p w:rsidR="00A069CF" w:rsidRDefault="004E11CA" w:rsidP="00A069CF">
      <w:pPr>
        <w:rPr>
          <w:bCs/>
          <w:sz w:val="22"/>
          <w:szCs w:val="22"/>
        </w:rPr>
      </w:pPr>
      <w:r>
        <w:rPr>
          <w:b/>
          <w:bCs/>
          <w:sz w:val="22"/>
          <w:szCs w:val="22"/>
          <w:u w:val="single"/>
        </w:rPr>
        <w:t>Resolution #86/2012</w:t>
      </w:r>
      <w:r>
        <w:rPr>
          <w:bCs/>
          <w:sz w:val="22"/>
          <w:szCs w:val="22"/>
        </w:rPr>
        <w:t xml:space="preserve"> Moved by Trustee Clarke</w:t>
      </w:r>
      <w:r w:rsidR="00A069CF">
        <w:rPr>
          <w:bCs/>
          <w:sz w:val="22"/>
          <w:szCs w:val="22"/>
        </w:rPr>
        <w:t xml:space="preserve">, second by </w:t>
      </w:r>
      <w:r>
        <w:rPr>
          <w:bCs/>
          <w:sz w:val="22"/>
          <w:szCs w:val="22"/>
        </w:rPr>
        <w:t xml:space="preserve">Trustee </w:t>
      </w:r>
      <w:r w:rsidR="00A069CF">
        <w:rPr>
          <w:bCs/>
          <w:sz w:val="22"/>
          <w:szCs w:val="22"/>
        </w:rPr>
        <w:t>O’Donnell</w:t>
      </w:r>
    </w:p>
    <w:p w:rsidR="00A069CF" w:rsidRPr="00EE1F32" w:rsidRDefault="00A069CF" w:rsidP="00A069CF">
      <w:pPr>
        <w:rPr>
          <w:sz w:val="22"/>
          <w:szCs w:val="22"/>
        </w:rPr>
      </w:pPr>
      <w:r>
        <w:rPr>
          <w:bCs/>
          <w:sz w:val="22"/>
          <w:szCs w:val="22"/>
        </w:rPr>
        <w:t xml:space="preserve">Resolved that </w:t>
      </w:r>
      <w:r>
        <w:t xml:space="preserve">the </w:t>
      </w:r>
      <w:r w:rsidRPr="00EE1F32">
        <w:rPr>
          <w:b/>
          <w:bCs/>
          <w:sz w:val="22"/>
          <w:szCs w:val="22"/>
        </w:rPr>
        <w:t xml:space="preserve">Messenger </w:t>
      </w:r>
      <w:r w:rsidRPr="00EE1F32">
        <w:rPr>
          <w:bCs/>
          <w:sz w:val="22"/>
          <w:szCs w:val="22"/>
        </w:rPr>
        <w:t>and the</w:t>
      </w:r>
      <w:r w:rsidRPr="00EE1F32">
        <w:rPr>
          <w:b/>
          <w:bCs/>
          <w:sz w:val="22"/>
          <w:szCs w:val="22"/>
        </w:rPr>
        <w:t xml:space="preserve"> Syracuse Post Standard </w:t>
      </w:r>
      <w:r w:rsidRPr="00EE1F32">
        <w:rPr>
          <w:sz w:val="22"/>
          <w:szCs w:val="22"/>
        </w:rPr>
        <w:t xml:space="preserve">be designated as </w:t>
      </w:r>
      <w:r w:rsidR="00E77877">
        <w:rPr>
          <w:sz w:val="22"/>
          <w:szCs w:val="22"/>
        </w:rPr>
        <w:t>the official newspapers of the v</w:t>
      </w:r>
      <w:r w:rsidRPr="00EE1F32">
        <w:rPr>
          <w:sz w:val="22"/>
          <w:szCs w:val="22"/>
        </w:rPr>
        <w:t xml:space="preserve">illage for the ensuing year. Any legal notice can be published in either newspaper to meet the requirement. No legal notice is required to be published in both papers. </w:t>
      </w:r>
    </w:p>
    <w:p w:rsidR="00A069CF" w:rsidRPr="00EE1F32" w:rsidRDefault="00A069CF" w:rsidP="00A069CF">
      <w:pPr>
        <w:rPr>
          <w:b/>
          <w:bCs/>
          <w:sz w:val="22"/>
          <w:szCs w:val="22"/>
          <w:u w:val="single"/>
        </w:rPr>
      </w:pPr>
      <w:r w:rsidRPr="00EE1F32">
        <w:rPr>
          <w:b/>
          <w:bCs/>
          <w:sz w:val="22"/>
          <w:szCs w:val="22"/>
          <w:u w:val="single"/>
        </w:rPr>
        <w:t>Carried</w:t>
      </w:r>
    </w:p>
    <w:p w:rsidR="00A069CF" w:rsidRPr="00CB3829" w:rsidRDefault="00A069CF" w:rsidP="005A6A43">
      <w:pPr>
        <w:rPr>
          <w:b/>
          <w:bCs/>
          <w:sz w:val="22"/>
          <w:szCs w:val="22"/>
          <w:u w:val="single"/>
        </w:rPr>
      </w:pPr>
    </w:p>
    <w:p w:rsidR="000D0C7C" w:rsidRDefault="004E11CA" w:rsidP="000D0C7C">
      <w:pPr>
        <w:rPr>
          <w:bCs/>
          <w:sz w:val="22"/>
          <w:szCs w:val="22"/>
        </w:rPr>
      </w:pPr>
      <w:r>
        <w:rPr>
          <w:b/>
          <w:bCs/>
          <w:sz w:val="22"/>
          <w:szCs w:val="22"/>
          <w:u w:val="single"/>
        </w:rPr>
        <w:t>Resolution #87/2012</w:t>
      </w:r>
      <w:r w:rsidR="000D0C7C">
        <w:rPr>
          <w:bCs/>
          <w:sz w:val="22"/>
          <w:szCs w:val="22"/>
        </w:rPr>
        <w:t xml:space="preserve"> Move</w:t>
      </w:r>
      <w:r>
        <w:rPr>
          <w:bCs/>
          <w:sz w:val="22"/>
          <w:szCs w:val="22"/>
        </w:rPr>
        <w:t>d by Trustee Clarke, second by Trustee O’Donnell</w:t>
      </w:r>
    </w:p>
    <w:p w:rsidR="000D0C7C" w:rsidRPr="00EE1F32" w:rsidRDefault="000D0C7C" w:rsidP="000D0C7C">
      <w:pPr>
        <w:rPr>
          <w:sz w:val="22"/>
          <w:szCs w:val="22"/>
        </w:rPr>
      </w:pPr>
      <w:r w:rsidRPr="00EE1F32">
        <w:rPr>
          <w:bCs/>
          <w:sz w:val="22"/>
          <w:szCs w:val="22"/>
        </w:rPr>
        <w:t xml:space="preserve">Resolved that </w:t>
      </w:r>
      <w:r w:rsidRPr="00EE1F32">
        <w:rPr>
          <w:b/>
          <w:sz w:val="22"/>
          <w:szCs w:val="22"/>
        </w:rPr>
        <w:t>WSEN Radio Station</w:t>
      </w:r>
      <w:r w:rsidRPr="00EE1F32">
        <w:rPr>
          <w:sz w:val="22"/>
          <w:szCs w:val="22"/>
        </w:rPr>
        <w:t xml:space="preserve"> be designated as the official radio news media for the village for the ensuing year.</w:t>
      </w:r>
    </w:p>
    <w:p w:rsidR="000D0C7C" w:rsidRDefault="000D0C7C" w:rsidP="000D0C7C">
      <w:pPr>
        <w:rPr>
          <w:b/>
          <w:bCs/>
          <w:sz w:val="22"/>
          <w:szCs w:val="22"/>
          <w:u w:val="single"/>
        </w:rPr>
      </w:pPr>
      <w:r>
        <w:rPr>
          <w:b/>
          <w:bCs/>
          <w:sz w:val="22"/>
          <w:szCs w:val="22"/>
          <w:u w:val="single"/>
        </w:rPr>
        <w:t>Carried</w:t>
      </w:r>
    </w:p>
    <w:p w:rsidR="00566258" w:rsidRPr="00566258" w:rsidRDefault="00566258" w:rsidP="000E4FE0">
      <w:pPr>
        <w:rPr>
          <w:bCs/>
          <w:sz w:val="22"/>
          <w:szCs w:val="22"/>
        </w:rPr>
      </w:pPr>
    </w:p>
    <w:p w:rsidR="000D0C7C" w:rsidRDefault="004E11CA" w:rsidP="000D0C7C">
      <w:pPr>
        <w:rPr>
          <w:bCs/>
          <w:sz w:val="22"/>
          <w:szCs w:val="22"/>
        </w:rPr>
      </w:pPr>
      <w:r>
        <w:rPr>
          <w:b/>
          <w:bCs/>
          <w:sz w:val="22"/>
          <w:szCs w:val="22"/>
          <w:u w:val="single"/>
        </w:rPr>
        <w:t>Resolution #88/2012</w:t>
      </w:r>
      <w:r w:rsidR="000D0C7C">
        <w:rPr>
          <w:bCs/>
          <w:sz w:val="22"/>
          <w:szCs w:val="22"/>
        </w:rPr>
        <w:t xml:space="preserve"> Moved by </w:t>
      </w:r>
      <w:r>
        <w:rPr>
          <w:bCs/>
          <w:sz w:val="22"/>
          <w:szCs w:val="22"/>
        </w:rPr>
        <w:t xml:space="preserve">Trustee </w:t>
      </w:r>
      <w:r w:rsidR="000D0C7C">
        <w:rPr>
          <w:bCs/>
          <w:sz w:val="22"/>
          <w:szCs w:val="22"/>
        </w:rPr>
        <w:t xml:space="preserve">Wilder, second by </w:t>
      </w:r>
      <w:r>
        <w:rPr>
          <w:bCs/>
          <w:sz w:val="22"/>
          <w:szCs w:val="22"/>
        </w:rPr>
        <w:t xml:space="preserve">Trustee </w:t>
      </w:r>
      <w:r w:rsidR="000D0C7C">
        <w:rPr>
          <w:bCs/>
          <w:sz w:val="22"/>
          <w:szCs w:val="22"/>
        </w:rPr>
        <w:t>Clarke</w:t>
      </w:r>
    </w:p>
    <w:p w:rsidR="000D0C7C" w:rsidRDefault="000D0C7C" w:rsidP="000D0C7C">
      <w:pPr>
        <w:rPr>
          <w:bCs/>
          <w:sz w:val="22"/>
          <w:szCs w:val="22"/>
        </w:rPr>
      </w:pPr>
      <w:r>
        <w:rPr>
          <w:bCs/>
          <w:sz w:val="22"/>
          <w:szCs w:val="22"/>
        </w:rPr>
        <w:t>Resolved that the following are a list of meeting dates for the various boards:</w:t>
      </w:r>
    </w:p>
    <w:p w:rsidR="000D0C7C" w:rsidRDefault="000D0C7C" w:rsidP="000D0C7C">
      <w:pPr>
        <w:rPr>
          <w:bCs/>
          <w:sz w:val="22"/>
          <w:szCs w:val="22"/>
        </w:rPr>
      </w:pPr>
    </w:p>
    <w:p w:rsidR="000D0C7C" w:rsidRPr="00EE1F32" w:rsidRDefault="000D0C7C" w:rsidP="000D0C7C">
      <w:pPr>
        <w:ind w:left="720"/>
        <w:rPr>
          <w:bCs/>
          <w:sz w:val="22"/>
          <w:szCs w:val="22"/>
        </w:rPr>
      </w:pPr>
      <w:r w:rsidRPr="00EE1F32">
        <w:rPr>
          <w:b/>
          <w:bCs/>
          <w:sz w:val="22"/>
          <w:szCs w:val="22"/>
        </w:rPr>
        <w:t>1</w:t>
      </w:r>
      <w:r w:rsidRPr="00EE1F32">
        <w:rPr>
          <w:b/>
          <w:bCs/>
          <w:sz w:val="22"/>
          <w:szCs w:val="22"/>
          <w:vertAlign w:val="superscript"/>
        </w:rPr>
        <w:t>st</w:t>
      </w:r>
      <w:r w:rsidRPr="00EE1F32">
        <w:rPr>
          <w:b/>
          <w:bCs/>
          <w:sz w:val="22"/>
          <w:szCs w:val="22"/>
        </w:rPr>
        <w:t xml:space="preserve"> and 3</w:t>
      </w:r>
      <w:r w:rsidRPr="00EE1F32">
        <w:rPr>
          <w:b/>
          <w:bCs/>
          <w:sz w:val="22"/>
          <w:szCs w:val="22"/>
          <w:vertAlign w:val="superscript"/>
        </w:rPr>
        <w:t>rd</w:t>
      </w:r>
      <w:r w:rsidRPr="00EE1F32">
        <w:rPr>
          <w:b/>
          <w:bCs/>
          <w:sz w:val="22"/>
          <w:szCs w:val="22"/>
        </w:rPr>
        <w:t xml:space="preserve"> Thursdays</w:t>
      </w:r>
      <w:r w:rsidRPr="00EE1F32">
        <w:rPr>
          <w:bCs/>
          <w:sz w:val="22"/>
          <w:szCs w:val="22"/>
        </w:rPr>
        <w:t xml:space="preserve"> of each month, between 7:00 p.m. and 7:30 p.m. be designated as work session time for the </w:t>
      </w:r>
      <w:r w:rsidRPr="00EE1F32">
        <w:rPr>
          <w:b/>
          <w:bCs/>
          <w:sz w:val="22"/>
          <w:szCs w:val="22"/>
        </w:rPr>
        <w:t>Village Board members</w:t>
      </w:r>
      <w:r w:rsidRPr="00EE1F32">
        <w:rPr>
          <w:bCs/>
          <w:sz w:val="22"/>
          <w:szCs w:val="22"/>
        </w:rPr>
        <w:t xml:space="preserve">. </w:t>
      </w:r>
    </w:p>
    <w:p w:rsidR="000D0C7C" w:rsidRDefault="00526A11" w:rsidP="000D0C7C">
      <w:pPr>
        <w:ind w:left="720"/>
        <w:rPr>
          <w:sz w:val="22"/>
          <w:szCs w:val="22"/>
        </w:rPr>
      </w:pPr>
      <w:r>
        <w:rPr>
          <w:b/>
          <w:bCs/>
          <w:sz w:val="22"/>
          <w:szCs w:val="22"/>
        </w:rPr>
        <w:t>1</w:t>
      </w:r>
      <w:r>
        <w:rPr>
          <w:b/>
          <w:bCs/>
          <w:sz w:val="22"/>
          <w:szCs w:val="22"/>
          <w:vertAlign w:val="superscript"/>
        </w:rPr>
        <w:t>st</w:t>
      </w:r>
      <w:r>
        <w:rPr>
          <w:b/>
          <w:bCs/>
          <w:sz w:val="22"/>
          <w:szCs w:val="22"/>
        </w:rPr>
        <w:t xml:space="preserve"> and 3</w:t>
      </w:r>
      <w:r>
        <w:rPr>
          <w:b/>
          <w:bCs/>
          <w:sz w:val="22"/>
          <w:szCs w:val="22"/>
          <w:vertAlign w:val="superscript"/>
        </w:rPr>
        <w:t>rd</w:t>
      </w:r>
      <w:r w:rsidR="000D0C7C" w:rsidRPr="00EE1F32">
        <w:rPr>
          <w:b/>
          <w:bCs/>
          <w:sz w:val="22"/>
          <w:szCs w:val="22"/>
        </w:rPr>
        <w:t xml:space="preserve"> Thursdays</w:t>
      </w:r>
      <w:r>
        <w:rPr>
          <w:bCs/>
          <w:sz w:val="22"/>
          <w:szCs w:val="22"/>
        </w:rPr>
        <w:t xml:space="preserve"> of</w:t>
      </w:r>
      <w:r w:rsidR="000D0C7C" w:rsidRPr="00EE1F32">
        <w:rPr>
          <w:bCs/>
          <w:sz w:val="22"/>
          <w:szCs w:val="22"/>
        </w:rPr>
        <w:t xml:space="preserve"> each</w:t>
      </w:r>
      <w:r w:rsidR="000D0C7C" w:rsidRPr="00EE1F32">
        <w:rPr>
          <w:sz w:val="22"/>
          <w:szCs w:val="22"/>
        </w:rPr>
        <w:t xml:space="preserve"> </w:t>
      </w:r>
      <w:r w:rsidR="000D0C7C" w:rsidRPr="00EE1F32">
        <w:rPr>
          <w:bCs/>
          <w:sz w:val="22"/>
          <w:szCs w:val="22"/>
        </w:rPr>
        <w:t>month at 7:30 p.m</w:t>
      </w:r>
      <w:r w:rsidR="000D0C7C" w:rsidRPr="00EE1F32">
        <w:rPr>
          <w:b/>
          <w:bCs/>
          <w:sz w:val="22"/>
          <w:szCs w:val="22"/>
        </w:rPr>
        <w:t>.</w:t>
      </w:r>
      <w:r w:rsidR="000D0C7C" w:rsidRPr="00EE1F32">
        <w:rPr>
          <w:sz w:val="22"/>
          <w:szCs w:val="22"/>
        </w:rPr>
        <w:t xml:space="preserve"> be designated as the regular meeting dates of the </w:t>
      </w:r>
      <w:r w:rsidR="000D0C7C" w:rsidRPr="00EE1F32">
        <w:rPr>
          <w:b/>
          <w:sz w:val="22"/>
          <w:szCs w:val="22"/>
        </w:rPr>
        <w:t>Village Board of Trustees</w:t>
      </w:r>
      <w:r w:rsidR="000D0C7C" w:rsidRPr="00EE1F32">
        <w:rPr>
          <w:sz w:val="22"/>
          <w:szCs w:val="22"/>
        </w:rPr>
        <w:t>.</w:t>
      </w:r>
    </w:p>
    <w:p w:rsidR="004E11CA" w:rsidRDefault="004E11CA" w:rsidP="000D0C7C">
      <w:pPr>
        <w:ind w:left="720"/>
        <w:rPr>
          <w:sz w:val="22"/>
          <w:szCs w:val="22"/>
        </w:rPr>
      </w:pPr>
    </w:p>
    <w:p w:rsidR="004E11CA" w:rsidRDefault="004E11CA" w:rsidP="004E11CA">
      <w:pPr>
        <w:rPr>
          <w:sz w:val="22"/>
          <w:szCs w:val="22"/>
        </w:rPr>
      </w:pPr>
      <w:r>
        <w:rPr>
          <w:sz w:val="22"/>
          <w:szCs w:val="22"/>
        </w:rPr>
        <w:tab/>
        <w:t>April 19, 2012</w:t>
      </w:r>
      <w:r>
        <w:rPr>
          <w:sz w:val="22"/>
          <w:szCs w:val="22"/>
        </w:rPr>
        <w:tab/>
      </w:r>
      <w:r>
        <w:rPr>
          <w:sz w:val="22"/>
          <w:szCs w:val="22"/>
        </w:rPr>
        <w:tab/>
      </w:r>
      <w:r>
        <w:rPr>
          <w:sz w:val="22"/>
          <w:szCs w:val="22"/>
        </w:rPr>
        <w:tab/>
        <w:t>October 4, 2012</w:t>
      </w:r>
      <w:r>
        <w:rPr>
          <w:sz w:val="22"/>
          <w:szCs w:val="22"/>
        </w:rPr>
        <w:tab/>
      </w:r>
      <w:r>
        <w:rPr>
          <w:sz w:val="22"/>
          <w:szCs w:val="22"/>
        </w:rPr>
        <w:tab/>
      </w:r>
      <w:r>
        <w:rPr>
          <w:sz w:val="22"/>
          <w:szCs w:val="22"/>
        </w:rPr>
        <w:tab/>
        <w:t>March 21, 2013</w:t>
      </w:r>
    </w:p>
    <w:p w:rsidR="004E11CA" w:rsidRDefault="004E11CA" w:rsidP="004E11CA">
      <w:pPr>
        <w:rPr>
          <w:sz w:val="22"/>
          <w:szCs w:val="22"/>
        </w:rPr>
      </w:pPr>
      <w:r>
        <w:rPr>
          <w:sz w:val="22"/>
          <w:szCs w:val="22"/>
        </w:rPr>
        <w:tab/>
        <w:t>May 3, 2012</w:t>
      </w:r>
      <w:r>
        <w:rPr>
          <w:sz w:val="22"/>
          <w:szCs w:val="22"/>
        </w:rPr>
        <w:tab/>
      </w:r>
      <w:r>
        <w:rPr>
          <w:sz w:val="22"/>
          <w:szCs w:val="22"/>
        </w:rPr>
        <w:tab/>
      </w:r>
      <w:r>
        <w:rPr>
          <w:sz w:val="22"/>
          <w:szCs w:val="22"/>
        </w:rPr>
        <w:tab/>
        <w:t>October 18, 2012</w:t>
      </w:r>
      <w:r>
        <w:rPr>
          <w:sz w:val="22"/>
          <w:szCs w:val="22"/>
        </w:rPr>
        <w:tab/>
      </w:r>
      <w:r>
        <w:rPr>
          <w:sz w:val="22"/>
          <w:szCs w:val="22"/>
        </w:rPr>
        <w:tab/>
        <w:t>April 4, 2013</w:t>
      </w:r>
      <w:r>
        <w:rPr>
          <w:sz w:val="22"/>
          <w:szCs w:val="22"/>
        </w:rPr>
        <w:tab/>
      </w:r>
      <w:r>
        <w:rPr>
          <w:sz w:val="22"/>
          <w:szCs w:val="22"/>
        </w:rPr>
        <w:tab/>
      </w:r>
    </w:p>
    <w:p w:rsidR="004E11CA" w:rsidRDefault="004E11CA" w:rsidP="004E11CA">
      <w:pPr>
        <w:rPr>
          <w:sz w:val="22"/>
          <w:szCs w:val="22"/>
        </w:rPr>
      </w:pPr>
      <w:r>
        <w:rPr>
          <w:sz w:val="22"/>
          <w:szCs w:val="22"/>
        </w:rPr>
        <w:tab/>
        <w:t>May 17, 2012</w:t>
      </w:r>
      <w:r>
        <w:rPr>
          <w:sz w:val="22"/>
          <w:szCs w:val="22"/>
        </w:rPr>
        <w:tab/>
      </w:r>
      <w:r>
        <w:rPr>
          <w:sz w:val="22"/>
          <w:szCs w:val="22"/>
        </w:rPr>
        <w:tab/>
      </w:r>
      <w:r>
        <w:rPr>
          <w:sz w:val="22"/>
          <w:szCs w:val="22"/>
        </w:rPr>
        <w:tab/>
        <w:t>November 1, 2012</w:t>
      </w:r>
      <w:r>
        <w:rPr>
          <w:sz w:val="22"/>
          <w:szCs w:val="22"/>
        </w:rPr>
        <w:tab/>
      </w:r>
      <w:r>
        <w:rPr>
          <w:sz w:val="22"/>
          <w:szCs w:val="22"/>
        </w:rPr>
        <w:tab/>
      </w:r>
    </w:p>
    <w:p w:rsidR="004E11CA" w:rsidRDefault="004E11CA" w:rsidP="004E11CA">
      <w:pPr>
        <w:rPr>
          <w:sz w:val="22"/>
          <w:szCs w:val="22"/>
        </w:rPr>
      </w:pPr>
      <w:r>
        <w:rPr>
          <w:sz w:val="22"/>
          <w:szCs w:val="22"/>
        </w:rPr>
        <w:tab/>
        <w:t>June 7, 2012</w:t>
      </w:r>
      <w:r>
        <w:rPr>
          <w:sz w:val="22"/>
          <w:szCs w:val="22"/>
        </w:rPr>
        <w:tab/>
      </w:r>
      <w:r>
        <w:rPr>
          <w:sz w:val="22"/>
          <w:szCs w:val="22"/>
        </w:rPr>
        <w:tab/>
      </w:r>
      <w:r>
        <w:rPr>
          <w:sz w:val="22"/>
          <w:szCs w:val="22"/>
        </w:rPr>
        <w:tab/>
        <w:t>November 15, 2012</w:t>
      </w:r>
    </w:p>
    <w:p w:rsidR="004E11CA" w:rsidRDefault="004E11CA" w:rsidP="004E11CA">
      <w:pPr>
        <w:rPr>
          <w:sz w:val="22"/>
          <w:szCs w:val="22"/>
        </w:rPr>
      </w:pPr>
      <w:r>
        <w:rPr>
          <w:sz w:val="22"/>
          <w:szCs w:val="22"/>
        </w:rPr>
        <w:tab/>
        <w:t>June 21, 2012</w:t>
      </w:r>
      <w:r>
        <w:rPr>
          <w:sz w:val="22"/>
          <w:szCs w:val="22"/>
        </w:rPr>
        <w:tab/>
      </w:r>
      <w:r>
        <w:rPr>
          <w:sz w:val="22"/>
          <w:szCs w:val="22"/>
        </w:rPr>
        <w:tab/>
      </w:r>
      <w:r>
        <w:rPr>
          <w:sz w:val="22"/>
          <w:szCs w:val="22"/>
        </w:rPr>
        <w:tab/>
        <w:t>December 6, 2012</w:t>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rsidR="004E11CA" w:rsidRDefault="004E11CA" w:rsidP="004E11CA">
      <w:pPr>
        <w:rPr>
          <w:sz w:val="22"/>
          <w:szCs w:val="22"/>
        </w:rPr>
      </w:pPr>
      <w:r>
        <w:rPr>
          <w:sz w:val="22"/>
          <w:szCs w:val="22"/>
        </w:rPr>
        <w:tab/>
        <w:t>July 5, 2012</w:t>
      </w:r>
      <w:r>
        <w:rPr>
          <w:sz w:val="22"/>
          <w:szCs w:val="22"/>
        </w:rPr>
        <w:tab/>
      </w:r>
      <w:r>
        <w:rPr>
          <w:sz w:val="22"/>
          <w:szCs w:val="22"/>
        </w:rPr>
        <w:tab/>
      </w:r>
      <w:r>
        <w:rPr>
          <w:sz w:val="22"/>
          <w:szCs w:val="22"/>
        </w:rPr>
        <w:tab/>
        <w:t>December 20, 2012</w:t>
      </w:r>
      <w:r>
        <w:rPr>
          <w:sz w:val="22"/>
          <w:szCs w:val="22"/>
        </w:rPr>
        <w:tab/>
      </w:r>
      <w:r>
        <w:rPr>
          <w:sz w:val="22"/>
          <w:szCs w:val="22"/>
        </w:rPr>
        <w:tab/>
      </w:r>
      <w:r>
        <w:rPr>
          <w:sz w:val="22"/>
          <w:szCs w:val="22"/>
        </w:rPr>
        <w:tab/>
      </w:r>
    </w:p>
    <w:p w:rsidR="004E11CA" w:rsidRDefault="004E11CA" w:rsidP="004E11CA">
      <w:pPr>
        <w:rPr>
          <w:sz w:val="22"/>
          <w:szCs w:val="22"/>
        </w:rPr>
      </w:pPr>
      <w:r>
        <w:rPr>
          <w:sz w:val="22"/>
          <w:szCs w:val="22"/>
        </w:rPr>
        <w:tab/>
        <w:t>July 19, 2012</w:t>
      </w:r>
      <w:r>
        <w:rPr>
          <w:sz w:val="22"/>
          <w:szCs w:val="22"/>
        </w:rPr>
        <w:tab/>
      </w:r>
      <w:r>
        <w:rPr>
          <w:sz w:val="22"/>
          <w:szCs w:val="22"/>
        </w:rPr>
        <w:tab/>
      </w:r>
      <w:r>
        <w:rPr>
          <w:sz w:val="22"/>
          <w:szCs w:val="22"/>
        </w:rPr>
        <w:tab/>
        <w:t>January 3, 2013</w:t>
      </w:r>
    </w:p>
    <w:p w:rsidR="004E11CA" w:rsidRDefault="004E11CA" w:rsidP="004E11CA">
      <w:pPr>
        <w:rPr>
          <w:sz w:val="22"/>
          <w:szCs w:val="22"/>
        </w:rPr>
      </w:pPr>
      <w:r>
        <w:rPr>
          <w:sz w:val="22"/>
          <w:szCs w:val="22"/>
        </w:rPr>
        <w:tab/>
        <w:t>August 2, 2012</w:t>
      </w:r>
      <w:r>
        <w:rPr>
          <w:sz w:val="22"/>
          <w:szCs w:val="22"/>
        </w:rPr>
        <w:tab/>
      </w:r>
      <w:r>
        <w:rPr>
          <w:sz w:val="22"/>
          <w:szCs w:val="22"/>
        </w:rPr>
        <w:tab/>
      </w:r>
      <w:r>
        <w:rPr>
          <w:sz w:val="22"/>
          <w:szCs w:val="22"/>
        </w:rPr>
        <w:tab/>
        <w:t>January 17, 2013</w:t>
      </w:r>
    </w:p>
    <w:p w:rsidR="004E11CA" w:rsidRDefault="004E11CA" w:rsidP="004E11CA">
      <w:pPr>
        <w:rPr>
          <w:sz w:val="22"/>
          <w:szCs w:val="22"/>
        </w:rPr>
      </w:pPr>
      <w:r>
        <w:rPr>
          <w:sz w:val="22"/>
          <w:szCs w:val="22"/>
        </w:rPr>
        <w:tab/>
        <w:t>August 16, 2012</w:t>
      </w:r>
      <w:r>
        <w:rPr>
          <w:sz w:val="22"/>
          <w:szCs w:val="22"/>
        </w:rPr>
        <w:tab/>
      </w:r>
      <w:r>
        <w:rPr>
          <w:sz w:val="22"/>
          <w:szCs w:val="22"/>
        </w:rPr>
        <w:tab/>
        <w:t>February 7, 2013</w:t>
      </w:r>
    </w:p>
    <w:p w:rsidR="004E11CA" w:rsidRDefault="004E11CA" w:rsidP="004E11CA">
      <w:pPr>
        <w:rPr>
          <w:sz w:val="22"/>
          <w:szCs w:val="22"/>
        </w:rPr>
      </w:pPr>
      <w:r>
        <w:rPr>
          <w:sz w:val="22"/>
          <w:szCs w:val="22"/>
        </w:rPr>
        <w:lastRenderedPageBreak/>
        <w:tab/>
        <w:t>September 6, 2012</w:t>
      </w:r>
      <w:r>
        <w:rPr>
          <w:sz w:val="22"/>
          <w:szCs w:val="22"/>
        </w:rPr>
        <w:tab/>
      </w:r>
      <w:r>
        <w:rPr>
          <w:sz w:val="22"/>
          <w:szCs w:val="22"/>
        </w:rPr>
        <w:tab/>
        <w:t>February 21, 2013</w:t>
      </w:r>
    </w:p>
    <w:p w:rsidR="004E11CA" w:rsidRDefault="004E11CA" w:rsidP="004E11CA">
      <w:pPr>
        <w:rPr>
          <w:sz w:val="22"/>
          <w:szCs w:val="22"/>
        </w:rPr>
      </w:pPr>
      <w:r>
        <w:rPr>
          <w:sz w:val="22"/>
          <w:szCs w:val="22"/>
        </w:rPr>
        <w:tab/>
        <w:t>September 20, 2012</w:t>
      </w:r>
      <w:r>
        <w:rPr>
          <w:sz w:val="22"/>
          <w:szCs w:val="22"/>
        </w:rPr>
        <w:tab/>
      </w:r>
      <w:r>
        <w:rPr>
          <w:sz w:val="22"/>
          <w:szCs w:val="22"/>
        </w:rPr>
        <w:tab/>
        <w:t>March 7, 2013</w:t>
      </w:r>
    </w:p>
    <w:p w:rsidR="004E11CA" w:rsidRPr="00EE1F32" w:rsidRDefault="004E11CA" w:rsidP="000D0C7C">
      <w:pPr>
        <w:ind w:left="720"/>
        <w:rPr>
          <w:sz w:val="22"/>
          <w:szCs w:val="22"/>
        </w:rPr>
      </w:pPr>
    </w:p>
    <w:p w:rsidR="000D0C7C" w:rsidRPr="00EE1F32" w:rsidRDefault="000D0C7C" w:rsidP="000D0C7C">
      <w:pPr>
        <w:ind w:left="720"/>
        <w:rPr>
          <w:sz w:val="22"/>
          <w:szCs w:val="22"/>
        </w:rPr>
      </w:pPr>
      <w:r w:rsidRPr="00EE1F32">
        <w:rPr>
          <w:b/>
          <w:bCs/>
          <w:sz w:val="22"/>
          <w:szCs w:val="22"/>
        </w:rPr>
        <w:t>1</w:t>
      </w:r>
      <w:r w:rsidRPr="00EE1F32">
        <w:rPr>
          <w:b/>
          <w:bCs/>
          <w:sz w:val="22"/>
          <w:szCs w:val="22"/>
          <w:vertAlign w:val="superscript"/>
        </w:rPr>
        <w:t>st</w:t>
      </w:r>
      <w:r w:rsidRPr="00EE1F32">
        <w:rPr>
          <w:b/>
          <w:bCs/>
          <w:sz w:val="22"/>
          <w:szCs w:val="22"/>
        </w:rPr>
        <w:t xml:space="preserve"> Monday</w:t>
      </w:r>
      <w:r w:rsidRPr="00EE1F32">
        <w:rPr>
          <w:bCs/>
          <w:sz w:val="22"/>
          <w:szCs w:val="22"/>
        </w:rPr>
        <w:t xml:space="preserve"> of each month at 7:00 P.M. be </w:t>
      </w:r>
      <w:r w:rsidRPr="00EE1F32">
        <w:rPr>
          <w:sz w:val="22"/>
          <w:szCs w:val="22"/>
        </w:rPr>
        <w:t xml:space="preserve">designated as the regular meeting date for the </w:t>
      </w:r>
      <w:r w:rsidRPr="00EE1F32">
        <w:rPr>
          <w:b/>
          <w:sz w:val="22"/>
          <w:szCs w:val="22"/>
        </w:rPr>
        <w:t>Architectural Review Board</w:t>
      </w:r>
      <w:r w:rsidRPr="00EE1F32">
        <w:rPr>
          <w:sz w:val="22"/>
          <w:szCs w:val="22"/>
        </w:rPr>
        <w:t>.</w:t>
      </w:r>
    </w:p>
    <w:p w:rsidR="000D0C7C" w:rsidRPr="00EE1F32" w:rsidRDefault="000D0C7C" w:rsidP="000D0C7C">
      <w:pPr>
        <w:ind w:left="720"/>
        <w:rPr>
          <w:sz w:val="22"/>
          <w:szCs w:val="22"/>
        </w:rPr>
      </w:pPr>
      <w:r w:rsidRPr="00EE1F32">
        <w:rPr>
          <w:b/>
          <w:bCs/>
          <w:sz w:val="22"/>
          <w:szCs w:val="22"/>
        </w:rPr>
        <w:t>2</w:t>
      </w:r>
      <w:r w:rsidRPr="00526A11">
        <w:rPr>
          <w:b/>
          <w:bCs/>
          <w:sz w:val="22"/>
          <w:szCs w:val="22"/>
          <w:vertAlign w:val="superscript"/>
        </w:rPr>
        <w:t>nd</w:t>
      </w:r>
      <w:r w:rsidRPr="00EE1F32">
        <w:rPr>
          <w:b/>
          <w:bCs/>
          <w:sz w:val="22"/>
          <w:szCs w:val="22"/>
        </w:rPr>
        <w:t xml:space="preserve"> Monday</w:t>
      </w:r>
      <w:r w:rsidRPr="00EE1F32">
        <w:rPr>
          <w:bCs/>
          <w:sz w:val="22"/>
          <w:szCs w:val="22"/>
        </w:rPr>
        <w:t xml:space="preserve"> of</w:t>
      </w:r>
      <w:r w:rsidRPr="00EE1F32">
        <w:rPr>
          <w:sz w:val="22"/>
          <w:szCs w:val="22"/>
        </w:rPr>
        <w:t xml:space="preserve"> </w:t>
      </w:r>
      <w:r w:rsidRPr="00EE1F32">
        <w:rPr>
          <w:bCs/>
          <w:sz w:val="22"/>
          <w:szCs w:val="22"/>
        </w:rPr>
        <w:t xml:space="preserve">each month at 7:00 p.m. </w:t>
      </w:r>
      <w:r w:rsidRPr="00EE1F32">
        <w:rPr>
          <w:sz w:val="22"/>
          <w:szCs w:val="22"/>
        </w:rPr>
        <w:t xml:space="preserve">be designated as the regular meeting date for the </w:t>
      </w:r>
      <w:r w:rsidRPr="00EE1F32">
        <w:rPr>
          <w:b/>
          <w:sz w:val="22"/>
          <w:szCs w:val="22"/>
        </w:rPr>
        <w:t>Zoning Board of Appeals</w:t>
      </w:r>
      <w:r w:rsidRPr="00EE1F32">
        <w:rPr>
          <w:sz w:val="22"/>
          <w:szCs w:val="22"/>
        </w:rPr>
        <w:t>.</w:t>
      </w:r>
    </w:p>
    <w:p w:rsidR="000D0C7C" w:rsidRPr="00EE1F32" w:rsidRDefault="000D0C7C" w:rsidP="000D0C7C">
      <w:pPr>
        <w:ind w:left="720"/>
        <w:rPr>
          <w:sz w:val="22"/>
          <w:szCs w:val="22"/>
        </w:rPr>
      </w:pPr>
      <w:r w:rsidRPr="00EE1F32">
        <w:rPr>
          <w:b/>
          <w:bCs/>
          <w:sz w:val="22"/>
          <w:szCs w:val="22"/>
        </w:rPr>
        <w:t>4</w:t>
      </w:r>
      <w:r w:rsidRPr="00526A11">
        <w:rPr>
          <w:b/>
          <w:bCs/>
          <w:sz w:val="22"/>
          <w:szCs w:val="22"/>
          <w:vertAlign w:val="superscript"/>
        </w:rPr>
        <w:t>th</w:t>
      </w:r>
      <w:r w:rsidRPr="00EE1F32">
        <w:rPr>
          <w:b/>
          <w:bCs/>
          <w:sz w:val="22"/>
          <w:szCs w:val="22"/>
        </w:rPr>
        <w:t xml:space="preserve"> Tuesday</w:t>
      </w:r>
      <w:r w:rsidRPr="00EE1F32">
        <w:rPr>
          <w:bCs/>
          <w:sz w:val="22"/>
          <w:szCs w:val="22"/>
        </w:rPr>
        <w:t xml:space="preserve"> of</w:t>
      </w:r>
      <w:r w:rsidRPr="00EE1F32">
        <w:rPr>
          <w:sz w:val="22"/>
          <w:szCs w:val="22"/>
        </w:rPr>
        <w:t xml:space="preserve"> </w:t>
      </w:r>
      <w:r w:rsidRPr="00EE1F32">
        <w:rPr>
          <w:bCs/>
          <w:sz w:val="22"/>
          <w:szCs w:val="22"/>
        </w:rPr>
        <w:t>each month at 7:30 p.m</w:t>
      </w:r>
      <w:r w:rsidRPr="00EE1F32">
        <w:rPr>
          <w:b/>
          <w:bCs/>
          <w:sz w:val="22"/>
          <w:szCs w:val="22"/>
        </w:rPr>
        <w:t>.</w:t>
      </w:r>
      <w:r w:rsidRPr="00EE1F32">
        <w:rPr>
          <w:sz w:val="22"/>
          <w:szCs w:val="22"/>
        </w:rPr>
        <w:t xml:space="preserve"> be designated as the regular meeting date for the </w:t>
      </w:r>
      <w:r w:rsidRPr="00EE1F32">
        <w:rPr>
          <w:b/>
          <w:sz w:val="22"/>
          <w:szCs w:val="22"/>
        </w:rPr>
        <w:t>Planning Board</w:t>
      </w:r>
      <w:r w:rsidRPr="00EE1F32">
        <w:rPr>
          <w:sz w:val="22"/>
          <w:szCs w:val="22"/>
        </w:rPr>
        <w:t>.</w:t>
      </w:r>
    </w:p>
    <w:p w:rsidR="000D0C7C" w:rsidRPr="000D0C7C" w:rsidRDefault="000D0C7C" w:rsidP="000D0C7C">
      <w:pPr>
        <w:rPr>
          <w:b/>
          <w:bCs/>
          <w:sz w:val="22"/>
          <w:szCs w:val="22"/>
          <w:u w:val="single"/>
        </w:rPr>
      </w:pPr>
      <w:r>
        <w:rPr>
          <w:b/>
          <w:bCs/>
          <w:sz w:val="22"/>
          <w:szCs w:val="22"/>
          <w:u w:val="single"/>
        </w:rPr>
        <w:t>Carried</w:t>
      </w:r>
    </w:p>
    <w:p w:rsidR="00212F90" w:rsidRPr="00212F90" w:rsidRDefault="00212F90" w:rsidP="000E4FE0">
      <w:pPr>
        <w:rPr>
          <w:b/>
          <w:sz w:val="22"/>
          <w:szCs w:val="22"/>
          <w:u w:val="single"/>
        </w:rPr>
      </w:pPr>
    </w:p>
    <w:p w:rsidR="000D0C7C" w:rsidRDefault="005E6CFB" w:rsidP="000D0C7C">
      <w:pPr>
        <w:rPr>
          <w:bCs/>
          <w:sz w:val="22"/>
          <w:szCs w:val="22"/>
        </w:rPr>
      </w:pPr>
      <w:r>
        <w:rPr>
          <w:b/>
          <w:bCs/>
          <w:sz w:val="22"/>
          <w:szCs w:val="22"/>
          <w:u w:val="single"/>
        </w:rPr>
        <w:t>Resolution #89/2012</w:t>
      </w:r>
      <w:r w:rsidR="000D0C7C">
        <w:rPr>
          <w:bCs/>
          <w:sz w:val="22"/>
          <w:szCs w:val="22"/>
        </w:rPr>
        <w:t xml:space="preserve"> Moved by </w:t>
      </w:r>
      <w:r>
        <w:rPr>
          <w:bCs/>
          <w:sz w:val="22"/>
          <w:szCs w:val="22"/>
        </w:rPr>
        <w:t xml:space="preserve">Trustee </w:t>
      </w:r>
      <w:r w:rsidR="000D0C7C">
        <w:rPr>
          <w:bCs/>
          <w:sz w:val="22"/>
          <w:szCs w:val="22"/>
        </w:rPr>
        <w:t xml:space="preserve">Clarke, second by </w:t>
      </w:r>
      <w:r>
        <w:rPr>
          <w:bCs/>
          <w:sz w:val="22"/>
          <w:szCs w:val="22"/>
        </w:rPr>
        <w:t xml:space="preserve">Trustee </w:t>
      </w:r>
      <w:r w:rsidR="000D0C7C">
        <w:rPr>
          <w:bCs/>
          <w:sz w:val="22"/>
          <w:szCs w:val="22"/>
        </w:rPr>
        <w:t>Wilder</w:t>
      </w:r>
    </w:p>
    <w:p w:rsidR="000D0C7C" w:rsidRPr="00D34326" w:rsidRDefault="000D0C7C" w:rsidP="000D0C7C">
      <w:pPr>
        <w:rPr>
          <w:sz w:val="22"/>
          <w:szCs w:val="22"/>
        </w:rPr>
      </w:pPr>
      <w:r w:rsidRPr="00D34326">
        <w:rPr>
          <w:bCs/>
          <w:sz w:val="22"/>
          <w:szCs w:val="22"/>
        </w:rPr>
        <w:t xml:space="preserve">Resolved that </w:t>
      </w:r>
      <w:r w:rsidRPr="00D34326">
        <w:rPr>
          <w:sz w:val="22"/>
          <w:szCs w:val="22"/>
        </w:rPr>
        <w:t>the business hours of Village Hall be approved as 8:00 a.m.</w:t>
      </w:r>
      <w:r w:rsidR="00D34326" w:rsidRPr="00D34326">
        <w:rPr>
          <w:sz w:val="22"/>
          <w:szCs w:val="22"/>
        </w:rPr>
        <w:t xml:space="preserve"> to 4:00 p.m., Monday through Friday.</w:t>
      </w:r>
    </w:p>
    <w:p w:rsidR="000D0C7C" w:rsidRPr="00D34326" w:rsidRDefault="000D0C7C" w:rsidP="000D0C7C">
      <w:pPr>
        <w:rPr>
          <w:b/>
          <w:bCs/>
          <w:sz w:val="22"/>
          <w:szCs w:val="22"/>
          <w:u w:val="single"/>
        </w:rPr>
      </w:pPr>
      <w:r w:rsidRPr="00D34326">
        <w:rPr>
          <w:b/>
          <w:bCs/>
          <w:sz w:val="22"/>
          <w:szCs w:val="22"/>
          <w:u w:val="single"/>
        </w:rPr>
        <w:t>Carried</w:t>
      </w:r>
    </w:p>
    <w:p w:rsidR="000E4FE0" w:rsidRPr="00212F90" w:rsidRDefault="000E4FE0" w:rsidP="000E4FE0">
      <w:pPr>
        <w:rPr>
          <w:b/>
          <w:bCs/>
          <w:sz w:val="22"/>
          <w:szCs w:val="22"/>
        </w:rPr>
      </w:pPr>
    </w:p>
    <w:p w:rsidR="00D34326" w:rsidRDefault="005E6CFB" w:rsidP="00D34326">
      <w:pPr>
        <w:rPr>
          <w:bCs/>
          <w:sz w:val="22"/>
          <w:szCs w:val="22"/>
        </w:rPr>
      </w:pPr>
      <w:r>
        <w:rPr>
          <w:b/>
          <w:bCs/>
          <w:sz w:val="22"/>
          <w:szCs w:val="22"/>
          <w:u w:val="single"/>
        </w:rPr>
        <w:t>Resolution #90/2012</w:t>
      </w:r>
      <w:r w:rsidR="004C1EA3">
        <w:rPr>
          <w:bCs/>
          <w:sz w:val="22"/>
          <w:szCs w:val="22"/>
        </w:rPr>
        <w:t xml:space="preserve"> </w:t>
      </w:r>
      <w:r w:rsidR="00D34326">
        <w:rPr>
          <w:bCs/>
          <w:sz w:val="22"/>
          <w:szCs w:val="22"/>
        </w:rPr>
        <w:t>Move</w:t>
      </w:r>
      <w:r>
        <w:rPr>
          <w:bCs/>
          <w:sz w:val="22"/>
          <w:szCs w:val="22"/>
        </w:rPr>
        <w:t>d by Trustee Presley, second by Trustee O’Donnell</w:t>
      </w:r>
    </w:p>
    <w:p w:rsidR="00D34326" w:rsidRPr="00D34326" w:rsidRDefault="00D34326" w:rsidP="00D34326">
      <w:pPr>
        <w:rPr>
          <w:sz w:val="22"/>
          <w:szCs w:val="22"/>
        </w:rPr>
      </w:pPr>
      <w:r>
        <w:rPr>
          <w:sz w:val="22"/>
          <w:szCs w:val="22"/>
        </w:rPr>
        <w:t>Resolved that v</w:t>
      </w:r>
      <w:r w:rsidRPr="00D34326">
        <w:rPr>
          <w:sz w:val="22"/>
          <w:szCs w:val="22"/>
        </w:rPr>
        <w:t>illage employees be</w:t>
      </w:r>
      <w:r w:rsidR="000E4FE0" w:rsidRPr="00D34326">
        <w:rPr>
          <w:sz w:val="22"/>
          <w:szCs w:val="22"/>
        </w:rPr>
        <w:t xml:space="preserve"> </w:t>
      </w:r>
      <w:r w:rsidRPr="00D34326">
        <w:rPr>
          <w:sz w:val="22"/>
          <w:szCs w:val="22"/>
        </w:rPr>
        <w:t>allowed reimbursement for mileage</w:t>
      </w:r>
      <w:r w:rsidR="005E6CFB" w:rsidRPr="005E6CFB">
        <w:rPr>
          <w:sz w:val="22"/>
          <w:szCs w:val="22"/>
        </w:rPr>
        <w:t xml:space="preserve"> </w:t>
      </w:r>
      <w:r w:rsidR="005E6CFB">
        <w:rPr>
          <w:sz w:val="22"/>
          <w:szCs w:val="22"/>
        </w:rPr>
        <w:t>while on official v</w:t>
      </w:r>
      <w:r w:rsidR="005E6CFB" w:rsidRPr="00D34326">
        <w:rPr>
          <w:sz w:val="22"/>
          <w:szCs w:val="22"/>
        </w:rPr>
        <w:t>illage business</w:t>
      </w:r>
      <w:r w:rsidRPr="00D34326">
        <w:rPr>
          <w:sz w:val="22"/>
          <w:szCs w:val="22"/>
        </w:rPr>
        <w:t>, at a rate per mile, as set by the IRS Guideli</w:t>
      </w:r>
      <w:r w:rsidR="005E6CFB">
        <w:rPr>
          <w:sz w:val="22"/>
          <w:szCs w:val="22"/>
        </w:rPr>
        <w:t>nes.</w:t>
      </w:r>
    </w:p>
    <w:p w:rsidR="00DF2935" w:rsidRDefault="00D34326" w:rsidP="000E4FE0">
      <w:pPr>
        <w:rPr>
          <w:sz w:val="22"/>
          <w:szCs w:val="22"/>
        </w:rPr>
      </w:pPr>
      <w:r>
        <w:rPr>
          <w:b/>
          <w:sz w:val="22"/>
          <w:szCs w:val="22"/>
          <w:u w:val="single"/>
        </w:rPr>
        <w:t>Carried</w:t>
      </w:r>
      <w:r w:rsidR="000E4FE0" w:rsidRPr="00D34326">
        <w:rPr>
          <w:sz w:val="22"/>
          <w:szCs w:val="22"/>
        </w:rPr>
        <w:t xml:space="preserve">    </w:t>
      </w:r>
    </w:p>
    <w:p w:rsidR="000E4FE0" w:rsidRPr="00D34326" w:rsidRDefault="000E4FE0" w:rsidP="000E4FE0">
      <w:pPr>
        <w:rPr>
          <w:b/>
          <w:sz w:val="22"/>
          <w:szCs w:val="22"/>
        </w:rPr>
      </w:pPr>
      <w:r w:rsidRPr="00D34326">
        <w:rPr>
          <w:sz w:val="22"/>
          <w:szCs w:val="22"/>
        </w:rPr>
        <w:t xml:space="preserve">    </w:t>
      </w:r>
    </w:p>
    <w:p w:rsidR="00D34326" w:rsidRDefault="005E6CFB" w:rsidP="00D34326">
      <w:pPr>
        <w:rPr>
          <w:bCs/>
          <w:sz w:val="22"/>
          <w:szCs w:val="22"/>
        </w:rPr>
      </w:pPr>
      <w:r>
        <w:rPr>
          <w:b/>
          <w:bCs/>
          <w:sz w:val="22"/>
          <w:szCs w:val="22"/>
          <w:u w:val="single"/>
        </w:rPr>
        <w:t>Resolution #91</w:t>
      </w:r>
      <w:r w:rsidR="00D34326">
        <w:rPr>
          <w:b/>
          <w:bCs/>
          <w:sz w:val="22"/>
          <w:szCs w:val="22"/>
          <w:u w:val="single"/>
        </w:rPr>
        <w:t>/201</w:t>
      </w:r>
      <w:r>
        <w:rPr>
          <w:b/>
          <w:bCs/>
          <w:sz w:val="22"/>
          <w:szCs w:val="22"/>
          <w:u w:val="single"/>
        </w:rPr>
        <w:t>2</w:t>
      </w:r>
      <w:r w:rsidR="004C1EA3">
        <w:rPr>
          <w:bCs/>
          <w:sz w:val="22"/>
          <w:szCs w:val="22"/>
        </w:rPr>
        <w:t xml:space="preserve"> </w:t>
      </w:r>
      <w:r w:rsidR="00D34326">
        <w:rPr>
          <w:bCs/>
          <w:sz w:val="22"/>
          <w:szCs w:val="22"/>
        </w:rPr>
        <w:t>Move</w:t>
      </w:r>
      <w:r>
        <w:rPr>
          <w:bCs/>
          <w:sz w:val="22"/>
          <w:szCs w:val="22"/>
        </w:rPr>
        <w:t>d by Trustee O’Donnell, second by Trustee Clarke</w:t>
      </w:r>
    </w:p>
    <w:p w:rsidR="00D34326" w:rsidRDefault="00D34326" w:rsidP="00D34326">
      <w:pPr>
        <w:rPr>
          <w:bCs/>
          <w:sz w:val="22"/>
          <w:szCs w:val="22"/>
        </w:rPr>
      </w:pPr>
      <w:r>
        <w:rPr>
          <w:bCs/>
          <w:sz w:val="22"/>
          <w:szCs w:val="22"/>
        </w:rPr>
        <w:t>Resolved that the following fees be approved:</w:t>
      </w:r>
    </w:p>
    <w:p w:rsidR="00D34326" w:rsidRDefault="00D34326" w:rsidP="00D34326">
      <w:pPr>
        <w:rPr>
          <w:bCs/>
          <w:sz w:val="22"/>
          <w:szCs w:val="22"/>
        </w:rPr>
      </w:pPr>
    </w:p>
    <w:p w:rsidR="00D34326" w:rsidRPr="002F06B2" w:rsidRDefault="002F06B2" w:rsidP="00D34326">
      <w:pPr>
        <w:ind w:left="720"/>
        <w:rPr>
          <w:sz w:val="22"/>
          <w:szCs w:val="22"/>
        </w:rPr>
      </w:pPr>
      <w:r>
        <w:rPr>
          <w:sz w:val="22"/>
          <w:szCs w:val="22"/>
        </w:rPr>
        <w:t>Village tax s</w:t>
      </w:r>
      <w:r w:rsidR="00D34326" w:rsidRPr="002F06B2">
        <w:rPr>
          <w:sz w:val="22"/>
          <w:szCs w:val="22"/>
        </w:rPr>
        <w:t xml:space="preserve">earches be set at </w:t>
      </w:r>
      <w:r w:rsidR="00D34326" w:rsidRPr="002F06B2">
        <w:rPr>
          <w:b/>
          <w:bCs/>
          <w:sz w:val="22"/>
          <w:szCs w:val="22"/>
        </w:rPr>
        <w:t>$20.00.</w:t>
      </w:r>
    </w:p>
    <w:p w:rsidR="00D34326" w:rsidRPr="002F06B2" w:rsidRDefault="00D34326" w:rsidP="00D34326">
      <w:pPr>
        <w:ind w:firstLine="720"/>
        <w:rPr>
          <w:sz w:val="22"/>
          <w:szCs w:val="22"/>
        </w:rPr>
      </w:pPr>
      <w:r w:rsidRPr="002F06B2">
        <w:rPr>
          <w:sz w:val="22"/>
          <w:szCs w:val="22"/>
        </w:rPr>
        <w:t>All returned checks</w:t>
      </w:r>
      <w:r w:rsidR="002F06B2" w:rsidRPr="002F06B2">
        <w:rPr>
          <w:sz w:val="22"/>
          <w:szCs w:val="22"/>
        </w:rPr>
        <w:t xml:space="preserve"> to the v</w:t>
      </w:r>
      <w:r w:rsidR="002F06B2">
        <w:rPr>
          <w:sz w:val="22"/>
          <w:szCs w:val="22"/>
        </w:rPr>
        <w:t>illage</w:t>
      </w:r>
      <w:r w:rsidRPr="002F06B2">
        <w:rPr>
          <w:sz w:val="22"/>
          <w:szCs w:val="22"/>
        </w:rPr>
        <w:t xml:space="preserve"> be set at </w:t>
      </w:r>
      <w:r w:rsidRPr="002F06B2">
        <w:rPr>
          <w:b/>
          <w:bCs/>
          <w:sz w:val="22"/>
          <w:szCs w:val="22"/>
        </w:rPr>
        <w:t>$20.00.</w:t>
      </w:r>
    </w:p>
    <w:p w:rsidR="00D34326" w:rsidRPr="002F06B2" w:rsidRDefault="00D34326" w:rsidP="00D34326">
      <w:pPr>
        <w:ind w:firstLine="720"/>
        <w:rPr>
          <w:sz w:val="22"/>
          <w:szCs w:val="22"/>
        </w:rPr>
      </w:pPr>
      <w:r w:rsidRPr="002F06B2">
        <w:rPr>
          <w:sz w:val="22"/>
          <w:szCs w:val="22"/>
        </w:rPr>
        <w:t xml:space="preserve">Police Reports be set at </w:t>
      </w:r>
      <w:r w:rsidRPr="002F06B2">
        <w:rPr>
          <w:b/>
          <w:bCs/>
          <w:sz w:val="22"/>
          <w:szCs w:val="22"/>
        </w:rPr>
        <w:t>.25 cents</w:t>
      </w:r>
      <w:r w:rsidRPr="002F06B2">
        <w:rPr>
          <w:sz w:val="22"/>
          <w:szCs w:val="22"/>
        </w:rPr>
        <w:t xml:space="preserve"> per sheet, with an additional </w:t>
      </w:r>
      <w:r w:rsidRPr="002F06B2">
        <w:rPr>
          <w:b/>
          <w:bCs/>
          <w:sz w:val="22"/>
          <w:szCs w:val="22"/>
        </w:rPr>
        <w:t>.25 cents</w:t>
      </w:r>
      <w:r w:rsidRPr="002F06B2">
        <w:rPr>
          <w:sz w:val="22"/>
          <w:szCs w:val="22"/>
        </w:rPr>
        <w:t xml:space="preserve"> each if faxed.</w:t>
      </w:r>
    </w:p>
    <w:p w:rsidR="00D34326" w:rsidRPr="002F06B2" w:rsidRDefault="00D34326" w:rsidP="00D34326">
      <w:pPr>
        <w:rPr>
          <w:b/>
          <w:bCs/>
          <w:sz w:val="22"/>
          <w:szCs w:val="22"/>
          <w:u w:val="single"/>
        </w:rPr>
      </w:pPr>
      <w:r w:rsidRPr="002F06B2">
        <w:rPr>
          <w:sz w:val="22"/>
          <w:szCs w:val="22"/>
        </w:rPr>
        <w:tab/>
        <w:t>Fingerprinting be set at</w:t>
      </w:r>
      <w:r w:rsidRPr="002F06B2">
        <w:rPr>
          <w:b/>
          <w:bCs/>
          <w:sz w:val="22"/>
          <w:szCs w:val="22"/>
        </w:rPr>
        <w:t xml:space="preserve"> $5.00 </w:t>
      </w:r>
      <w:r w:rsidRPr="002F06B2">
        <w:rPr>
          <w:sz w:val="22"/>
          <w:szCs w:val="22"/>
        </w:rPr>
        <w:t>per card for non-</w:t>
      </w:r>
      <w:r w:rsidR="002F06B2" w:rsidRPr="002F06B2">
        <w:rPr>
          <w:sz w:val="22"/>
          <w:szCs w:val="22"/>
        </w:rPr>
        <w:t>residents of the v</w:t>
      </w:r>
      <w:r w:rsidRPr="002F06B2">
        <w:rPr>
          <w:sz w:val="22"/>
          <w:szCs w:val="22"/>
        </w:rPr>
        <w:t>illage.</w:t>
      </w:r>
    </w:p>
    <w:p w:rsidR="00D34326" w:rsidRPr="002F06B2" w:rsidRDefault="00D34326" w:rsidP="00D34326">
      <w:pPr>
        <w:ind w:left="720"/>
        <w:rPr>
          <w:sz w:val="22"/>
          <w:szCs w:val="22"/>
        </w:rPr>
      </w:pPr>
      <w:r w:rsidRPr="002F06B2">
        <w:rPr>
          <w:sz w:val="22"/>
          <w:szCs w:val="22"/>
        </w:rPr>
        <w:t>Copies of tax bills and tax receipts be set at</w:t>
      </w:r>
      <w:r w:rsidRPr="002F06B2">
        <w:rPr>
          <w:b/>
          <w:bCs/>
          <w:sz w:val="22"/>
          <w:szCs w:val="22"/>
        </w:rPr>
        <w:t xml:space="preserve"> $2.00.</w:t>
      </w:r>
    </w:p>
    <w:p w:rsidR="00D34326" w:rsidRPr="002F06B2" w:rsidRDefault="00D34326" w:rsidP="00D34326">
      <w:pPr>
        <w:ind w:left="720"/>
        <w:rPr>
          <w:sz w:val="22"/>
          <w:szCs w:val="22"/>
        </w:rPr>
      </w:pPr>
      <w:r w:rsidRPr="002F06B2">
        <w:rPr>
          <w:b/>
          <w:bCs/>
          <w:sz w:val="22"/>
          <w:szCs w:val="22"/>
        </w:rPr>
        <w:t>$250.00 per tree</w:t>
      </w:r>
      <w:r w:rsidRPr="002F06B2">
        <w:rPr>
          <w:sz w:val="22"/>
          <w:szCs w:val="22"/>
        </w:rPr>
        <w:t xml:space="preserve"> is to be paid by the developer or builder when a bui</w:t>
      </w:r>
      <w:r w:rsidR="002F06B2">
        <w:rPr>
          <w:sz w:val="22"/>
          <w:szCs w:val="22"/>
        </w:rPr>
        <w:t>lding permit is issued and the v</w:t>
      </w:r>
      <w:r w:rsidRPr="002F06B2">
        <w:rPr>
          <w:sz w:val="22"/>
          <w:szCs w:val="22"/>
        </w:rPr>
        <w:t>illage will do the planting.</w:t>
      </w:r>
    </w:p>
    <w:p w:rsidR="00D34326" w:rsidRPr="002F06B2" w:rsidRDefault="00D34326" w:rsidP="00D34326">
      <w:pPr>
        <w:ind w:left="720"/>
        <w:rPr>
          <w:sz w:val="22"/>
          <w:szCs w:val="22"/>
        </w:rPr>
      </w:pPr>
      <w:r w:rsidRPr="002F06B2">
        <w:rPr>
          <w:sz w:val="22"/>
          <w:szCs w:val="22"/>
        </w:rPr>
        <w:t>The in-lieu of parks payment be set at $</w:t>
      </w:r>
      <w:r w:rsidRPr="002F06B2">
        <w:rPr>
          <w:b/>
          <w:sz w:val="22"/>
          <w:szCs w:val="22"/>
        </w:rPr>
        <w:t>500.00 per house lot</w:t>
      </w:r>
      <w:r w:rsidRPr="002F06B2">
        <w:rPr>
          <w:sz w:val="22"/>
          <w:szCs w:val="22"/>
        </w:rPr>
        <w:t xml:space="preserve"> and </w:t>
      </w:r>
      <w:r w:rsidRPr="002F06B2">
        <w:rPr>
          <w:b/>
          <w:sz w:val="22"/>
          <w:szCs w:val="22"/>
        </w:rPr>
        <w:t>$300.00 per apartment unit</w:t>
      </w:r>
      <w:r w:rsidRPr="002F06B2">
        <w:rPr>
          <w:sz w:val="22"/>
          <w:szCs w:val="22"/>
        </w:rPr>
        <w:t xml:space="preserve">.   </w:t>
      </w:r>
    </w:p>
    <w:p w:rsidR="00D34326" w:rsidRPr="000D0C7C" w:rsidRDefault="00D34326" w:rsidP="00D34326">
      <w:pPr>
        <w:rPr>
          <w:b/>
          <w:bCs/>
          <w:sz w:val="22"/>
          <w:szCs w:val="22"/>
          <w:u w:val="single"/>
        </w:rPr>
      </w:pPr>
      <w:r>
        <w:rPr>
          <w:b/>
          <w:bCs/>
          <w:sz w:val="22"/>
          <w:szCs w:val="22"/>
          <w:u w:val="single"/>
        </w:rPr>
        <w:t>Carried</w:t>
      </w:r>
    </w:p>
    <w:p w:rsidR="000E4FE0" w:rsidRDefault="000E4FE0">
      <w:pPr>
        <w:pStyle w:val="Body1"/>
        <w:rPr>
          <w:sz w:val="22"/>
          <w:szCs w:val="22"/>
        </w:rPr>
      </w:pPr>
    </w:p>
    <w:p w:rsidR="00A01430" w:rsidRDefault="00A01430" w:rsidP="00A01430">
      <w:pPr>
        <w:rPr>
          <w:bCs/>
          <w:sz w:val="22"/>
          <w:szCs w:val="22"/>
        </w:rPr>
      </w:pPr>
      <w:r>
        <w:rPr>
          <w:b/>
          <w:bCs/>
          <w:sz w:val="22"/>
          <w:szCs w:val="22"/>
          <w:u w:val="single"/>
        </w:rPr>
        <w:t>Resolu</w:t>
      </w:r>
      <w:r w:rsidR="005E6CFB">
        <w:rPr>
          <w:b/>
          <w:bCs/>
          <w:sz w:val="22"/>
          <w:szCs w:val="22"/>
          <w:u w:val="single"/>
        </w:rPr>
        <w:t>tion #92/2012</w:t>
      </w:r>
      <w:r w:rsidR="004C1EA3">
        <w:rPr>
          <w:b/>
          <w:bCs/>
          <w:sz w:val="22"/>
          <w:szCs w:val="22"/>
          <w:u w:val="single"/>
        </w:rPr>
        <w:t xml:space="preserve"> </w:t>
      </w:r>
      <w:r>
        <w:rPr>
          <w:bCs/>
          <w:sz w:val="22"/>
          <w:szCs w:val="22"/>
        </w:rPr>
        <w:t>Mov</w:t>
      </w:r>
      <w:r w:rsidR="005E6CFB">
        <w:rPr>
          <w:bCs/>
          <w:sz w:val="22"/>
          <w:szCs w:val="22"/>
        </w:rPr>
        <w:t>ed by Trustee Presley, second by Trustee O’Donnell</w:t>
      </w:r>
    </w:p>
    <w:p w:rsidR="00A01430" w:rsidRPr="00A01430" w:rsidRDefault="00A01430" w:rsidP="00A01430">
      <w:pPr>
        <w:rPr>
          <w:bCs/>
          <w:sz w:val="22"/>
          <w:szCs w:val="22"/>
        </w:rPr>
      </w:pPr>
      <w:r>
        <w:rPr>
          <w:sz w:val="22"/>
          <w:szCs w:val="22"/>
        </w:rPr>
        <w:t>Resolved</w:t>
      </w:r>
      <w:r w:rsidRPr="00A01430">
        <w:t xml:space="preserve"> </w:t>
      </w:r>
      <w:r w:rsidRPr="00A01430">
        <w:rPr>
          <w:sz w:val="22"/>
          <w:szCs w:val="22"/>
        </w:rPr>
        <w:t xml:space="preserve">that the </w:t>
      </w:r>
      <w:r w:rsidRPr="00A01430">
        <w:rPr>
          <w:bCs/>
          <w:sz w:val="22"/>
          <w:szCs w:val="22"/>
        </w:rPr>
        <w:t xml:space="preserve">amount of removal, towing and storage charges authorized under Section 68033 shall be those established by the management council of the </w:t>
      </w:r>
      <w:r w:rsidRPr="00A01430">
        <w:rPr>
          <w:b/>
          <w:bCs/>
          <w:sz w:val="22"/>
          <w:szCs w:val="22"/>
        </w:rPr>
        <w:t>Onondaga 911 Center</w:t>
      </w:r>
      <w:r>
        <w:rPr>
          <w:bCs/>
          <w:sz w:val="22"/>
          <w:szCs w:val="22"/>
        </w:rPr>
        <w:t>,</w:t>
      </w:r>
      <w:r w:rsidRPr="00A01430">
        <w:rPr>
          <w:bCs/>
          <w:sz w:val="22"/>
          <w:szCs w:val="22"/>
        </w:rPr>
        <w:t xml:space="preserve"> through which communication systems said removal, towing and storage is processed.</w:t>
      </w:r>
    </w:p>
    <w:p w:rsidR="00A01430" w:rsidRDefault="00A01430" w:rsidP="00A01430">
      <w:pPr>
        <w:rPr>
          <w:sz w:val="22"/>
          <w:szCs w:val="22"/>
        </w:rPr>
      </w:pPr>
      <w:r>
        <w:rPr>
          <w:b/>
          <w:sz w:val="22"/>
          <w:szCs w:val="22"/>
          <w:u w:val="single"/>
        </w:rPr>
        <w:t>Carried</w:t>
      </w:r>
      <w:r w:rsidRPr="00D34326">
        <w:rPr>
          <w:sz w:val="22"/>
          <w:szCs w:val="22"/>
        </w:rPr>
        <w:t xml:space="preserve">    </w:t>
      </w:r>
    </w:p>
    <w:p w:rsidR="00A01430" w:rsidRPr="00D34326" w:rsidRDefault="00A01430" w:rsidP="00A01430">
      <w:pPr>
        <w:rPr>
          <w:b/>
          <w:sz w:val="22"/>
          <w:szCs w:val="22"/>
        </w:rPr>
      </w:pPr>
      <w:r w:rsidRPr="00D34326">
        <w:rPr>
          <w:sz w:val="22"/>
          <w:szCs w:val="22"/>
        </w:rPr>
        <w:t xml:space="preserve">    </w:t>
      </w:r>
    </w:p>
    <w:p w:rsidR="00A01430" w:rsidRDefault="005E6CFB" w:rsidP="00A01430">
      <w:pPr>
        <w:rPr>
          <w:bCs/>
          <w:sz w:val="22"/>
          <w:szCs w:val="22"/>
        </w:rPr>
      </w:pPr>
      <w:r>
        <w:rPr>
          <w:b/>
          <w:bCs/>
          <w:sz w:val="22"/>
          <w:szCs w:val="22"/>
          <w:u w:val="single"/>
        </w:rPr>
        <w:t>Resolution #93/2012</w:t>
      </w:r>
      <w:r w:rsidR="00632660">
        <w:rPr>
          <w:bCs/>
          <w:sz w:val="22"/>
          <w:szCs w:val="22"/>
        </w:rPr>
        <w:t xml:space="preserve"> </w:t>
      </w:r>
      <w:r w:rsidR="00A01430" w:rsidRPr="00632660">
        <w:rPr>
          <w:bCs/>
          <w:sz w:val="22"/>
          <w:szCs w:val="22"/>
        </w:rPr>
        <w:t>Moved</w:t>
      </w:r>
      <w:r>
        <w:rPr>
          <w:bCs/>
          <w:sz w:val="22"/>
          <w:szCs w:val="22"/>
        </w:rPr>
        <w:t xml:space="preserve"> by Trustee Clarke, second by Trustee Wilder</w:t>
      </w:r>
    </w:p>
    <w:p w:rsidR="00A01430" w:rsidRPr="00A01430" w:rsidRDefault="00A01430" w:rsidP="00A01430">
      <w:pPr>
        <w:rPr>
          <w:bCs/>
          <w:sz w:val="22"/>
          <w:szCs w:val="22"/>
        </w:rPr>
      </w:pPr>
      <w:r>
        <w:rPr>
          <w:sz w:val="22"/>
          <w:szCs w:val="22"/>
        </w:rPr>
        <w:t>Resolved</w:t>
      </w:r>
      <w:r w:rsidRPr="00A01430">
        <w:t xml:space="preserve"> </w:t>
      </w:r>
      <w:r w:rsidRPr="00A01430">
        <w:rPr>
          <w:sz w:val="22"/>
          <w:szCs w:val="22"/>
        </w:rPr>
        <w:t xml:space="preserve">that </w:t>
      </w:r>
      <w:r>
        <w:rPr>
          <w:sz w:val="22"/>
          <w:szCs w:val="22"/>
        </w:rPr>
        <w:t xml:space="preserve">authorization be given to the </w:t>
      </w:r>
      <w:r w:rsidRPr="00A01430">
        <w:rPr>
          <w:b/>
          <w:sz w:val="22"/>
          <w:szCs w:val="22"/>
        </w:rPr>
        <w:t>Mayor</w:t>
      </w:r>
      <w:r>
        <w:rPr>
          <w:sz w:val="22"/>
          <w:szCs w:val="22"/>
        </w:rPr>
        <w:t xml:space="preserve"> to sign checks in the absence of the Village Treasurer.</w:t>
      </w:r>
    </w:p>
    <w:p w:rsidR="00A01430" w:rsidRDefault="00A01430">
      <w:pPr>
        <w:pStyle w:val="Body1"/>
        <w:rPr>
          <w:b/>
          <w:sz w:val="22"/>
          <w:szCs w:val="22"/>
          <w:u w:val="single"/>
        </w:rPr>
      </w:pPr>
      <w:r>
        <w:rPr>
          <w:b/>
          <w:sz w:val="22"/>
          <w:szCs w:val="22"/>
          <w:u w:val="single"/>
        </w:rPr>
        <w:t>Carried</w:t>
      </w:r>
    </w:p>
    <w:p w:rsidR="00A01430" w:rsidRDefault="00A01430">
      <w:pPr>
        <w:pStyle w:val="Body1"/>
        <w:rPr>
          <w:b/>
          <w:sz w:val="22"/>
          <w:szCs w:val="22"/>
          <w:u w:val="single"/>
        </w:rPr>
      </w:pPr>
    </w:p>
    <w:p w:rsidR="00A01430" w:rsidRDefault="005E6CFB" w:rsidP="00A01430">
      <w:pPr>
        <w:rPr>
          <w:bCs/>
          <w:sz w:val="22"/>
          <w:szCs w:val="22"/>
        </w:rPr>
      </w:pPr>
      <w:r>
        <w:rPr>
          <w:b/>
          <w:bCs/>
          <w:sz w:val="22"/>
          <w:szCs w:val="22"/>
          <w:u w:val="single"/>
        </w:rPr>
        <w:t>Resolution #94/2012</w:t>
      </w:r>
      <w:r w:rsidR="00A01430">
        <w:rPr>
          <w:bCs/>
          <w:sz w:val="22"/>
          <w:szCs w:val="22"/>
        </w:rPr>
        <w:t xml:space="preserve"> Moved by </w:t>
      </w:r>
      <w:r>
        <w:rPr>
          <w:bCs/>
          <w:sz w:val="22"/>
          <w:szCs w:val="22"/>
        </w:rPr>
        <w:t xml:space="preserve">Trustee </w:t>
      </w:r>
      <w:r w:rsidR="00A01430">
        <w:rPr>
          <w:bCs/>
          <w:sz w:val="22"/>
          <w:szCs w:val="22"/>
        </w:rPr>
        <w:t>Stebbins, second</w:t>
      </w:r>
      <w:r>
        <w:rPr>
          <w:bCs/>
          <w:sz w:val="22"/>
          <w:szCs w:val="22"/>
        </w:rPr>
        <w:t xml:space="preserve"> by Trustee Wilder</w:t>
      </w:r>
    </w:p>
    <w:p w:rsidR="00A01430" w:rsidRPr="00E37213" w:rsidRDefault="00A01430" w:rsidP="00A01430">
      <w:pPr>
        <w:rPr>
          <w:sz w:val="22"/>
          <w:szCs w:val="22"/>
        </w:rPr>
      </w:pPr>
      <w:r>
        <w:rPr>
          <w:bCs/>
          <w:sz w:val="22"/>
          <w:szCs w:val="22"/>
        </w:rPr>
        <w:t xml:space="preserve">Resolved that </w:t>
      </w:r>
      <w:r w:rsidRPr="00E37213">
        <w:rPr>
          <w:sz w:val="22"/>
          <w:szCs w:val="22"/>
        </w:rPr>
        <w:t xml:space="preserve">the charges for work performed outside the Village of Baldwinsville by our Department of Public Works employees be set at </w:t>
      </w:r>
      <w:r w:rsidRPr="00E37213">
        <w:rPr>
          <w:b/>
          <w:bCs/>
          <w:sz w:val="22"/>
          <w:szCs w:val="22"/>
        </w:rPr>
        <w:t>$</w:t>
      </w:r>
      <w:r w:rsidR="005E6CFB">
        <w:rPr>
          <w:b/>
          <w:sz w:val="22"/>
          <w:szCs w:val="22"/>
        </w:rPr>
        <w:t>56.86</w:t>
      </w:r>
      <w:r w:rsidRPr="00E37213">
        <w:rPr>
          <w:sz w:val="22"/>
          <w:szCs w:val="22"/>
        </w:rPr>
        <w:t xml:space="preserve"> per hour/per man and the overtime cost be set at</w:t>
      </w:r>
      <w:r w:rsidR="005E6CFB">
        <w:rPr>
          <w:b/>
          <w:bCs/>
          <w:sz w:val="22"/>
          <w:szCs w:val="22"/>
        </w:rPr>
        <w:t xml:space="preserve"> $70.83</w:t>
      </w:r>
      <w:r w:rsidRPr="00E37213">
        <w:rPr>
          <w:b/>
          <w:bCs/>
          <w:sz w:val="22"/>
          <w:szCs w:val="22"/>
        </w:rPr>
        <w:t xml:space="preserve"> </w:t>
      </w:r>
      <w:r w:rsidRPr="00E37213">
        <w:rPr>
          <w:sz w:val="22"/>
          <w:szCs w:val="22"/>
        </w:rPr>
        <w:t>per hour/per man.  The materials charge would be at cost plus 10% and the charge for equipment ren</w:t>
      </w:r>
      <w:r w:rsidR="005E6CFB">
        <w:rPr>
          <w:sz w:val="22"/>
          <w:szCs w:val="22"/>
        </w:rPr>
        <w:t>tal would be at the current 2012</w:t>
      </w:r>
      <w:r w:rsidRPr="00E37213">
        <w:rPr>
          <w:sz w:val="22"/>
          <w:szCs w:val="22"/>
        </w:rPr>
        <w:t xml:space="preserve"> Village Rate.</w:t>
      </w:r>
    </w:p>
    <w:p w:rsidR="00A01430" w:rsidRDefault="00A01430" w:rsidP="00A01430">
      <w:pPr>
        <w:rPr>
          <w:b/>
          <w:bCs/>
          <w:sz w:val="22"/>
          <w:szCs w:val="22"/>
          <w:u w:val="single"/>
        </w:rPr>
      </w:pPr>
      <w:r>
        <w:rPr>
          <w:b/>
          <w:bCs/>
          <w:sz w:val="22"/>
          <w:szCs w:val="22"/>
          <w:u w:val="single"/>
        </w:rPr>
        <w:t>Carried</w:t>
      </w:r>
    </w:p>
    <w:p w:rsidR="00A01430" w:rsidRDefault="00A01430" w:rsidP="00A01430">
      <w:pPr>
        <w:rPr>
          <w:b/>
          <w:bCs/>
          <w:sz w:val="22"/>
          <w:szCs w:val="22"/>
          <w:u w:val="single"/>
        </w:rPr>
      </w:pPr>
    </w:p>
    <w:p w:rsidR="00A01430" w:rsidRDefault="005E6CFB" w:rsidP="00A01430">
      <w:pPr>
        <w:rPr>
          <w:bCs/>
          <w:sz w:val="22"/>
          <w:szCs w:val="22"/>
        </w:rPr>
      </w:pPr>
      <w:r>
        <w:rPr>
          <w:b/>
          <w:bCs/>
          <w:sz w:val="22"/>
          <w:szCs w:val="22"/>
          <w:u w:val="single"/>
        </w:rPr>
        <w:t>Resolution #95/2012</w:t>
      </w:r>
      <w:r w:rsidR="00A01430">
        <w:rPr>
          <w:bCs/>
          <w:sz w:val="22"/>
          <w:szCs w:val="22"/>
        </w:rPr>
        <w:t xml:space="preserve"> M</w:t>
      </w:r>
      <w:r>
        <w:rPr>
          <w:bCs/>
          <w:sz w:val="22"/>
          <w:szCs w:val="22"/>
        </w:rPr>
        <w:t>oved by Trustee Wilder, second by Trustee Clarke</w:t>
      </w:r>
    </w:p>
    <w:p w:rsidR="00A01430" w:rsidRDefault="00A01430" w:rsidP="00A01430">
      <w:pPr>
        <w:rPr>
          <w:b/>
          <w:sz w:val="22"/>
          <w:szCs w:val="22"/>
        </w:rPr>
      </w:pPr>
      <w:r>
        <w:rPr>
          <w:bCs/>
          <w:sz w:val="22"/>
          <w:szCs w:val="22"/>
        </w:rPr>
        <w:t xml:space="preserve">Resolved </w:t>
      </w:r>
      <w:r w:rsidRPr="00E37213">
        <w:rPr>
          <w:sz w:val="22"/>
          <w:szCs w:val="22"/>
        </w:rPr>
        <w:t xml:space="preserve">that </w:t>
      </w:r>
      <w:r w:rsidRPr="00E37213">
        <w:rPr>
          <w:bCs/>
          <w:sz w:val="22"/>
          <w:szCs w:val="22"/>
        </w:rPr>
        <w:t xml:space="preserve">employees of the Village of Baldwinsville will be required to file a </w:t>
      </w:r>
      <w:r w:rsidRPr="00E37213">
        <w:rPr>
          <w:b/>
          <w:bCs/>
          <w:sz w:val="22"/>
          <w:szCs w:val="22"/>
        </w:rPr>
        <w:t>Certificate of Compliance and Disclosure</w:t>
      </w:r>
      <w:r w:rsidRPr="00E37213">
        <w:rPr>
          <w:b/>
          <w:sz w:val="22"/>
          <w:szCs w:val="22"/>
        </w:rPr>
        <w:t>.</w:t>
      </w:r>
    </w:p>
    <w:p w:rsidR="00A01430" w:rsidRDefault="00A01430" w:rsidP="00A01430">
      <w:pPr>
        <w:rPr>
          <w:b/>
          <w:sz w:val="22"/>
          <w:szCs w:val="22"/>
          <w:u w:val="single"/>
        </w:rPr>
      </w:pPr>
      <w:r>
        <w:rPr>
          <w:b/>
          <w:sz w:val="22"/>
          <w:szCs w:val="22"/>
          <w:u w:val="single"/>
        </w:rPr>
        <w:t>Carried</w:t>
      </w:r>
    </w:p>
    <w:p w:rsidR="00C04F7C" w:rsidRDefault="00C04F7C" w:rsidP="00A01430">
      <w:pPr>
        <w:rPr>
          <w:b/>
          <w:sz w:val="22"/>
          <w:szCs w:val="22"/>
          <w:u w:val="single"/>
        </w:rPr>
      </w:pPr>
    </w:p>
    <w:p w:rsidR="00C04F7C" w:rsidRDefault="00C04F7C" w:rsidP="00A01430">
      <w:pPr>
        <w:rPr>
          <w:b/>
          <w:sz w:val="22"/>
          <w:szCs w:val="22"/>
          <w:u w:val="single"/>
        </w:rPr>
      </w:pPr>
    </w:p>
    <w:p w:rsidR="00A01430" w:rsidRDefault="00A01430" w:rsidP="00A01430">
      <w:pPr>
        <w:rPr>
          <w:b/>
          <w:sz w:val="22"/>
          <w:szCs w:val="22"/>
          <w:u w:val="single"/>
        </w:rPr>
      </w:pPr>
    </w:p>
    <w:p w:rsidR="00A01430" w:rsidRDefault="005E6CFB" w:rsidP="00A01430">
      <w:pPr>
        <w:rPr>
          <w:bCs/>
          <w:sz w:val="22"/>
          <w:szCs w:val="22"/>
        </w:rPr>
      </w:pPr>
      <w:r>
        <w:rPr>
          <w:b/>
          <w:bCs/>
          <w:sz w:val="22"/>
          <w:szCs w:val="22"/>
          <w:u w:val="single"/>
        </w:rPr>
        <w:lastRenderedPageBreak/>
        <w:t>Resolution #96/2012</w:t>
      </w:r>
      <w:r w:rsidR="00A01430">
        <w:rPr>
          <w:bCs/>
          <w:sz w:val="22"/>
          <w:szCs w:val="22"/>
        </w:rPr>
        <w:t xml:space="preserve"> Move</w:t>
      </w:r>
      <w:r>
        <w:rPr>
          <w:bCs/>
          <w:sz w:val="22"/>
          <w:szCs w:val="22"/>
        </w:rPr>
        <w:t>d by Trustee Shepard, second by Trustee O’Donnell</w:t>
      </w:r>
    </w:p>
    <w:p w:rsidR="00A01430" w:rsidRPr="00E37213" w:rsidRDefault="00A01430" w:rsidP="00A01430">
      <w:pPr>
        <w:rPr>
          <w:b/>
          <w:sz w:val="22"/>
          <w:szCs w:val="22"/>
        </w:rPr>
      </w:pPr>
      <w:r>
        <w:rPr>
          <w:bCs/>
          <w:sz w:val="22"/>
          <w:szCs w:val="22"/>
        </w:rPr>
        <w:t xml:space="preserve">Resolved </w:t>
      </w:r>
      <w:r w:rsidRPr="00E37213">
        <w:rPr>
          <w:sz w:val="22"/>
          <w:szCs w:val="22"/>
        </w:rPr>
        <w:t>that the</w:t>
      </w:r>
      <w:r w:rsidR="005E6CFB">
        <w:rPr>
          <w:b/>
          <w:sz w:val="22"/>
          <w:szCs w:val="22"/>
        </w:rPr>
        <w:t xml:space="preserve"> Procurement Policy for 2012</w:t>
      </w:r>
      <w:r w:rsidRPr="00E37213">
        <w:rPr>
          <w:b/>
          <w:sz w:val="22"/>
          <w:szCs w:val="22"/>
        </w:rPr>
        <w:t xml:space="preserve">, </w:t>
      </w:r>
      <w:r w:rsidRPr="00E37213">
        <w:rPr>
          <w:sz w:val="22"/>
          <w:szCs w:val="22"/>
        </w:rPr>
        <w:t>be adopted.</w:t>
      </w:r>
      <w:r w:rsidR="005E6CFB">
        <w:rPr>
          <w:sz w:val="22"/>
          <w:szCs w:val="22"/>
        </w:rPr>
        <w:t xml:space="preserve">  (Same as 2011)</w:t>
      </w:r>
    </w:p>
    <w:p w:rsidR="00A01430" w:rsidRDefault="00A01430" w:rsidP="00A01430">
      <w:pPr>
        <w:rPr>
          <w:b/>
          <w:bCs/>
          <w:sz w:val="22"/>
          <w:szCs w:val="22"/>
          <w:u w:val="single"/>
        </w:rPr>
      </w:pPr>
      <w:r>
        <w:rPr>
          <w:b/>
          <w:bCs/>
          <w:sz w:val="22"/>
          <w:szCs w:val="22"/>
          <w:u w:val="single"/>
        </w:rPr>
        <w:t>Carried</w:t>
      </w:r>
    </w:p>
    <w:p w:rsidR="00A01430" w:rsidRPr="00A01430" w:rsidRDefault="00A01430" w:rsidP="00A01430">
      <w:pPr>
        <w:rPr>
          <w:bCs/>
          <w:sz w:val="22"/>
          <w:szCs w:val="22"/>
        </w:rPr>
      </w:pPr>
    </w:p>
    <w:p w:rsidR="00A01430" w:rsidRDefault="005E6CFB" w:rsidP="00A01430">
      <w:pPr>
        <w:rPr>
          <w:bCs/>
          <w:sz w:val="22"/>
          <w:szCs w:val="22"/>
        </w:rPr>
      </w:pPr>
      <w:r>
        <w:rPr>
          <w:b/>
          <w:bCs/>
          <w:sz w:val="22"/>
          <w:szCs w:val="22"/>
          <w:u w:val="single"/>
        </w:rPr>
        <w:t>Resolution #97/2012</w:t>
      </w:r>
      <w:r w:rsidR="008376B7">
        <w:rPr>
          <w:bCs/>
          <w:sz w:val="22"/>
          <w:szCs w:val="22"/>
        </w:rPr>
        <w:t xml:space="preserve"> Moved by Trustee Stebbins</w:t>
      </w:r>
      <w:r w:rsidR="00A01430">
        <w:rPr>
          <w:bCs/>
          <w:sz w:val="22"/>
          <w:szCs w:val="22"/>
        </w:rPr>
        <w:t>, second by</w:t>
      </w:r>
      <w:r>
        <w:rPr>
          <w:bCs/>
          <w:sz w:val="22"/>
          <w:szCs w:val="22"/>
        </w:rPr>
        <w:t xml:space="preserve"> Trustee</w:t>
      </w:r>
      <w:r w:rsidR="008376B7">
        <w:rPr>
          <w:bCs/>
          <w:sz w:val="22"/>
          <w:szCs w:val="22"/>
        </w:rPr>
        <w:t xml:space="preserve"> Shepard</w:t>
      </w:r>
    </w:p>
    <w:p w:rsidR="00A01430" w:rsidRDefault="00A01430" w:rsidP="00A01430">
      <w:pPr>
        <w:rPr>
          <w:bCs/>
          <w:sz w:val="22"/>
          <w:szCs w:val="22"/>
        </w:rPr>
      </w:pPr>
      <w:r>
        <w:rPr>
          <w:bCs/>
          <w:sz w:val="22"/>
          <w:szCs w:val="22"/>
        </w:rPr>
        <w:t>Resolved that the following resolution be adopted:</w:t>
      </w:r>
    </w:p>
    <w:p w:rsidR="00A01430" w:rsidRDefault="00A01430" w:rsidP="00A01430">
      <w:pPr>
        <w:rPr>
          <w:bCs/>
          <w:sz w:val="22"/>
          <w:szCs w:val="22"/>
        </w:rPr>
      </w:pPr>
    </w:p>
    <w:p w:rsidR="00A01430" w:rsidRPr="00A01430" w:rsidRDefault="00A01430" w:rsidP="00A01430">
      <w:pPr>
        <w:rPr>
          <w:sz w:val="22"/>
          <w:szCs w:val="22"/>
        </w:rPr>
      </w:pPr>
      <w:r w:rsidRPr="00E37213">
        <w:rPr>
          <w:b/>
          <w:sz w:val="22"/>
          <w:szCs w:val="22"/>
        </w:rPr>
        <w:t xml:space="preserve">WHEREAS </w:t>
      </w:r>
      <w:r w:rsidRPr="00A01430">
        <w:rPr>
          <w:sz w:val="22"/>
          <w:szCs w:val="22"/>
        </w:rPr>
        <w:t xml:space="preserve">the board of trustees has determined to authorize payment in advance of audit of claims </w:t>
      </w:r>
      <w:r w:rsidR="00CB202F">
        <w:rPr>
          <w:sz w:val="22"/>
          <w:szCs w:val="22"/>
        </w:rPr>
        <w:t>f</w:t>
      </w:r>
      <w:r w:rsidRPr="00A01430">
        <w:rPr>
          <w:sz w:val="22"/>
          <w:szCs w:val="22"/>
        </w:rPr>
        <w:t>or public utility services, postage, freight and express charges, and</w:t>
      </w:r>
    </w:p>
    <w:p w:rsidR="00A01430" w:rsidRPr="00A01430" w:rsidRDefault="00A01430" w:rsidP="00A01430">
      <w:pPr>
        <w:rPr>
          <w:sz w:val="22"/>
          <w:szCs w:val="22"/>
        </w:rPr>
      </w:pPr>
    </w:p>
    <w:p w:rsidR="00A01430" w:rsidRPr="00A01430" w:rsidRDefault="00A01430" w:rsidP="00A01430">
      <w:pPr>
        <w:rPr>
          <w:sz w:val="22"/>
          <w:szCs w:val="22"/>
        </w:rPr>
      </w:pPr>
      <w:r w:rsidRPr="00E37213">
        <w:rPr>
          <w:b/>
          <w:sz w:val="22"/>
          <w:szCs w:val="22"/>
        </w:rPr>
        <w:t xml:space="preserve">WHEREAS, </w:t>
      </w:r>
      <w:r w:rsidRPr="00A01430">
        <w:rPr>
          <w:sz w:val="22"/>
          <w:szCs w:val="22"/>
        </w:rPr>
        <w:t>all such claims shall be presented at the next regular meeting for audit, and</w:t>
      </w:r>
    </w:p>
    <w:p w:rsidR="00A01430" w:rsidRPr="00A01430" w:rsidRDefault="00A01430" w:rsidP="00A01430">
      <w:pPr>
        <w:rPr>
          <w:sz w:val="22"/>
          <w:szCs w:val="22"/>
        </w:rPr>
      </w:pPr>
    </w:p>
    <w:p w:rsidR="00A01430" w:rsidRPr="00A01430" w:rsidRDefault="00A01430" w:rsidP="00A01430">
      <w:pPr>
        <w:rPr>
          <w:sz w:val="22"/>
          <w:szCs w:val="22"/>
        </w:rPr>
      </w:pPr>
      <w:r w:rsidRPr="00E37213">
        <w:rPr>
          <w:b/>
          <w:sz w:val="22"/>
          <w:szCs w:val="22"/>
        </w:rPr>
        <w:t xml:space="preserve">WHEREAS, </w:t>
      </w:r>
      <w:r w:rsidRPr="00A01430">
        <w:rPr>
          <w:sz w:val="22"/>
          <w:szCs w:val="22"/>
        </w:rPr>
        <w:t xml:space="preserve">the claimant and officer incurring or approving the </w:t>
      </w:r>
      <w:r w:rsidR="005E6CFB">
        <w:rPr>
          <w:sz w:val="22"/>
          <w:szCs w:val="22"/>
        </w:rPr>
        <w:t>claim are</w:t>
      </w:r>
      <w:r w:rsidRPr="00A01430">
        <w:rPr>
          <w:sz w:val="22"/>
          <w:szCs w:val="22"/>
        </w:rPr>
        <w:t xml:space="preserve"> jointly and severally liable for any amount </w:t>
      </w:r>
      <w:r w:rsidR="005E6CFB">
        <w:rPr>
          <w:sz w:val="22"/>
          <w:szCs w:val="22"/>
        </w:rPr>
        <w:t>the board of trustees disallows</w:t>
      </w:r>
      <w:r w:rsidRPr="00A01430">
        <w:rPr>
          <w:sz w:val="22"/>
          <w:szCs w:val="22"/>
        </w:rPr>
        <w:t>.</w:t>
      </w:r>
    </w:p>
    <w:p w:rsidR="00A01430" w:rsidRPr="00E37213" w:rsidRDefault="00A01430" w:rsidP="00A01430">
      <w:pPr>
        <w:rPr>
          <w:b/>
          <w:sz w:val="22"/>
          <w:szCs w:val="22"/>
        </w:rPr>
      </w:pPr>
    </w:p>
    <w:p w:rsidR="00A01430" w:rsidRPr="00E37213" w:rsidRDefault="00A01430" w:rsidP="00A01430">
      <w:pPr>
        <w:rPr>
          <w:b/>
          <w:sz w:val="22"/>
          <w:szCs w:val="22"/>
        </w:rPr>
      </w:pPr>
      <w:r w:rsidRPr="00E37213">
        <w:rPr>
          <w:b/>
          <w:sz w:val="22"/>
          <w:szCs w:val="22"/>
        </w:rPr>
        <w:t>NOW THEREFORE BE IT RESOLVED:</w:t>
      </w:r>
    </w:p>
    <w:p w:rsidR="00A01430" w:rsidRPr="00E37213" w:rsidRDefault="00A01430" w:rsidP="00A01430">
      <w:pPr>
        <w:rPr>
          <w:b/>
          <w:sz w:val="22"/>
          <w:szCs w:val="22"/>
        </w:rPr>
      </w:pPr>
    </w:p>
    <w:p w:rsidR="00A01430" w:rsidRPr="00A01430" w:rsidRDefault="00A01430" w:rsidP="00A01430">
      <w:pPr>
        <w:ind w:left="720"/>
        <w:rPr>
          <w:sz w:val="22"/>
          <w:szCs w:val="22"/>
        </w:rPr>
      </w:pPr>
      <w:r w:rsidRPr="00E37213">
        <w:rPr>
          <w:b/>
          <w:sz w:val="22"/>
          <w:szCs w:val="22"/>
        </w:rPr>
        <w:t xml:space="preserve">Section 1.  </w:t>
      </w:r>
      <w:r w:rsidRPr="00A01430">
        <w:rPr>
          <w:sz w:val="22"/>
          <w:szCs w:val="22"/>
        </w:rPr>
        <w:t>That the board of trustees authorizes payment in advance of audit of claims for public utility services, postage, freight and express charges</w:t>
      </w:r>
      <w:r w:rsidR="008376B7">
        <w:rPr>
          <w:sz w:val="22"/>
          <w:szCs w:val="22"/>
        </w:rPr>
        <w:t>.  A</w:t>
      </w:r>
      <w:r w:rsidRPr="00A01430">
        <w:rPr>
          <w:sz w:val="22"/>
          <w:szCs w:val="22"/>
        </w:rPr>
        <w:t xml:space="preserve">ll such claims shall be presented at the next regular meeting for audit and the claimant and officer incurring or approving the </w:t>
      </w:r>
      <w:r w:rsidR="008376B7">
        <w:rPr>
          <w:sz w:val="22"/>
          <w:szCs w:val="22"/>
        </w:rPr>
        <w:t xml:space="preserve">claims are </w:t>
      </w:r>
      <w:r w:rsidRPr="00A01430">
        <w:rPr>
          <w:sz w:val="22"/>
          <w:szCs w:val="22"/>
        </w:rPr>
        <w:t xml:space="preserve">jointly and severally liable for any amount </w:t>
      </w:r>
      <w:r w:rsidR="008376B7">
        <w:rPr>
          <w:sz w:val="22"/>
          <w:szCs w:val="22"/>
        </w:rPr>
        <w:t>the board of trustees disallows</w:t>
      </w:r>
      <w:r w:rsidRPr="00A01430">
        <w:rPr>
          <w:sz w:val="22"/>
          <w:szCs w:val="22"/>
        </w:rPr>
        <w:t>.</w:t>
      </w:r>
    </w:p>
    <w:p w:rsidR="00A01430" w:rsidRPr="00A01430" w:rsidRDefault="00A01430" w:rsidP="00A01430">
      <w:pPr>
        <w:ind w:left="720"/>
        <w:rPr>
          <w:sz w:val="22"/>
          <w:szCs w:val="22"/>
        </w:rPr>
      </w:pPr>
    </w:p>
    <w:p w:rsidR="00A01430" w:rsidRDefault="008376B7" w:rsidP="00A01430">
      <w:pPr>
        <w:rPr>
          <w:sz w:val="22"/>
          <w:szCs w:val="22"/>
        </w:rPr>
      </w:pPr>
      <w:r>
        <w:rPr>
          <w:sz w:val="22"/>
          <w:szCs w:val="22"/>
        </w:rPr>
        <w:tab/>
        <w:t>Section 2.  T</w:t>
      </w:r>
      <w:r w:rsidR="00A01430" w:rsidRPr="00A01430">
        <w:rPr>
          <w:sz w:val="22"/>
          <w:szCs w:val="22"/>
        </w:rPr>
        <w:t>his resolution shall take effect immediately.</w:t>
      </w:r>
    </w:p>
    <w:p w:rsidR="00A01430" w:rsidRDefault="00A01430" w:rsidP="00A01430">
      <w:pPr>
        <w:rPr>
          <w:b/>
          <w:sz w:val="22"/>
          <w:szCs w:val="22"/>
          <w:u w:val="single"/>
        </w:rPr>
      </w:pPr>
      <w:r>
        <w:rPr>
          <w:b/>
          <w:sz w:val="22"/>
          <w:szCs w:val="22"/>
          <w:u w:val="single"/>
        </w:rPr>
        <w:t>Carried</w:t>
      </w:r>
    </w:p>
    <w:p w:rsidR="00A01430" w:rsidRDefault="00A01430" w:rsidP="00A01430">
      <w:pPr>
        <w:rPr>
          <w:b/>
          <w:sz w:val="22"/>
          <w:szCs w:val="22"/>
          <w:u w:val="single"/>
        </w:rPr>
      </w:pPr>
    </w:p>
    <w:p w:rsidR="00A01430" w:rsidRDefault="008376B7" w:rsidP="00A01430">
      <w:pPr>
        <w:rPr>
          <w:bCs/>
          <w:sz w:val="22"/>
          <w:szCs w:val="22"/>
        </w:rPr>
      </w:pPr>
      <w:r>
        <w:rPr>
          <w:b/>
          <w:bCs/>
          <w:sz w:val="22"/>
          <w:szCs w:val="22"/>
          <w:u w:val="single"/>
        </w:rPr>
        <w:t>Resolution #98/2012</w:t>
      </w:r>
      <w:r w:rsidR="00A01430">
        <w:rPr>
          <w:bCs/>
          <w:sz w:val="22"/>
          <w:szCs w:val="22"/>
        </w:rPr>
        <w:t xml:space="preserve"> Move</w:t>
      </w:r>
      <w:r>
        <w:rPr>
          <w:bCs/>
          <w:sz w:val="22"/>
          <w:szCs w:val="22"/>
        </w:rPr>
        <w:t>d by Trustee Presley, second by Trustee Shepard</w:t>
      </w:r>
    </w:p>
    <w:p w:rsidR="00A01430" w:rsidRDefault="0042534A" w:rsidP="00A01430">
      <w:pPr>
        <w:rPr>
          <w:bCs/>
          <w:sz w:val="22"/>
          <w:szCs w:val="22"/>
        </w:rPr>
      </w:pPr>
      <w:r>
        <w:rPr>
          <w:bCs/>
          <w:sz w:val="22"/>
          <w:szCs w:val="22"/>
        </w:rPr>
        <w:t>Resolved that the minutes from the regular Village</w:t>
      </w:r>
      <w:r w:rsidR="008376B7">
        <w:rPr>
          <w:bCs/>
          <w:sz w:val="22"/>
          <w:szCs w:val="22"/>
        </w:rPr>
        <w:t xml:space="preserve"> Board meeting of March 15, 2012</w:t>
      </w:r>
      <w:r w:rsidR="00C04F7C">
        <w:rPr>
          <w:bCs/>
          <w:sz w:val="22"/>
          <w:szCs w:val="22"/>
        </w:rPr>
        <w:t>,</w:t>
      </w:r>
      <w:r w:rsidR="008376B7">
        <w:rPr>
          <w:bCs/>
          <w:sz w:val="22"/>
          <w:szCs w:val="22"/>
        </w:rPr>
        <w:t xml:space="preserve"> and the minutes from the special election meeting of March 20, 2012,</w:t>
      </w:r>
      <w:r>
        <w:rPr>
          <w:bCs/>
          <w:sz w:val="22"/>
          <w:szCs w:val="22"/>
        </w:rPr>
        <w:t xml:space="preserve"> be approved.</w:t>
      </w:r>
    </w:p>
    <w:p w:rsidR="0042690A" w:rsidRDefault="005F23EA">
      <w:pPr>
        <w:pStyle w:val="Body1"/>
        <w:rPr>
          <w:b/>
          <w:sz w:val="22"/>
          <w:szCs w:val="22"/>
          <w:u w:val="single"/>
        </w:rPr>
      </w:pPr>
      <w:r>
        <w:rPr>
          <w:b/>
          <w:sz w:val="22"/>
          <w:szCs w:val="22"/>
          <w:u w:val="single"/>
        </w:rPr>
        <w:t>Carried</w:t>
      </w:r>
    </w:p>
    <w:p w:rsidR="005F23EA" w:rsidRPr="005F23EA" w:rsidRDefault="005F23EA">
      <w:pPr>
        <w:pStyle w:val="Body1"/>
        <w:rPr>
          <w:b/>
          <w:sz w:val="22"/>
          <w:szCs w:val="22"/>
          <w:u w:val="single"/>
        </w:rPr>
      </w:pPr>
    </w:p>
    <w:p w:rsidR="0042690A" w:rsidRPr="003F3CEC" w:rsidRDefault="0042690A">
      <w:pPr>
        <w:pStyle w:val="Body1"/>
        <w:rPr>
          <w:b/>
          <w:sz w:val="22"/>
          <w:szCs w:val="22"/>
          <w:u w:val="single"/>
        </w:rPr>
      </w:pPr>
      <w:r w:rsidRPr="003F3CEC">
        <w:rPr>
          <w:rFonts w:eastAsia="Times New Roman"/>
          <w:b/>
          <w:sz w:val="22"/>
          <w:szCs w:val="22"/>
          <w:u w:val="single"/>
        </w:rPr>
        <w:t>Mayor’s Comments</w:t>
      </w:r>
    </w:p>
    <w:p w:rsidR="0042690A" w:rsidRPr="003F3CEC" w:rsidRDefault="0042690A">
      <w:pPr>
        <w:pStyle w:val="Body1"/>
        <w:rPr>
          <w:b/>
          <w:sz w:val="22"/>
          <w:szCs w:val="22"/>
          <w:u w:val="single"/>
        </w:rPr>
      </w:pPr>
    </w:p>
    <w:p w:rsidR="00F35A70" w:rsidRPr="003F3CEC" w:rsidRDefault="0042534A" w:rsidP="008376B7">
      <w:pPr>
        <w:pStyle w:val="Body1"/>
        <w:rPr>
          <w:sz w:val="22"/>
          <w:szCs w:val="22"/>
        </w:rPr>
      </w:pPr>
      <w:r>
        <w:rPr>
          <w:sz w:val="22"/>
          <w:szCs w:val="22"/>
        </w:rPr>
        <w:t>Mayor Saraceni</w:t>
      </w:r>
      <w:r w:rsidR="001B0A25" w:rsidRPr="003F3CEC">
        <w:rPr>
          <w:sz w:val="22"/>
          <w:szCs w:val="22"/>
        </w:rPr>
        <w:t xml:space="preserve"> </w:t>
      </w:r>
      <w:r w:rsidR="008376B7">
        <w:rPr>
          <w:sz w:val="22"/>
          <w:szCs w:val="22"/>
        </w:rPr>
        <w:t xml:space="preserve">informed the audience that a rally will be held on Tuesday, </w:t>
      </w:r>
      <w:r w:rsidR="001A5257">
        <w:rPr>
          <w:sz w:val="22"/>
          <w:szCs w:val="22"/>
        </w:rPr>
        <w:t>April 10, 2012, at Town Center</w:t>
      </w:r>
      <w:r w:rsidR="008376B7">
        <w:rPr>
          <w:sz w:val="22"/>
          <w:szCs w:val="22"/>
        </w:rPr>
        <w:t xml:space="preserve"> Plaza </w:t>
      </w:r>
      <w:r w:rsidR="001A5257">
        <w:rPr>
          <w:sz w:val="22"/>
          <w:szCs w:val="22"/>
        </w:rPr>
        <w:t xml:space="preserve">(intersection of Rt 48 and Smokey Hollow Road) </w:t>
      </w:r>
      <w:r w:rsidR="008376B7">
        <w:rPr>
          <w:sz w:val="22"/>
          <w:szCs w:val="22"/>
        </w:rPr>
        <w:t xml:space="preserve">at </w:t>
      </w:r>
      <w:r w:rsidR="001A5257">
        <w:rPr>
          <w:sz w:val="22"/>
          <w:szCs w:val="22"/>
        </w:rPr>
        <w:t>6:00 pm. in support of this site being chose</w:t>
      </w:r>
      <w:r w:rsidR="006D051B">
        <w:rPr>
          <w:sz w:val="22"/>
          <w:szCs w:val="22"/>
        </w:rPr>
        <w:t>n for the YMCA.  Two other sites are also being looked at,</w:t>
      </w:r>
      <w:r w:rsidR="001A5257">
        <w:rPr>
          <w:sz w:val="22"/>
          <w:szCs w:val="22"/>
        </w:rPr>
        <w:t xml:space="preserve"> Timber Ban</w:t>
      </w:r>
      <w:r w:rsidR="006D051B">
        <w:rPr>
          <w:sz w:val="22"/>
          <w:szCs w:val="22"/>
        </w:rPr>
        <w:t>ks, and  Drake’s Landing</w:t>
      </w:r>
      <w:r w:rsidR="001A5257">
        <w:rPr>
          <w:sz w:val="22"/>
          <w:szCs w:val="22"/>
        </w:rPr>
        <w:t>.  The YMCA board w</w:t>
      </w:r>
      <w:r w:rsidR="006D051B">
        <w:rPr>
          <w:sz w:val="22"/>
          <w:szCs w:val="22"/>
        </w:rPr>
        <w:t xml:space="preserve">ill vote on the site Thursday, </w:t>
      </w:r>
      <w:r w:rsidR="001A5257">
        <w:rPr>
          <w:sz w:val="22"/>
          <w:szCs w:val="22"/>
        </w:rPr>
        <w:t xml:space="preserve">April 12, 2012.  </w:t>
      </w:r>
    </w:p>
    <w:p w:rsidR="006D051B" w:rsidRPr="003F3CEC" w:rsidRDefault="006D051B">
      <w:pPr>
        <w:pStyle w:val="Body1"/>
        <w:rPr>
          <w:b/>
          <w:sz w:val="22"/>
          <w:szCs w:val="22"/>
          <w:u w:val="single"/>
        </w:rPr>
      </w:pPr>
    </w:p>
    <w:p w:rsidR="0042534A" w:rsidRDefault="0042534A" w:rsidP="0042534A">
      <w:pPr>
        <w:pStyle w:val="Body1"/>
        <w:rPr>
          <w:rFonts w:eastAsia="Times New Roman"/>
          <w:b/>
          <w:sz w:val="22"/>
          <w:szCs w:val="22"/>
          <w:u w:val="single"/>
        </w:rPr>
      </w:pPr>
      <w:r w:rsidRPr="003F3CEC">
        <w:rPr>
          <w:rFonts w:eastAsia="Times New Roman"/>
          <w:b/>
          <w:sz w:val="22"/>
          <w:szCs w:val="22"/>
          <w:u w:val="single"/>
        </w:rPr>
        <w:t>Trustees’ Comments</w:t>
      </w:r>
    </w:p>
    <w:p w:rsidR="00F35A70" w:rsidRDefault="00F35A70" w:rsidP="0042534A">
      <w:pPr>
        <w:pStyle w:val="Body1"/>
        <w:rPr>
          <w:rFonts w:eastAsia="Times New Roman"/>
          <w:b/>
          <w:sz w:val="22"/>
          <w:szCs w:val="22"/>
          <w:u w:val="single"/>
        </w:rPr>
      </w:pPr>
    </w:p>
    <w:p w:rsidR="0042534A" w:rsidRDefault="006D051B">
      <w:pPr>
        <w:pStyle w:val="Body1"/>
        <w:rPr>
          <w:rFonts w:eastAsia="Times New Roman"/>
          <w:sz w:val="22"/>
          <w:szCs w:val="22"/>
        </w:rPr>
      </w:pPr>
      <w:r>
        <w:rPr>
          <w:rFonts w:eastAsia="Times New Roman"/>
          <w:sz w:val="22"/>
          <w:szCs w:val="22"/>
        </w:rPr>
        <w:t>Trustee O’Donnell stated that the Man and Women of the Year banquet will be held at the Red Mill Inn on Saturday, April 21, 2012. Tickets may be purchased through the sponsor of this worthy event, the Volunteer Center.</w:t>
      </w:r>
    </w:p>
    <w:p w:rsidR="006D051B" w:rsidRDefault="006D051B">
      <w:pPr>
        <w:pStyle w:val="Body1"/>
        <w:rPr>
          <w:rFonts w:eastAsia="Times New Roman"/>
          <w:sz w:val="22"/>
          <w:szCs w:val="22"/>
        </w:rPr>
      </w:pPr>
    </w:p>
    <w:p w:rsidR="006D051B" w:rsidRDefault="006D051B">
      <w:pPr>
        <w:pStyle w:val="Body1"/>
        <w:rPr>
          <w:rFonts w:eastAsia="Times New Roman"/>
          <w:sz w:val="22"/>
          <w:szCs w:val="22"/>
        </w:rPr>
      </w:pPr>
      <w:r>
        <w:rPr>
          <w:rFonts w:eastAsia="Times New Roman"/>
          <w:sz w:val="22"/>
          <w:szCs w:val="22"/>
        </w:rPr>
        <w:t xml:space="preserve">Trustee Stebbins commended the emergency units that responded to the Town Square apartments’ fire.  </w:t>
      </w:r>
    </w:p>
    <w:p w:rsidR="008C7CD3" w:rsidRDefault="008C7CD3">
      <w:pPr>
        <w:pStyle w:val="Body1"/>
        <w:rPr>
          <w:rFonts w:eastAsia="Times New Roman"/>
          <w:sz w:val="22"/>
          <w:szCs w:val="22"/>
        </w:rPr>
      </w:pPr>
    </w:p>
    <w:p w:rsidR="008C7CD3" w:rsidRDefault="008C7CD3">
      <w:pPr>
        <w:pStyle w:val="Body1"/>
        <w:rPr>
          <w:rFonts w:eastAsia="Times New Roman"/>
          <w:sz w:val="22"/>
          <w:szCs w:val="22"/>
        </w:rPr>
      </w:pPr>
      <w:r>
        <w:rPr>
          <w:rFonts w:eastAsia="Times New Roman"/>
          <w:sz w:val="22"/>
          <w:szCs w:val="22"/>
        </w:rPr>
        <w:t xml:space="preserve">Trustee Clarke noted that he and Trustee O’Donnell attended a dinner at Canton Woods Senior Center to hear the results of a survey that was given to participants of the Senior Center by the Community Health Foundation and the Gifford Foundation regarding “needs assessment”.  </w:t>
      </w:r>
      <w:r w:rsidR="00DD074C">
        <w:rPr>
          <w:rFonts w:eastAsia="Times New Roman"/>
          <w:sz w:val="22"/>
          <w:szCs w:val="22"/>
        </w:rPr>
        <w:t>The biggest issue for concern was transportation.  Having done this survey, the Senior Center can now pursue a $15,000.00 grant.</w:t>
      </w:r>
    </w:p>
    <w:p w:rsidR="00DD074C" w:rsidRDefault="00DD074C">
      <w:pPr>
        <w:pStyle w:val="Body1"/>
        <w:rPr>
          <w:rFonts w:eastAsia="Times New Roman"/>
          <w:sz w:val="22"/>
          <w:szCs w:val="22"/>
        </w:rPr>
      </w:pPr>
      <w:r>
        <w:rPr>
          <w:rFonts w:eastAsia="Times New Roman"/>
          <w:sz w:val="22"/>
          <w:szCs w:val="22"/>
        </w:rPr>
        <w:t>Trustee Clarke also requested that</w:t>
      </w:r>
      <w:r w:rsidR="00C04F7C">
        <w:rPr>
          <w:rFonts w:eastAsia="Times New Roman"/>
          <w:sz w:val="22"/>
          <w:szCs w:val="22"/>
        </w:rPr>
        <w:t xml:space="preserve"> an</w:t>
      </w:r>
      <w:r>
        <w:rPr>
          <w:rFonts w:eastAsia="Times New Roman"/>
          <w:sz w:val="22"/>
          <w:szCs w:val="22"/>
        </w:rPr>
        <w:t xml:space="preserve"> executive session take place regarding a personnel issue.</w:t>
      </w:r>
    </w:p>
    <w:p w:rsidR="00DD074C" w:rsidRDefault="00DD074C">
      <w:pPr>
        <w:pStyle w:val="Body1"/>
        <w:rPr>
          <w:rFonts w:eastAsia="Times New Roman"/>
          <w:sz w:val="22"/>
          <w:szCs w:val="22"/>
        </w:rPr>
      </w:pPr>
    </w:p>
    <w:p w:rsidR="005F23EA" w:rsidRDefault="00DD074C">
      <w:pPr>
        <w:pStyle w:val="Body1"/>
        <w:rPr>
          <w:rFonts w:eastAsia="Times New Roman"/>
          <w:sz w:val="22"/>
          <w:szCs w:val="22"/>
        </w:rPr>
      </w:pPr>
      <w:r>
        <w:rPr>
          <w:rFonts w:eastAsia="Times New Roman"/>
          <w:sz w:val="22"/>
          <w:szCs w:val="22"/>
        </w:rPr>
        <w:t>Trustee Wilder also requested an executive session be held regarding another personnel issue.</w:t>
      </w:r>
    </w:p>
    <w:p w:rsidR="005F23EA" w:rsidRPr="006D051B" w:rsidRDefault="005F23EA">
      <w:pPr>
        <w:pStyle w:val="Body1"/>
        <w:rPr>
          <w:rFonts w:eastAsia="Times New Roman"/>
          <w:sz w:val="22"/>
          <w:szCs w:val="22"/>
        </w:rPr>
      </w:pPr>
    </w:p>
    <w:p w:rsidR="0042690A" w:rsidRPr="003F3CEC" w:rsidRDefault="0042690A">
      <w:pPr>
        <w:pStyle w:val="Body1"/>
        <w:rPr>
          <w:b/>
          <w:sz w:val="22"/>
          <w:szCs w:val="22"/>
          <w:u w:val="single"/>
        </w:rPr>
      </w:pPr>
      <w:r w:rsidRPr="003F3CEC">
        <w:rPr>
          <w:rFonts w:eastAsia="Times New Roman"/>
          <w:b/>
          <w:sz w:val="22"/>
          <w:szCs w:val="22"/>
          <w:u w:val="single"/>
        </w:rPr>
        <w:t>Department Heads</w:t>
      </w:r>
    </w:p>
    <w:p w:rsidR="00742A2B" w:rsidRDefault="00742A2B">
      <w:pPr>
        <w:pStyle w:val="Body1"/>
        <w:rPr>
          <w:b/>
          <w:sz w:val="22"/>
          <w:szCs w:val="22"/>
          <w:u w:val="single"/>
        </w:rPr>
      </w:pPr>
    </w:p>
    <w:p w:rsidR="00742A2B" w:rsidRDefault="00DD074C">
      <w:pPr>
        <w:pStyle w:val="Body1"/>
        <w:rPr>
          <w:sz w:val="22"/>
          <w:szCs w:val="22"/>
        </w:rPr>
      </w:pPr>
      <w:r>
        <w:rPr>
          <w:sz w:val="22"/>
          <w:szCs w:val="22"/>
        </w:rPr>
        <w:t>Codes Officer Greg</w:t>
      </w:r>
      <w:r w:rsidR="00C04F7C">
        <w:rPr>
          <w:sz w:val="22"/>
          <w:szCs w:val="22"/>
        </w:rPr>
        <w:t>g</w:t>
      </w:r>
      <w:r>
        <w:rPr>
          <w:sz w:val="22"/>
          <w:szCs w:val="22"/>
        </w:rPr>
        <w:t xml:space="preserve"> Humphrey spoke regarding a couple of ongoing codes issues.</w:t>
      </w:r>
    </w:p>
    <w:p w:rsidR="00DD074C" w:rsidRDefault="00DD074C" w:rsidP="00DD074C">
      <w:pPr>
        <w:pStyle w:val="Body1"/>
        <w:numPr>
          <w:ilvl w:val="0"/>
          <w:numId w:val="13"/>
        </w:numPr>
        <w:rPr>
          <w:sz w:val="22"/>
          <w:szCs w:val="22"/>
        </w:rPr>
      </w:pPr>
      <w:r>
        <w:rPr>
          <w:sz w:val="22"/>
          <w:szCs w:val="22"/>
        </w:rPr>
        <w:lastRenderedPageBreak/>
        <w:t xml:space="preserve">A temporary fence was put around the collapsed garage at 104 Oswego Street.  The owner of this hazard will be taking the structure down this weekend. </w:t>
      </w:r>
    </w:p>
    <w:p w:rsidR="00826E9C" w:rsidRDefault="00826E9C" w:rsidP="00826E9C">
      <w:pPr>
        <w:pStyle w:val="Body1"/>
        <w:numPr>
          <w:ilvl w:val="0"/>
          <w:numId w:val="13"/>
        </w:numPr>
        <w:rPr>
          <w:sz w:val="22"/>
          <w:szCs w:val="22"/>
        </w:rPr>
      </w:pPr>
      <w:r>
        <w:rPr>
          <w:sz w:val="22"/>
          <w:szCs w:val="22"/>
        </w:rPr>
        <w:t xml:space="preserve">The 28A process </w:t>
      </w:r>
      <w:r w:rsidR="004F5815">
        <w:rPr>
          <w:sz w:val="22"/>
          <w:szCs w:val="22"/>
        </w:rPr>
        <w:t>as stated in the code of the Village of Baldwinsville is recommended by him</w:t>
      </w:r>
      <w:r>
        <w:rPr>
          <w:sz w:val="22"/>
          <w:szCs w:val="22"/>
        </w:rPr>
        <w:t xml:space="preserve"> for Tri County Mall, 197 Downer Street, due to the continuing unsafe conditions.</w:t>
      </w:r>
    </w:p>
    <w:p w:rsidR="00826E9C" w:rsidRDefault="00826E9C" w:rsidP="00826E9C">
      <w:pPr>
        <w:pStyle w:val="Body1"/>
        <w:rPr>
          <w:sz w:val="22"/>
          <w:szCs w:val="22"/>
        </w:rPr>
      </w:pPr>
    </w:p>
    <w:p w:rsidR="00826E9C" w:rsidRPr="00826E9C" w:rsidRDefault="001E06C9" w:rsidP="00826E9C">
      <w:pPr>
        <w:pStyle w:val="Body1"/>
        <w:jc w:val="both"/>
        <w:rPr>
          <w:sz w:val="22"/>
          <w:szCs w:val="22"/>
        </w:rPr>
      </w:pPr>
      <w:r>
        <w:rPr>
          <w:b/>
          <w:bCs/>
          <w:sz w:val="22"/>
          <w:szCs w:val="22"/>
          <w:u w:val="single"/>
        </w:rPr>
        <w:t>Resolution #99</w:t>
      </w:r>
      <w:r w:rsidR="00826E9C" w:rsidRPr="00826E9C">
        <w:rPr>
          <w:b/>
          <w:bCs/>
          <w:sz w:val="22"/>
          <w:szCs w:val="22"/>
          <w:u w:val="single"/>
        </w:rPr>
        <w:t>/2012</w:t>
      </w:r>
      <w:r w:rsidR="00826E9C" w:rsidRPr="00826E9C">
        <w:rPr>
          <w:bCs/>
          <w:sz w:val="22"/>
          <w:szCs w:val="22"/>
        </w:rPr>
        <w:t xml:space="preserve"> Move</w:t>
      </w:r>
      <w:r w:rsidR="00826E9C">
        <w:rPr>
          <w:bCs/>
          <w:sz w:val="22"/>
          <w:szCs w:val="22"/>
        </w:rPr>
        <w:t>d by Trustee Presley, second by Trustee Clarke</w:t>
      </w:r>
    </w:p>
    <w:p w:rsidR="00826E9C" w:rsidRPr="00C04F7C" w:rsidRDefault="00C04F7C" w:rsidP="00C04F7C">
      <w:pPr>
        <w:ind w:hanging="720"/>
        <w:rPr>
          <w:sz w:val="22"/>
          <w:szCs w:val="22"/>
        </w:rPr>
      </w:pPr>
      <w:r>
        <w:rPr>
          <w:bCs/>
          <w:sz w:val="22"/>
          <w:szCs w:val="22"/>
        </w:rPr>
        <w:tab/>
      </w:r>
      <w:r w:rsidR="00826E9C">
        <w:rPr>
          <w:bCs/>
          <w:sz w:val="22"/>
          <w:szCs w:val="22"/>
        </w:rPr>
        <w:t xml:space="preserve">Resolved </w:t>
      </w:r>
      <w:r w:rsidR="00826E9C">
        <w:rPr>
          <w:sz w:val="22"/>
          <w:szCs w:val="22"/>
        </w:rPr>
        <w:t>to authorize Greg</w:t>
      </w:r>
      <w:r>
        <w:rPr>
          <w:sz w:val="22"/>
          <w:szCs w:val="22"/>
        </w:rPr>
        <w:t>g</w:t>
      </w:r>
      <w:r w:rsidR="00826E9C">
        <w:rPr>
          <w:sz w:val="22"/>
          <w:szCs w:val="22"/>
        </w:rPr>
        <w:t xml:space="preserve"> Humphrey to mo</w:t>
      </w:r>
      <w:r>
        <w:rPr>
          <w:sz w:val="22"/>
          <w:szCs w:val="22"/>
        </w:rPr>
        <w:t>ve forward with the 28A process</w:t>
      </w:r>
      <w:r w:rsidR="004F5815">
        <w:rPr>
          <w:sz w:val="22"/>
          <w:szCs w:val="22"/>
        </w:rPr>
        <w:t xml:space="preserve"> (deeming the structure/area unsafe and dangerous and order its removal or repair)</w:t>
      </w:r>
      <w:r>
        <w:rPr>
          <w:sz w:val="22"/>
          <w:szCs w:val="22"/>
        </w:rPr>
        <w:t xml:space="preserve"> for the Tri County Mall site at 197 Downer Street.  In the m</w:t>
      </w:r>
      <w:r w:rsidR="00826E9C">
        <w:rPr>
          <w:sz w:val="22"/>
          <w:szCs w:val="22"/>
        </w:rPr>
        <w:t>eantime</w:t>
      </w:r>
      <w:r>
        <w:rPr>
          <w:sz w:val="22"/>
          <w:szCs w:val="22"/>
        </w:rPr>
        <w:t>,</w:t>
      </w:r>
      <w:r w:rsidR="00826E9C">
        <w:rPr>
          <w:sz w:val="22"/>
          <w:szCs w:val="22"/>
        </w:rPr>
        <w:t xml:space="preserve"> if a</w:t>
      </w:r>
      <w:r>
        <w:rPr>
          <w:sz w:val="22"/>
          <w:szCs w:val="22"/>
        </w:rPr>
        <w:t xml:space="preserve">n </w:t>
      </w:r>
      <w:r w:rsidR="00826E9C">
        <w:rPr>
          <w:sz w:val="22"/>
          <w:szCs w:val="22"/>
        </w:rPr>
        <w:t>emergency situation arises he is authorized to fence the area.</w:t>
      </w:r>
    </w:p>
    <w:p w:rsidR="00826E9C" w:rsidRDefault="00826E9C" w:rsidP="00826E9C">
      <w:pPr>
        <w:rPr>
          <w:b/>
          <w:bCs/>
          <w:sz w:val="22"/>
          <w:szCs w:val="22"/>
          <w:u w:val="single"/>
        </w:rPr>
      </w:pPr>
      <w:r>
        <w:rPr>
          <w:b/>
          <w:bCs/>
          <w:sz w:val="22"/>
          <w:szCs w:val="22"/>
          <w:u w:val="single"/>
        </w:rPr>
        <w:t>Carried</w:t>
      </w:r>
    </w:p>
    <w:p w:rsidR="00826E9C" w:rsidRDefault="00826E9C" w:rsidP="00826E9C">
      <w:pPr>
        <w:rPr>
          <w:b/>
          <w:bCs/>
          <w:sz w:val="22"/>
          <w:szCs w:val="22"/>
          <w:u w:val="single"/>
        </w:rPr>
      </w:pPr>
    </w:p>
    <w:p w:rsidR="00826E9C" w:rsidRDefault="00826E9C" w:rsidP="00826E9C">
      <w:pPr>
        <w:rPr>
          <w:bCs/>
          <w:sz w:val="22"/>
          <w:szCs w:val="22"/>
        </w:rPr>
      </w:pPr>
      <w:r>
        <w:rPr>
          <w:bCs/>
          <w:sz w:val="22"/>
          <w:szCs w:val="22"/>
        </w:rPr>
        <w:t xml:space="preserve">Village Treasurer Anna Custer thanked the board for sending her to the NYCOM accounting classes last month.  She </w:t>
      </w:r>
      <w:r w:rsidR="00A0047B">
        <w:rPr>
          <w:bCs/>
          <w:sz w:val="22"/>
          <w:szCs w:val="22"/>
        </w:rPr>
        <w:t>feels that the classes were most beneficial.</w:t>
      </w:r>
    </w:p>
    <w:p w:rsidR="00A0047B" w:rsidRDefault="00A0047B" w:rsidP="00826E9C">
      <w:pPr>
        <w:rPr>
          <w:bCs/>
          <w:sz w:val="22"/>
          <w:szCs w:val="22"/>
        </w:rPr>
      </w:pPr>
    </w:p>
    <w:p w:rsidR="00A0047B" w:rsidRPr="00826E9C" w:rsidRDefault="00A0047B" w:rsidP="00826E9C">
      <w:pPr>
        <w:rPr>
          <w:bCs/>
          <w:sz w:val="22"/>
          <w:szCs w:val="22"/>
        </w:rPr>
      </w:pPr>
      <w:r>
        <w:rPr>
          <w:bCs/>
          <w:sz w:val="22"/>
          <w:szCs w:val="22"/>
        </w:rPr>
        <w:t>Senior Center Coordinator Ruth Troy reminded the viewers that the Onondaga County Office of the Aging will be holding a Q &amp;A seminar about Epic/Medicare at the Center on Monday, April 9, 2012.</w:t>
      </w:r>
    </w:p>
    <w:p w:rsidR="00C97C31" w:rsidRDefault="00C97C31">
      <w:pPr>
        <w:pStyle w:val="Body1"/>
        <w:rPr>
          <w:sz w:val="22"/>
          <w:szCs w:val="22"/>
        </w:rPr>
      </w:pPr>
    </w:p>
    <w:p w:rsidR="00A231CF" w:rsidRDefault="00A0047B">
      <w:pPr>
        <w:pStyle w:val="Body1"/>
        <w:rPr>
          <w:sz w:val="22"/>
          <w:szCs w:val="22"/>
        </w:rPr>
      </w:pPr>
      <w:r>
        <w:rPr>
          <w:sz w:val="22"/>
          <w:szCs w:val="22"/>
        </w:rPr>
        <w:t>Lt. Tom LeRoy commended Officers Cerankowski and Thibault for their quick response to the Town Square Apartments’ fire.  Being first on the scene they both ente</w:t>
      </w:r>
      <w:r w:rsidR="00BE57C6">
        <w:rPr>
          <w:sz w:val="22"/>
          <w:szCs w:val="22"/>
        </w:rPr>
        <w:t xml:space="preserve">red the fire engulfed building </w:t>
      </w:r>
      <w:r>
        <w:rPr>
          <w:sz w:val="22"/>
          <w:szCs w:val="22"/>
        </w:rPr>
        <w:t>evacuating 8 tenants.</w:t>
      </w:r>
    </w:p>
    <w:p w:rsidR="00BE57C6" w:rsidRDefault="00BE57C6">
      <w:pPr>
        <w:pStyle w:val="Body1"/>
        <w:rPr>
          <w:sz w:val="22"/>
          <w:szCs w:val="22"/>
        </w:rPr>
      </w:pPr>
      <w:r>
        <w:rPr>
          <w:sz w:val="22"/>
          <w:szCs w:val="22"/>
        </w:rPr>
        <w:t xml:space="preserve">Mayor Saraceni noted that he would like to see the department’s officers attend any fire training </w:t>
      </w:r>
      <w:r w:rsidR="007B0704">
        <w:rPr>
          <w:sz w:val="22"/>
          <w:szCs w:val="22"/>
        </w:rPr>
        <w:t>opportunities offered.</w:t>
      </w:r>
    </w:p>
    <w:p w:rsidR="00B7539B" w:rsidRDefault="00A231CF">
      <w:pPr>
        <w:pStyle w:val="Body1"/>
        <w:rPr>
          <w:sz w:val="22"/>
          <w:szCs w:val="22"/>
        </w:rPr>
      </w:pPr>
      <w:r>
        <w:rPr>
          <w:sz w:val="22"/>
          <w:szCs w:val="22"/>
        </w:rPr>
        <w:t xml:space="preserve"> </w:t>
      </w:r>
    </w:p>
    <w:p w:rsidR="000F0B34" w:rsidRDefault="00491AFA">
      <w:pPr>
        <w:pStyle w:val="Body1"/>
        <w:rPr>
          <w:sz w:val="22"/>
          <w:szCs w:val="22"/>
        </w:rPr>
      </w:pPr>
      <w:r>
        <w:rPr>
          <w:sz w:val="22"/>
          <w:szCs w:val="22"/>
        </w:rPr>
        <w:t xml:space="preserve">Village Engineer </w:t>
      </w:r>
      <w:r w:rsidR="007B0704">
        <w:rPr>
          <w:sz w:val="22"/>
          <w:szCs w:val="22"/>
        </w:rPr>
        <w:t>Tim Baker reminded all</w:t>
      </w:r>
      <w:r w:rsidR="00B7539B">
        <w:rPr>
          <w:sz w:val="22"/>
          <w:szCs w:val="22"/>
        </w:rPr>
        <w:t xml:space="preserve"> that brush pick up h</w:t>
      </w:r>
      <w:r w:rsidR="007B0704">
        <w:rPr>
          <w:sz w:val="22"/>
          <w:szCs w:val="22"/>
        </w:rPr>
        <w:t>as begun throughout the village and that the village does offer a “Park-A-Truck” for those with an overabundance of brush.  He also reiter</w:t>
      </w:r>
      <w:r w:rsidR="00067515">
        <w:rPr>
          <w:sz w:val="22"/>
          <w:szCs w:val="22"/>
        </w:rPr>
        <w:t>ated that the brush should not be left</w:t>
      </w:r>
      <w:r w:rsidR="00531B8F">
        <w:rPr>
          <w:sz w:val="22"/>
          <w:szCs w:val="22"/>
        </w:rPr>
        <w:t xml:space="preserve"> in the street.</w:t>
      </w:r>
      <w:r w:rsidR="000F0B34">
        <w:rPr>
          <w:sz w:val="22"/>
          <w:szCs w:val="22"/>
        </w:rPr>
        <w:t xml:space="preserve"> </w:t>
      </w:r>
    </w:p>
    <w:p w:rsidR="000F0B34" w:rsidRPr="00742A2B" w:rsidRDefault="000F0B34">
      <w:pPr>
        <w:pStyle w:val="Body1"/>
        <w:rPr>
          <w:sz w:val="22"/>
          <w:szCs w:val="22"/>
        </w:rPr>
      </w:pPr>
      <w:r>
        <w:rPr>
          <w:sz w:val="22"/>
          <w:szCs w:val="22"/>
        </w:rPr>
        <w:t xml:space="preserve">  </w:t>
      </w:r>
    </w:p>
    <w:p w:rsidR="0042690A" w:rsidRPr="003F3CEC" w:rsidRDefault="0042690A">
      <w:pPr>
        <w:pStyle w:val="Body1"/>
        <w:jc w:val="center"/>
        <w:rPr>
          <w:b/>
          <w:sz w:val="22"/>
          <w:szCs w:val="22"/>
          <w:u w:val="single"/>
        </w:rPr>
      </w:pPr>
      <w:r w:rsidRPr="003F3CEC">
        <w:rPr>
          <w:rFonts w:eastAsia="Times New Roman"/>
          <w:b/>
          <w:sz w:val="22"/>
          <w:szCs w:val="22"/>
          <w:u w:val="single"/>
        </w:rPr>
        <w:t>Pending Business</w:t>
      </w:r>
    </w:p>
    <w:p w:rsidR="0042690A" w:rsidRPr="003F3CEC" w:rsidRDefault="0042690A">
      <w:pPr>
        <w:pStyle w:val="Body1"/>
        <w:jc w:val="center"/>
        <w:rPr>
          <w:b/>
          <w:sz w:val="22"/>
          <w:szCs w:val="22"/>
          <w:u w:val="single"/>
        </w:rPr>
      </w:pPr>
    </w:p>
    <w:p w:rsidR="0042690A" w:rsidRPr="00491AFA" w:rsidRDefault="0042690A">
      <w:pPr>
        <w:pStyle w:val="Body1"/>
        <w:numPr>
          <w:ilvl w:val="0"/>
          <w:numId w:val="2"/>
        </w:numPr>
        <w:tabs>
          <w:tab w:val="clear" w:pos="360"/>
          <w:tab w:val="num" w:pos="1065"/>
        </w:tabs>
        <w:ind w:left="1065" w:hanging="360"/>
        <w:rPr>
          <w:b/>
          <w:sz w:val="22"/>
          <w:szCs w:val="22"/>
        </w:rPr>
      </w:pPr>
      <w:r w:rsidRPr="003F3CEC">
        <w:rPr>
          <w:rFonts w:eastAsia="Times New Roman"/>
          <w:b/>
          <w:sz w:val="22"/>
          <w:szCs w:val="22"/>
        </w:rPr>
        <w:t>South Shore East Trail</w:t>
      </w:r>
    </w:p>
    <w:p w:rsidR="00491AFA" w:rsidRPr="003F3CEC" w:rsidRDefault="00491AFA" w:rsidP="00491AFA">
      <w:pPr>
        <w:pStyle w:val="Body1"/>
        <w:rPr>
          <w:b/>
          <w:sz w:val="22"/>
          <w:szCs w:val="22"/>
        </w:rPr>
      </w:pPr>
    </w:p>
    <w:p w:rsidR="00491AFA" w:rsidRDefault="0042690A" w:rsidP="00491AFA">
      <w:pPr>
        <w:pStyle w:val="Body1"/>
        <w:rPr>
          <w:rFonts w:eastAsia="Times New Roman"/>
          <w:sz w:val="22"/>
          <w:szCs w:val="22"/>
        </w:rPr>
      </w:pPr>
      <w:r w:rsidRPr="003F3CEC">
        <w:rPr>
          <w:rFonts w:eastAsia="Times New Roman"/>
          <w:sz w:val="22"/>
          <w:szCs w:val="22"/>
        </w:rPr>
        <w:t xml:space="preserve">Tim Baker stated </w:t>
      </w:r>
      <w:r w:rsidR="004B224F">
        <w:rPr>
          <w:rFonts w:eastAsia="Times New Roman"/>
          <w:sz w:val="22"/>
          <w:szCs w:val="22"/>
        </w:rPr>
        <w:t xml:space="preserve">that </w:t>
      </w:r>
      <w:r w:rsidR="00491AFA">
        <w:rPr>
          <w:rFonts w:eastAsia="Times New Roman"/>
          <w:sz w:val="22"/>
          <w:szCs w:val="22"/>
        </w:rPr>
        <w:t>he had a discussion with the DOT about the bridge design learning that there are a few more details to be ironed out.</w:t>
      </w:r>
    </w:p>
    <w:p w:rsidR="00491AFA" w:rsidRDefault="00491AFA" w:rsidP="00491AFA">
      <w:pPr>
        <w:pStyle w:val="Body1"/>
        <w:rPr>
          <w:rFonts w:eastAsia="Times New Roman"/>
          <w:sz w:val="22"/>
          <w:szCs w:val="22"/>
        </w:rPr>
      </w:pPr>
    </w:p>
    <w:p w:rsidR="0042690A" w:rsidRPr="00491AFA" w:rsidRDefault="00491AFA" w:rsidP="00491AFA">
      <w:pPr>
        <w:pStyle w:val="Body1"/>
        <w:numPr>
          <w:ilvl w:val="0"/>
          <w:numId w:val="14"/>
        </w:numPr>
        <w:rPr>
          <w:b/>
          <w:sz w:val="22"/>
          <w:szCs w:val="22"/>
        </w:rPr>
      </w:pPr>
      <w:r>
        <w:rPr>
          <w:rFonts w:eastAsia="Times New Roman"/>
          <w:b/>
          <w:sz w:val="22"/>
          <w:szCs w:val="22"/>
        </w:rPr>
        <w:t>AT&amp;T Proposed Modification</w:t>
      </w:r>
    </w:p>
    <w:p w:rsidR="00491AFA" w:rsidRDefault="00491AFA" w:rsidP="00491AFA">
      <w:pPr>
        <w:pStyle w:val="Body1"/>
        <w:rPr>
          <w:rFonts w:eastAsia="Times New Roman"/>
          <w:b/>
          <w:sz w:val="22"/>
          <w:szCs w:val="22"/>
        </w:rPr>
      </w:pPr>
    </w:p>
    <w:p w:rsidR="00491AFA" w:rsidRDefault="00491AFA" w:rsidP="00491AFA">
      <w:pPr>
        <w:pStyle w:val="Body1"/>
        <w:rPr>
          <w:sz w:val="22"/>
          <w:szCs w:val="22"/>
        </w:rPr>
      </w:pPr>
      <w:r w:rsidRPr="00491AFA">
        <w:rPr>
          <w:sz w:val="22"/>
          <w:szCs w:val="22"/>
        </w:rPr>
        <w:t xml:space="preserve">Nothing </w:t>
      </w:r>
      <w:r>
        <w:rPr>
          <w:sz w:val="22"/>
          <w:szCs w:val="22"/>
        </w:rPr>
        <w:t xml:space="preserve">new </w:t>
      </w:r>
      <w:r w:rsidRPr="00491AFA">
        <w:rPr>
          <w:sz w:val="22"/>
          <w:szCs w:val="22"/>
        </w:rPr>
        <w:t>to report.</w:t>
      </w:r>
    </w:p>
    <w:p w:rsidR="00491AFA" w:rsidRDefault="00491AFA" w:rsidP="00491AFA">
      <w:pPr>
        <w:pStyle w:val="Body1"/>
        <w:rPr>
          <w:sz w:val="22"/>
          <w:szCs w:val="22"/>
        </w:rPr>
      </w:pPr>
    </w:p>
    <w:p w:rsidR="00491AFA" w:rsidRDefault="00491AFA" w:rsidP="00491AFA">
      <w:pPr>
        <w:pStyle w:val="Body1"/>
        <w:numPr>
          <w:ilvl w:val="0"/>
          <w:numId w:val="14"/>
        </w:numPr>
        <w:rPr>
          <w:b/>
          <w:sz w:val="22"/>
          <w:szCs w:val="22"/>
        </w:rPr>
      </w:pPr>
      <w:r w:rsidRPr="00491AFA">
        <w:rPr>
          <w:b/>
          <w:sz w:val="22"/>
          <w:szCs w:val="22"/>
        </w:rPr>
        <w:t>Paper Mill Island</w:t>
      </w:r>
    </w:p>
    <w:p w:rsidR="00491AFA" w:rsidRDefault="00491AFA" w:rsidP="00491AFA">
      <w:pPr>
        <w:pStyle w:val="Body1"/>
        <w:rPr>
          <w:b/>
          <w:sz w:val="22"/>
          <w:szCs w:val="22"/>
        </w:rPr>
      </w:pPr>
    </w:p>
    <w:p w:rsidR="00491AFA" w:rsidRDefault="00491AFA" w:rsidP="00491AFA">
      <w:pPr>
        <w:pStyle w:val="Body1"/>
        <w:rPr>
          <w:sz w:val="22"/>
          <w:szCs w:val="22"/>
        </w:rPr>
      </w:pPr>
      <w:r>
        <w:rPr>
          <w:sz w:val="22"/>
          <w:szCs w:val="22"/>
        </w:rPr>
        <w:t xml:space="preserve">Trustee Presley stated that the contract revisions should be completed by the next meeting.  Completed revisions are being reviewed by Attorney Dave Jones.  </w:t>
      </w:r>
    </w:p>
    <w:p w:rsidR="00491AFA" w:rsidRDefault="00491AFA" w:rsidP="00491AFA">
      <w:pPr>
        <w:pStyle w:val="Body1"/>
        <w:rPr>
          <w:sz w:val="22"/>
          <w:szCs w:val="22"/>
        </w:rPr>
      </w:pPr>
      <w:r>
        <w:rPr>
          <w:sz w:val="22"/>
          <w:szCs w:val="22"/>
        </w:rPr>
        <w:t xml:space="preserve">Tim Baker spoke of the sound system demonstration that was presented at Paper Mill Island.  Some of those present for the demo were promoters Mike Chemotti and Dan Mastronardi, Trustees Presley and Wilder, Police Chief Mike Lefancheck, and Mayor Saraceni.  Mayor Saraceni would like to </w:t>
      </w:r>
      <w:r w:rsidR="004F3987">
        <w:rPr>
          <w:sz w:val="22"/>
          <w:szCs w:val="22"/>
        </w:rPr>
        <w:t xml:space="preserve">have another demonstration with the system hung from </w:t>
      </w:r>
      <w:r w:rsidR="00D42BBA">
        <w:rPr>
          <w:sz w:val="22"/>
          <w:szCs w:val="22"/>
        </w:rPr>
        <w:t>the amphitheater</w:t>
      </w:r>
      <w:r w:rsidR="005A22E1">
        <w:rPr>
          <w:sz w:val="22"/>
          <w:szCs w:val="22"/>
        </w:rPr>
        <w:t xml:space="preserve"> for a more accurate range of sound.  Bottom line is that the system needs to be size appropriate for Paper Mill Island.</w:t>
      </w:r>
    </w:p>
    <w:p w:rsidR="005A22E1" w:rsidRDefault="005A22E1" w:rsidP="00491AFA">
      <w:pPr>
        <w:pStyle w:val="Body1"/>
        <w:rPr>
          <w:sz w:val="22"/>
          <w:szCs w:val="22"/>
        </w:rPr>
      </w:pPr>
    </w:p>
    <w:p w:rsidR="005A22E1" w:rsidRPr="005A22E1" w:rsidRDefault="005A22E1" w:rsidP="005A22E1">
      <w:pPr>
        <w:pStyle w:val="Body1"/>
        <w:numPr>
          <w:ilvl w:val="0"/>
          <w:numId w:val="14"/>
        </w:numPr>
        <w:rPr>
          <w:sz w:val="22"/>
          <w:szCs w:val="22"/>
        </w:rPr>
      </w:pPr>
      <w:r>
        <w:rPr>
          <w:b/>
          <w:sz w:val="22"/>
          <w:szCs w:val="22"/>
        </w:rPr>
        <w:t>Mercer Park Snack Bar Rental</w:t>
      </w:r>
    </w:p>
    <w:p w:rsidR="005A22E1" w:rsidRDefault="005A22E1" w:rsidP="005A22E1">
      <w:pPr>
        <w:pStyle w:val="Body1"/>
        <w:rPr>
          <w:b/>
          <w:sz w:val="22"/>
          <w:szCs w:val="22"/>
        </w:rPr>
      </w:pPr>
    </w:p>
    <w:p w:rsidR="005A22E1" w:rsidRPr="005A22E1" w:rsidRDefault="005A22E1" w:rsidP="005A22E1">
      <w:pPr>
        <w:pStyle w:val="Body1"/>
        <w:rPr>
          <w:sz w:val="22"/>
          <w:szCs w:val="22"/>
        </w:rPr>
      </w:pPr>
      <w:r>
        <w:rPr>
          <w:sz w:val="22"/>
          <w:szCs w:val="22"/>
        </w:rPr>
        <w:t>Mayor Saraceni was going to speak to Claudette Roller to see if she was still interested</w:t>
      </w:r>
      <w:r w:rsidR="001B50B5">
        <w:rPr>
          <w:sz w:val="22"/>
          <w:szCs w:val="22"/>
        </w:rPr>
        <w:t>.</w:t>
      </w:r>
    </w:p>
    <w:p w:rsidR="005F23EA" w:rsidRPr="003F3CEC" w:rsidRDefault="005F23EA">
      <w:pPr>
        <w:pStyle w:val="Body1"/>
        <w:rPr>
          <w:b/>
          <w:sz w:val="22"/>
          <w:szCs w:val="22"/>
        </w:rPr>
      </w:pPr>
    </w:p>
    <w:p w:rsidR="0042690A" w:rsidRPr="003F3CEC" w:rsidRDefault="009734B8">
      <w:pPr>
        <w:pStyle w:val="Body1"/>
        <w:jc w:val="center"/>
        <w:rPr>
          <w:b/>
          <w:sz w:val="22"/>
          <w:szCs w:val="22"/>
          <w:u w:val="single"/>
        </w:rPr>
      </w:pPr>
      <w:r>
        <w:rPr>
          <w:rFonts w:eastAsia="Times New Roman"/>
          <w:b/>
          <w:sz w:val="22"/>
          <w:szCs w:val="22"/>
          <w:u w:val="single"/>
        </w:rPr>
        <w:t>N</w:t>
      </w:r>
      <w:r w:rsidR="0042690A" w:rsidRPr="003F3CEC">
        <w:rPr>
          <w:rFonts w:eastAsia="Times New Roman"/>
          <w:b/>
          <w:sz w:val="22"/>
          <w:szCs w:val="22"/>
          <w:u w:val="single"/>
        </w:rPr>
        <w:t>ew Business</w:t>
      </w:r>
    </w:p>
    <w:p w:rsidR="0042690A" w:rsidRPr="003F3CEC" w:rsidRDefault="0042690A">
      <w:pPr>
        <w:pStyle w:val="Body1"/>
        <w:jc w:val="center"/>
        <w:rPr>
          <w:b/>
          <w:sz w:val="22"/>
          <w:szCs w:val="22"/>
          <w:u w:val="single"/>
        </w:rPr>
      </w:pPr>
    </w:p>
    <w:p w:rsidR="009734B8" w:rsidRDefault="001B50B5" w:rsidP="009734B8">
      <w:pPr>
        <w:pStyle w:val="Body1"/>
        <w:numPr>
          <w:ilvl w:val="0"/>
          <w:numId w:val="4"/>
        </w:numPr>
        <w:tabs>
          <w:tab w:val="clear" w:pos="360"/>
          <w:tab w:val="num" w:pos="1005"/>
        </w:tabs>
        <w:ind w:left="1005" w:hanging="360"/>
        <w:rPr>
          <w:b/>
          <w:sz w:val="22"/>
          <w:szCs w:val="22"/>
        </w:rPr>
      </w:pPr>
      <w:r>
        <w:rPr>
          <w:rFonts w:eastAsia="Times New Roman"/>
          <w:b/>
          <w:sz w:val="22"/>
          <w:szCs w:val="22"/>
        </w:rPr>
        <w:t>Corrected Tax Bill</w:t>
      </w:r>
    </w:p>
    <w:p w:rsidR="009734B8" w:rsidRDefault="009734B8" w:rsidP="009734B8">
      <w:pPr>
        <w:pStyle w:val="Body1"/>
        <w:rPr>
          <w:rFonts w:eastAsia="Times New Roman"/>
          <w:b/>
          <w:sz w:val="22"/>
          <w:szCs w:val="22"/>
        </w:rPr>
      </w:pPr>
    </w:p>
    <w:p w:rsidR="00886EB6" w:rsidRDefault="001E06C9" w:rsidP="00886EB6">
      <w:pPr>
        <w:pStyle w:val="Body1"/>
        <w:rPr>
          <w:bCs/>
          <w:sz w:val="22"/>
          <w:szCs w:val="22"/>
        </w:rPr>
      </w:pPr>
      <w:r>
        <w:rPr>
          <w:b/>
          <w:bCs/>
          <w:sz w:val="22"/>
          <w:szCs w:val="22"/>
          <w:u w:val="single"/>
        </w:rPr>
        <w:t>Resolution #100</w:t>
      </w:r>
      <w:r w:rsidR="001B50B5">
        <w:rPr>
          <w:b/>
          <w:bCs/>
          <w:sz w:val="22"/>
          <w:szCs w:val="22"/>
          <w:u w:val="single"/>
        </w:rPr>
        <w:t>/2012</w:t>
      </w:r>
      <w:r w:rsidR="00A917A5">
        <w:rPr>
          <w:bCs/>
          <w:sz w:val="22"/>
          <w:szCs w:val="22"/>
        </w:rPr>
        <w:t xml:space="preserve"> Moved by </w:t>
      </w:r>
      <w:r w:rsidR="001B50B5">
        <w:rPr>
          <w:bCs/>
          <w:sz w:val="22"/>
          <w:szCs w:val="22"/>
        </w:rPr>
        <w:t>Trustee O’Donnell, second by Trustee Stebbins</w:t>
      </w:r>
    </w:p>
    <w:p w:rsidR="00886EB6" w:rsidRPr="00886EB6" w:rsidRDefault="00A917A5" w:rsidP="00886EB6">
      <w:pPr>
        <w:pStyle w:val="Body1"/>
        <w:rPr>
          <w:bCs/>
          <w:sz w:val="22"/>
          <w:szCs w:val="22"/>
        </w:rPr>
      </w:pPr>
      <w:r w:rsidRPr="00886EB6">
        <w:rPr>
          <w:bCs/>
          <w:sz w:val="22"/>
          <w:szCs w:val="22"/>
        </w:rPr>
        <w:lastRenderedPageBreak/>
        <w:t xml:space="preserve">Resolved </w:t>
      </w:r>
      <w:r w:rsidR="001B50B5" w:rsidRPr="00886EB6">
        <w:rPr>
          <w:bCs/>
          <w:sz w:val="22"/>
          <w:szCs w:val="22"/>
        </w:rPr>
        <w:t xml:space="preserve">to approve </w:t>
      </w:r>
      <w:r w:rsidR="00886EB6" w:rsidRPr="00886EB6">
        <w:rPr>
          <w:sz w:val="22"/>
          <w:szCs w:val="22"/>
        </w:rPr>
        <w:t>the correction of a 2012 – 2013 village ta</w:t>
      </w:r>
      <w:r w:rsidR="00886EB6">
        <w:rPr>
          <w:sz w:val="22"/>
          <w:szCs w:val="22"/>
        </w:rPr>
        <w:t xml:space="preserve">x bill by removing the sidewalk </w:t>
      </w:r>
      <w:r w:rsidR="00886EB6" w:rsidRPr="00886EB6">
        <w:rPr>
          <w:sz w:val="22"/>
          <w:szCs w:val="22"/>
        </w:rPr>
        <w:t>project levy of $1,501.16 for the property located at 36 West Genesee St</w:t>
      </w:r>
      <w:r w:rsidR="00886EB6">
        <w:rPr>
          <w:sz w:val="22"/>
          <w:szCs w:val="22"/>
        </w:rPr>
        <w:t xml:space="preserve">reet.  The owner had </w:t>
      </w:r>
      <w:r w:rsidR="00886EB6" w:rsidRPr="00886EB6">
        <w:rPr>
          <w:sz w:val="22"/>
          <w:szCs w:val="22"/>
        </w:rPr>
        <w:t>previously requested that she be invoiced for the sidewalk charges but the invoice had been sent to her address instead of her PO Box in error. This invoice for the sidewalk project has</w:t>
      </w:r>
      <w:r w:rsidR="00886EB6">
        <w:rPr>
          <w:sz w:val="22"/>
          <w:szCs w:val="22"/>
        </w:rPr>
        <w:t xml:space="preserve"> </w:t>
      </w:r>
      <w:r w:rsidR="00886EB6" w:rsidRPr="00886EB6">
        <w:rPr>
          <w:sz w:val="22"/>
          <w:szCs w:val="22"/>
        </w:rPr>
        <w:t xml:space="preserve">been paid. This removal will change the total </w:t>
      </w:r>
      <w:r w:rsidR="001E06C9">
        <w:rPr>
          <w:sz w:val="22"/>
          <w:szCs w:val="22"/>
        </w:rPr>
        <w:t xml:space="preserve">village </w:t>
      </w:r>
      <w:r w:rsidR="00886EB6" w:rsidRPr="00886EB6">
        <w:rPr>
          <w:sz w:val="22"/>
          <w:szCs w:val="22"/>
        </w:rPr>
        <w:t>tax warrant to $2,400,211.20.</w:t>
      </w:r>
    </w:p>
    <w:p w:rsidR="006968CD" w:rsidRDefault="004C1EA3" w:rsidP="009734B8">
      <w:pPr>
        <w:pStyle w:val="Body1"/>
        <w:rPr>
          <w:b/>
          <w:bCs/>
          <w:sz w:val="22"/>
          <w:szCs w:val="22"/>
          <w:u w:val="single"/>
        </w:rPr>
      </w:pPr>
      <w:r>
        <w:rPr>
          <w:b/>
          <w:bCs/>
          <w:sz w:val="22"/>
          <w:szCs w:val="22"/>
          <w:u w:val="single"/>
        </w:rPr>
        <w:t>Carried</w:t>
      </w:r>
    </w:p>
    <w:p w:rsidR="0042690A" w:rsidRPr="003F3CEC" w:rsidRDefault="0042690A">
      <w:pPr>
        <w:pStyle w:val="Body1"/>
        <w:rPr>
          <w:b/>
          <w:sz w:val="22"/>
          <w:szCs w:val="22"/>
        </w:rPr>
      </w:pPr>
    </w:p>
    <w:p w:rsidR="00C46B2F" w:rsidRPr="003F3CEC" w:rsidRDefault="00886EB6" w:rsidP="00C46B2F">
      <w:pPr>
        <w:pStyle w:val="Body1"/>
        <w:numPr>
          <w:ilvl w:val="0"/>
          <w:numId w:val="4"/>
        </w:numPr>
        <w:tabs>
          <w:tab w:val="clear" w:pos="360"/>
          <w:tab w:val="num" w:pos="1005"/>
        </w:tabs>
        <w:ind w:left="1005" w:hanging="360"/>
        <w:rPr>
          <w:b/>
          <w:sz w:val="22"/>
          <w:szCs w:val="22"/>
        </w:rPr>
      </w:pPr>
      <w:r>
        <w:rPr>
          <w:rFonts w:eastAsia="Times New Roman"/>
          <w:b/>
          <w:sz w:val="22"/>
          <w:szCs w:val="22"/>
        </w:rPr>
        <w:t>Meigs Road Walkway Project</w:t>
      </w:r>
    </w:p>
    <w:p w:rsidR="0042690A" w:rsidRPr="003F3CEC" w:rsidRDefault="0042690A">
      <w:pPr>
        <w:pStyle w:val="Body1"/>
        <w:ind w:left="645"/>
        <w:rPr>
          <w:b/>
          <w:sz w:val="22"/>
          <w:szCs w:val="22"/>
        </w:rPr>
      </w:pPr>
    </w:p>
    <w:p w:rsidR="004C1EA3" w:rsidRDefault="001E06C9" w:rsidP="004C1EA3">
      <w:pPr>
        <w:pStyle w:val="Body1"/>
        <w:rPr>
          <w:bCs/>
          <w:sz w:val="22"/>
          <w:szCs w:val="22"/>
        </w:rPr>
      </w:pPr>
      <w:r>
        <w:rPr>
          <w:b/>
          <w:bCs/>
          <w:sz w:val="22"/>
          <w:szCs w:val="22"/>
          <w:u w:val="single"/>
        </w:rPr>
        <w:t>Resolution #101</w:t>
      </w:r>
      <w:r w:rsidR="00886EB6">
        <w:rPr>
          <w:b/>
          <w:bCs/>
          <w:sz w:val="22"/>
          <w:szCs w:val="22"/>
          <w:u w:val="single"/>
        </w:rPr>
        <w:t>/2012</w:t>
      </w:r>
      <w:r w:rsidR="00632660">
        <w:rPr>
          <w:bCs/>
          <w:sz w:val="22"/>
          <w:szCs w:val="22"/>
        </w:rPr>
        <w:t xml:space="preserve"> </w:t>
      </w:r>
      <w:r w:rsidR="004C1EA3">
        <w:rPr>
          <w:bCs/>
          <w:sz w:val="22"/>
          <w:szCs w:val="22"/>
        </w:rPr>
        <w:t>Move</w:t>
      </w:r>
      <w:r w:rsidR="00886EB6">
        <w:rPr>
          <w:bCs/>
          <w:sz w:val="22"/>
          <w:szCs w:val="22"/>
        </w:rPr>
        <w:t>d by Trustee O’Donnell, second by Trustee Shepard</w:t>
      </w:r>
    </w:p>
    <w:p w:rsidR="0042690A" w:rsidRDefault="004C1EA3">
      <w:pPr>
        <w:pStyle w:val="Body1"/>
        <w:rPr>
          <w:sz w:val="22"/>
          <w:szCs w:val="22"/>
        </w:rPr>
      </w:pPr>
      <w:r>
        <w:rPr>
          <w:sz w:val="22"/>
          <w:szCs w:val="22"/>
        </w:rPr>
        <w:t xml:space="preserve">Resolved </w:t>
      </w:r>
      <w:r w:rsidR="00886EB6">
        <w:rPr>
          <w:sz w:val="22"/>
          <w:szCs w:val="22"/>
        </w:rPr>
        <w:t>to authorize the mayor to sign the cont</w:t>
      </w:r>
      <w:r w:rsidR="00C04F7C">
        <w:rPr>
          <w:sz w:val="22"/>
          <w:szCs w:val="22"/>
        </w:rPr>
        <w:t>ract with Onondaga Community Dev</w:t>
      </w:r>
      <w:r w:rsidR="00886EB6">
        <w:rPr>
          <w:sz w:val="22"/>
          <w:szCs w:val="22"/>
        </w:rPr>
        <w:t>elopment providing for $100,000.00 in funding for the Meigs Road Walkway Project.</w:t>
      </w:r>
    </w:p>
    <w:p w:rsidR="004C1EA3" w:rsidRDefault="004C1EA3">
      <w:pPr>
        <w:pStyle w:val="Body1"/>
        <w:rPr>
          <w:b/>
          <w:sz w:val="22"/>
          <w:szCs w:val="22"/>
          <w:u w:val="single"/>
        </w:rPr>
      </w:pPr>
      <w:r>
        <w:rPr>
          <w:b/>
          <w:sz w:val="22"/>
          <w:szCs w:val="22"/>
          <w:u w:val="single"/>
        </w:rPr>
        <w:t>Carried</w:t>
      </w:r>
    </w:p>
    <w:p w:rsidR="004C1EA3" w:rsidRPr="004C1EA3" w:rsidRDefault="004C1EA3">
      <w:pPr>
        <w:pStyle w:val="Body1"/>
        <w:rPr>
          <w:sz w:val="22"/>
          <w:szCs w:val="22"/>
        </w:rPr>
      </w:pPr>
    </w:p>
    <w:p w:rsidR="004C1EA3" w:rsidRDefault="00886EB6" w:rsidP="004C1EA3">
      <w:pPr>
        <w:pStyle w:val="Body1"/>
        <w:numPr>
          <w:ilvl w:val="0"/>
          <w:numId w:val="4"/>
        </w:numPr>
        <w:tabs>
          <w:tab w:val="clear" w:pos="360"/>
          <w:tab w:val="num" w:pos="1005"/>
        </w:tabs>
        <w:ind w:left="1005" w:hanging="360"/>
        <w:rPr>
          <w:b/>
          <w:sz w:val="22"/>
          <w:szCs w:val="22"/>
        </w:rPr>
      </w:pPr>
      <w:r>
        <w:rPr>
          <w:rFonts w:eastAsia="Times New Roman"/>
          <w:b/>
          <w:sz w:val="22"/>
          <w:szCs w:val="22"/>
        </w:rPr>
        <w:t>Appointment – Ellen Stevens – Part Time Outreach Worker</w:t>
      </w:r>
    </w:p>
    <w:p w:rsidR="004C1EA3" w:rsidRDefault="004C1EA3" w:rsidP="004C1EA3">
      <w:pPr>
        <w:pStyle w:val="Body1"/>
        <w:rPr>
          <w:b/>
          <w:sz w:val="22"/>
          <w:szCs w:val="22"/>
        </w:rPr>
      </w:pPr>
    </w:p>
    <w:p w:rsidR="004C1EA3" w:rsidRDefault="001E06C9" w:rsidP="004C1EA3">
      <w:pPr>
        <w:pStyle w:val="Body1"/>
        <w:rPr>
          <w:sz w:val="22"/>
          <w:szCs w:val="22"/>
        </w:rPr>
      </w:pPr>
      <w:r>
        <w:rPr>
          <w:b/>
          <w:sz w:val="22"/>
          <w:szCs w:val="22"/>
          <w:u w:val="single"/>
        </w:rPr>
        <w:t>Resolution #102</w:t>
      </w:r>
      <w:r w:rsidR="00886EB6">
        <w:rPr>
          <w:b/>
          <w:sz w:val="22"/>
          <w:szCs w:val="22"/>
          <w:u w:val="single"/>
        </w:rPr>
        <w:t>/2012</w:t>
      </w:r>
      <w:r w:rsidR="00632660">
        <w:rPr>
          <w:sz w:val="22"/>
          <w:szCs w:val="22"/>
        </w:rPr>
        <w:t xml:space="preserve"> </w:t>
      </w:r>
      <w:r w:rsidR="004C1EA3">
        <w:rPr>
          <w:sz w:val="22"/>
          <w:szCs w:val="22"/>
        </w:rPr>
        <w:t>M</w:t>
      </w:r>
      <w:r w:rsidR="00632660">
        <w:rPr>
          <w:sz w:val="22"/>
          <w:szCs w:val="22"/>
        </w:rPr>
        <w:t xml:space="preserve">oved by </w:t>
      </w:r>
      <w:r w:rsidR="00886EB6">
        <w:rPr>
          <w:sz w:val="22"/>
          <w:szCs w:val="22"/>
        </w:rPr>
        <w:t>Trustee Clarke, second by Trustee O’Donnell</w:t>
      </w:r>
    </w:p>
    <w:p w:rsidR="00632660" w:rsidRDefault="00632660" w:rsidP="004C1EA3">
      <w:pPr>
        <w:pStyle w:val="Body1"/>
        <w:rPr>
          <w:sz w:val="22"/>
          <w:szCs w:val="22"/>
        </w:rPr>
      </w:pPr>
      <w:r>
        <w:rPr>
          <w:sz w:val="22"/>
          <w:szCs w:val="22"/>
        </w:rPr>
        <w:t xml:space="preserve">Resolved that </w:t>
      </w:r>
      <w:r w:rsidR="00886EB6">
        <w:rPr>
          <w:sz w:val="22"/>
          <w:szCs w:val="22"/>
        </w:rPr>
        <w:t>the appointment of Ellen Stevens as a permanent part time Outreach Worker at a rate of $16.25/hour and as the permanent part time Baldwinsville Express Transportation Coordinator, at a rate of $11.15/hour, with an effective date of April 5, 2012, be approved.</w:t>
      </w:r>
    </w:p>
    <w:p w:rsidR="00CB5531" w:rsidRPr="00CB5531" w:rsidRDefault="00CB5531" w:rsidP="004C1EA3">
      <w:pPr>
        <w:pStyle w:val="Body1"/>
        <w:rPr>
          <w:b/>
          <w:sz w:val="22"/>
          <w:szCs w:val="22"/>
          <w:u w:val="single"/>
        </w:rPr>
      </w:pPr>
      <w:r>
        <w:rPr>
          <w:b/>
          <w:sz w:val="22"/>
          <w:szCs w:val="22"/>
          <w:u w:val="single"/>
        </w:rPr>
        <w:t>Carried</w:t>
      </w:r>
    </w:p>
    <w:p w:rsidR="00632660" w:rsidRDefault="00632660" w:rsidP="004C1EA3">
      <w:pPr>
        <w:pStyle w:val="Body1"/>
        <w:rPr>
          <w:sz w:val="22"/>
          <w:szCs w:val="22"/>
        </w:rPr>
      </w:pPr>
    </w:p>
    <w:p w:rsidR="00632660" w:rsidRPr="00886EB6" w:rsidRDefault="00886EB6" w:rsidP="00632660">
      <w:pPr>
        <w:pStyle w:val="Body1"/>
        <w:numPr>
          <w:ilvl w:val="0"/>
          <w:numId w:val="4"/>
        </w:numPr>
        <w:tabs>
          <w:tab w:val="clear" w:pos="360"/>
          <w:tab w:val="num" w:pos="1005"/>
          <w:tab w:val="left" w:pos="2160"/>
        </w:tabs>
        <w:ind w:left="1005" w:hanging="360"/>
        <w:rPr>
          <w:b/>
          <w:sz w:val="22"/>
          <w:szCs w:val="22"/>
        </w:rPr>
      </w:pPr>
      <w:r>
        <w:rPr>
          <w:rFonts w:eastAsia="Times New Roman"/>
          <w:b/>
          <w:sz w:val="22"/>
          <w:szCs w:val="22"/>
        </w:rPr>
        <w:t>South Shore East Trail Project</w:t>
      </w:r>
    </w:p>
    <w:p w:rsidR="00886EB6" w:rsidRPr="00886EB6" w:rsidRDefault="00886EB6" w:rsidP="00886EB6">
      <w:pPr>
        <w:pStyle w:val="Body1"/>
        <w:tabs>
          <w:tab w:val="left" w:pos="2160"/>
        </w:tabs>
        <w:rPr>
          <w:b/>
          <w:sz w:val="22"/>
          <w:szCs w:val="22"/>
        </w:rPr>
      </w:pPr>
    </w:p>
    <w:p w:rsidR="0091454A" w:rsidRPr="0091454A" w:rsidRDefault="001E06C9">
      <w:pPr>
        <w:pStyle w:val="Body1"/>
        <w:rPr>
          <w:sz w:val="22"/>
          <w:szCs w:val="22"/>
        </w:rPr>
      </w:pPr>
      <w:r>
        <w:rPr>
          <w:b/>
          <w:sz w:val="22"/>
          <w:szCs w:val="22"/>
          <w:u w:val="single"/>
        </w:rPr>
        <w:t>Resolution #103</w:t>
      </w:r>
      <w:r w:rsidR="00886EB6">
        <w:rPr>
          <w:b/>
          <w:sz w:val="22"/>
          <w:szCs w:val="22"/>
          <w:u w:val="single"/>
        </w:rPr>
        <w:t>/2012</w:t>
      </w:r>
      <w:r w:rsidR="0091454A">
        <w:rPr>
          <w:sz w:val="22"/>
          <w:szCs w:val="22"/>
        </w:rPr>
        <w:t xml:space="preserve"> Move</w:t>
      </w:r>
      <w:r w:rsidR="00886EB6">
        <w:rPr>
          <w:sz w:val="22"/>
          <w:szCs w:val="22"/>
        </w:rPr>
        <w:t>d by Trustee Wilder, second by Trustee Stebbins</w:t>
      </w:r>
    </w:p>
    <w:p w:rsidR="0042690A" w:rsidRDefault="0091454A" w:rsidP="00886EB6">
      <w:pPr>
        <w:pStyle w:val="Body1"/>
        <w:rPr>
          <w:sz w:val="22"/>
          <w:szCs w:val="22"/>
        </w:rPr>
      </w:pPr>
      <w:r>
        <w:rPr>
          <w:sz w:val="22"/>
          <w:szCs w:val="22"/>
        </w:rPr>
        <w:t xml:space="preserve">Resolved </w:t>
      </w:r>
      <w:r w:rsidR="00886EB6">
        <w:rPr>
          <w:sz w:val="22"/>
          <w:szCs w:val="22"/>
        </w:rPr>
        <w:t xml:space="preserve">to set the bid date of May 16, 2012, for the South Shore East Trail project.  The bid advertisement </w:t>
      </w:r>
      <w:r w:rsidR="00C04F7C">
        <w:rPr>
          <w:sz w:val="22"/>
          <w:szCs w:val="22"/>
        </w:rPr>
        <w:t xml:space="preserve">date </w:t>
      </w:r>
      <w:r w:rsidR="00886EB6">
        <w:rPr>
          <w:sz w:val="22"/>
          <w:szCs w:val="22"/>
        </w:rPr>
        <w:t>is set for May 2, 2012.</w:t>
      </w:r>
    </w:p>
    <w:p w:rsidR="00886EB6" w:rsidRPr="00886EB6" w:rsidRDefault="00886EB6" w:rsidP="00886EB6">
      <w:pPr>
        <w:pStyle w:val="Body1"/>
        <w:rPr>
          <w:b/>
          <w:sz w:val="22"/>
          <w:szCs w:val="22"/>
          <w:u w:val="single"/>
        </w:rPr>
      </w:pPr>
      <w:r>
        <w:rPr>
          <w:b/>
          <w:sz w:val="22"/>
          <w:szCs w:val="22"/>
          <w:u w:val="single"/>
        </w:rPr>
        <w:t>Carried</w:t>
      </w:r>
    </w:p>
    <w:p w:rsidR="00886EB6" w:rsidRPr="001E06C9" w:rsidRDefault="004472E3">
      <w:pPr>
        <w:pStyle w:val="Body1"/>
        <w:rPr>
          <w:rFonts w:eastAsia="Times New Roman"/>
          <w:b/>
          <w:sz w:val="22"/>
          <w:szCs w:val="22"/>
        </w:rPr>
      </w:pPr>
      <w:r>
        <w:rPr>
          <w:rFonts w:eastAsia="Times New Roman"/>
          <w:b/>
          <w:sz w:val="22"/>
          <w:szCs w:val="22"/>
        </w:rPr>
        <w:tab/>
      </w:r>
    </w:p>
    <w:p w:rsidR="0042690A" w:rsidRPr="004472E3" w:rsidRDefault="00886EB6">
      <w:pPr>
        <w:pStyle w:val="Body1"/>
        <w:numPr>
          <w:ilvl w:val="0"/>
          <w:numId w:val="6"/>
        </w:numPr>
        <w:tabs>
          <w:tab w:val="clear" w:pos="360"/>
          <w:tab w:val="num" w:pos="792"/>
        </w:tabs>
        <w:ind w:left="792" w:hanging="360"/>
        <w:rPr>
          <w:b/>
          <w:sz w:val="22"/>
          <w:szCs w:val="22"/>
        </w:rPr>
      </w:pPr>
      <w:r>
        <w:rPr>
          <w:rFonts w:eastAsia="Times New Roman"/>
          <w:b/>
          <w:sz w:val="22"/>
          <w:szCs w:val="22"/>
        </w:rPr>
        <w:t>Arbor Day – April 27, 2012</w:t>
      </w:r>
    </w:p>
    <w:p w:rsidR="004472E3" w:rsidRDefault="004472E3" w:rsidP="004472E3">
      <w:pPr>
        <w:pStyle w:val="Body1"/>
        <w:rPr>
          <w:rFonts w:eastAsia="Times New Roman"/>
          <w:b/>
          <w:sz w:val="22"/>
          <w:szCs w:val="22"/>
        </w:rPr>
      </w:pPr>
    </w:p>
    <w:p w:rsidR="002F2473" w:rsidRPr="0091454A" w:rsidRDefault="001E06C9" w:rsidP="002F2473">
      <w:pPr>
        <w:pStyle w:val="Body1"/>
        <w:rPr>
          <w:sz w:val="22"/>
          <w:szCs w:val="22"/>
        </w:rPr>
      </w:pPr>
      <w:r>
        <w:rPr>
          <w:b/>
          <w:sz w:val="22"/>
          <w:szCs w:val="22"/>
          <w:u w:val="single"/>
        </w:rPr>
        <w:t>Resolution #104</w:t>
      </w:r>
      <w:r w:rsidR="002F2473">
        <w:rPr>
          <w:b/>
          <w:sz w:val="22"/>
          <w:szCs w:val="22"/>
          <w:u w:val="single"/>
        </w:rPr>
        <w:t>/2012</w:t>
      </w:r>
      <w:r w:rsidR="002F2473">
        <w:rPr>
          <w:sz w:val="22"/>
          <w:szCs w:val="22"/>
        </w:rPr>
        <w:t xml:space="preserve"> Moved by Trustee Clarke, second by Trustee O’Donnell</w:t>
      </w:r>
    </w:p>
    <w:p w:rsidR="002F2473" w:rsidRDefault="002F2473" w:rsidP="002F2473">
      <w:pPr>
        <w:pStyle w:val="Body1"/>
        <w:rPr>
          <w:sz w:val="22"/>
          <w:szCs w:val="22"/>
        </w:rPr>
      </w:pPr>
      <w:r>
        <w:rPr>
          <w:sz w:val="22"/>
          <w:szCs w:val="22"/>
        </w:rPr>
        <w:t>Resolved to proclaim Friday, April 27, 2012, as Arbor Day, with the tree planting to be held at 18 Shriver Drive.</w:t>
      </w:r>
    </w:p>
    <w:p w:rsidR="002F2473" w:rsidRPr="00886EB6" w:rsidRDefault="002F2473" w:rsidP="002F2473">
      <w:pPr>
        <w:pStyle w:val="Body1"/>
        <w:rPr>
          <w:b/>
          <w:sz w:val="22"/>
          <w:szCs w:val="22"/>
          <w:u w:val="single"/>
        </w:rPr>
      </w:pPr>
      <w:r>
        <w:rPr>
          <w:b/>
          <w:sz w:val="22"/>
          <w:szCs w:val="22"/>
          <w:u w:val="single"/>
        </w:rPr>
        <w:t>Carried</w:t>
      </w:r>
    </w:p>
    <w:p w:rsidR="0042690A" w:rsidRPr="003F3CEC" w:rsidRDefault="0042690A">
      <w:pPr>
        <w:pStyle w:val="Body1"/>
        <w:rPr>
          <w:sz w:val="22"/>
          <w:szCs w:val="22"/>
        </w:rPr>
      </w:pPr>
    </w:p>
    <w:p w:rsidR="0042690A" w:rsidRPr="00A27B5E" w:rsidRDefault="00A27B5E">
      <w:pPr>
        <w:pStyle w:val="Body1"/>
        <w:numPr>
          <w:ilvl w:val="0"/>
          <w:numId w:val="6"/>
        </w:numPr>
        <w:tabs>
          <w:tab w:val="clear" w:pos="360"/>
          <w:tab w:val="num" w:pos="792"/>
        </w:tabs>
        <w:ind w:left="792" w:hanging="360"/>
        <w:rPr>
          <w:b/>
          <w:sz w:val="22"/>
          <w:szCs w:val="22"/>
        </w:rPr>
      </w:pPr>
      <w:r>
        <w:rPr>
          <w:rFonts w:eastAsia="Times New Roman"/>
          <w:b/>
          <w:sz w:val="22"/>
          <w:szCs w:val="22"/>
        </w:rPr>
        <w:t>A</w:t>
      </w:r>
      <w:r w:rsidR="00E1727D">
        <w:rPr>
          <w:rFonts w:eastAsia="Times New Roman"/>
          <w:b/>
          <w:sz w:val="22"/>
          <w:szCs w:val="22"/>
        </w:rPr>
        <w:t>ppointments for DPW Part-</w:t>
      </w:r>
      <w:r>
        <w:rPr>
          <w:rFonts w:eastAsia="Times New Roman"/>
          <w:b/>
          <w:sz w:val="22"/>
          <w:szCs w:val="22"/>
        </w:rPr>
        <w:t xml:space="preserve">time </w:t>
      </w:r>
      <w:r w:rsidR="002F2473">
        <w:rPr>
          <w:rFonts w:eastAsia="Times New Roman"/>
          <w:b/>
          <w:sz w:val="22"/>
          <w:szCs w:val="22"/>
        </w:rPr>
        <w:t>Seasonal Employees</w:t>
      </w:r>
    </w:p>
    <w:p w:rsidR="00A27B5E" w:rsidRPr="003F3CEC" w:rsidRDefault="00A27B5E" w:rsidP="00A27B5E">
      <w:pPr>
        <w:pStyle w:val="Body1"/>
        <w:rPr>
          <w:b/>
          <w:sz w:val="22"/>
          <w:szCs w:val="22"/>
        </w:rPr>
      </w:pPr>
    </w:p>
    <w:p w:rsidR="007F12A3" w:rsidRDefault="001E06C9" w:rsidP="007F12A3">
      <w:pPr>
        <w:pStyle w:val="Body1"/>
        <w:rPr>
          <w:rFonts w:eastAsia="Times New Roman"/>
          <w:sz w:val="22"/>
          <w:szCs w:val="22"/>
        </w:rPr>
      </w:pPr>
      <w:r>
        <w:rPr>
          <w:rFonts w:eastAsia="Times New Roman"/>
          <w:b/>
          <w:sz w:val="22"/>
          <w:szCs w:val="22"/>
          <w:u w:val="single"/>
        </w:rPr>
        <w:t>Resolution #105</w:t>
      </w:r>
      <w:r w:rsidR="002F2473">
        <w:rPr>
          <w:rFonts w:eastAsia="Times New Roman"/>
          <w:b/>
          <w:sz w:val="22"/>
          <w:szCs w:val="22"/>
          <w:u w:val="single"/>
        </w:rPr>
        <w:t>/2012</w:t>
      </w:r>
      <w:r w:rsidR="00E1727D">
        <w:rPr>
          <w:rFonts w:eastAsia="Times New Roman"/>
          <w:sz w:val="22"/>
          <w:szCs w:val="22"/>
        </w:rPr>
        <w:t xml:space="preserve"> M</w:t>
      </w:r>
      <w:r w:rsidR="002F2473">
        <w:rPr>
          <w:rFonts w:eastAsia="Times New Roman"/>
          <w:sz w:val="22"/>
          <w:szCs w:val="22"/>
        </w:rPr>
        <w:t>oved by Trustee O’Donnell, second by Trustee Stebbins</w:t>
      </w:r>
    </w:p>
    <w:p w:rsidR="00E1727D" w:rsidRDefault="00E1727D" w:rsidP="007F12A3">
      <w:pPr>
        <w:pStyle w:val="Body1"/>
        <w:rPr>
          <w:rFonts w:eastAsia="Times New Roman"/>
          <w:sz w:val="22"/>
          <w:szCs w:val="22"/>
        </w:rPr>
      </w:pPr>
      <w:r>
        <w:rPr>
          <w:rFonts w:eastAsia="Times New Roman"/>
          <w:sz w:val="22"/>
          <w:szCs w:val="22"/>
        </w:rPr>
        <w:t xml:space="preserve">Resolved that the </w:t>
      </w:r>
      <w:r w:rsidR="002F2473">
        <w:rPr>
          <w:rFonts w:eastAsia="Times New Roman"/>
          <w:sz w:val="22"/>
          <w:szCs w:val="22"/>
        </w:rPr>
        <w:t>following part-time seasonal employees</w:t>
      </w:r>
      <w:r>
        <w:rPr>
          <w:rFonts w:eastAsia="Times New Roman"/>
          <w:sz w:val="22"/>
          <w:szCs w:val="22"/>
        </w:rPr>
        <w:t xml:space="preserve"> for the DPW be appointed with the effective date to be determined by the Village Engineer:</w:t>
      </w:r>
    </w:p>
    <w:p w:rsidR="00E1727D" w:rsidRDefault="002F2473" w:rsidP="007F12A3">
      <w:pPr>
        <w:pStyle w:val="Body1"/>
        <w:rPr>
          <w:rFonts w:eastAsia="Times New Roman"/>
          <w:sz w:val="22"/>
          <w:szCs w:val="22"/>
        </w:rPr>
      </w:pPr>
      <w:r>
        <w:rPr>
          <w:rFonts w:eastAsia="Times New Roman"/>
          <w:sz w:val="22"/>
          <w:szCs w:val="22"/>
        </w:rPr>
        <w:t>Nancy Loveland, pay rate of $11.00/hour; Ed Myers, pay rate of $8.70/hour; Nick Delia, pay rate of $8.20/hour; and Bruce Tompkins, pay rate of $13.00/hour.</w:t>
      </w:r>
    </w:p>
    <w:p w:rsidR="007F12A3" w:rsidRDefault="00E1727D" w:rsidP="007F12A3">
      <w:pPr>
        <w:pStyle w:val="Body1"/>
        <w:rPr>
          <w:rFonts w:eastAsia="Times New Roman"/>
          <w:b/>
          <w:sz w:val="22"/>
          <w:szCs w:val="22"/>
          <w:u w:val="single"/>
        </w:rPr>
      </w:pPr>
      <w:r>
        <w:rPr>
          <w:rFonts w:eastAsia="Times New Roman"/>
          <w:b/>
          <w:sz w:val="22"/>
          <w:szCs w:val="22"/>
          <w:u w:val="single"/>
        </w:rPr>
        <w:t>Carried</w:t>
      </w:r>
    </w:p>
    <w:p w:rsidR="005F23EA" w:rsidRDefault="005F23EA" w:rsidP="005F23EA">
      <w:pPr>
        <w:pStyle w:val="Body1"/>
        <w:ind w:left="720"/>
        <w:rPr>
          <w:rFonts w:eastAsia="Times New Roman"/>
          <w:b/>
          <w:sz w:val="22"/>
          <w:szCs w:val="22"/>
          <w:u w:val="single"/>
        </w:rPr>
      </w:pPr>
    </w:p>
    <w:p w:rsidR="007F12A3" w:rsidRPr="00E1727D" w:rsidRDefault="00E1727D" w:rsidP="005F23EA">
      <w:pPr>
        <w:pStyle w:val="Body1"/>
        <w:numPr>
          <w:ilvl w:val="0"/>
          <w:numId w:val="14"/>
        </w:numPr>
        <w:rPr>
          <w:b/>
          <w:sz w:val="22"/>
          <w:szCs w:val="22"/>
          <w:u w:val="single"/>
        </w:rPr>
      </w:pPr>
      <w:r>
        <w:rPr>
          <w:b/>
          <w:sz w:val="22"/>
          <w:szCs w:val="22"/>
        </w:rPr>
        <w:t>SEQR Authorization</w:t>
      </w:r>
    </w:p>
    <w:p w:rsidR="00E1727D" w:rsidRDefault="00E1727D" w:rsidP="00E1727D">
      <w:pPr>
        <w:pStyle w:val="Body1"/>
        <w:rPr>
          <w:b/>
          <w:sz w:val="22"/>
          <w:szCs w:val="22"/>
        </w:rPr>
      </w:pPr>
    </w:p>
    <w:p w:rsidR="00E1727D" w:rsidRDefault="00E1727D" w:rsidP="00E1727D">
      <w:pPr>
        <w:pStyle w:val="Body1"/>
        <w:rPr>
          <w:sz w:val="22"/>
          <w:szCs w:val="22"/>
        </w:rPr>
      </w:pPr>
      <w:r>
        <w:rPr>
          <w:b/>
          <w:sz w:val="22"/>
          <w:szCs w:val="22"/>
          <w:u w:val="single"/>
        </w:rPr>
        <w:t>Resoluti</w:t>
      </w:r>
      <w:r w:rsidR="00727A50">
        <w:rPr>
          <w:b/>
          <w:sz w:val="22"/>
          <w:szCs w:val="22"/>
          <w:u w:val="single"/>
        </w:rPr>
        <w:t>o</w:t>
      </w:r>
      <w:r w:rsidR="001E06C9">
        <w:rPr>
          <w:b/>
          <w:sz w:val="22"/>
          <w:szCs w:val="22"/>
          <w:u w:val="single"/>
        </w:rPr>
        <w:t>n #106</w:t>
      </w:r>
      <w:r w:rsidR="002F2473">
        <w:rPr>
          <w:b/>
          <w:sz w:val="22"/>
          <w:szCs w:val="22"/>
          <w:u w:val="single"/>
        </w:rPr>
        <w:t>/2012</w:t>
      </w:r>
      <w:r>
        <w:rPr>
          <w:sz w:val="22"/>
          <w:szCs w:val="22"/>
        </w:rPr>
        <w:t xml:space="preserve"> Mov</w:t>
      </w:r>
      <w:r w:rsidR="002F2473">
        <w:rPr>
          <w:sz w:val="22"/>
          <w:szCs w:val="22"/>
        </w:rPr>
        <w:t>ed by Trustee O’Donnell, second by Trustee Wilder</w:t>
      </w:r>
    </w:p>
    <w:p w:rsidR="005F23EA" w:rsidRDefault="00E1727D" w:rsidP="00E1727D">
      <w:pPr>
        <w:pStyle w:val="Body1"/>
        <w:rPr>
          <w:sz w:val="22"/>
          <w:szCs w:val="22"/>
        </w:rPr>
      </w:pPr>
      <w:r>
        <w:rPr>
          <w:sz w:val="22"/>
          <w:szCs w:val="22"/>
        </w:rPr>
        <w:t xml:space="preserve">Resolved </w:t>
      </w:r>
      <w:r w:rsidR="002F2473">
        <w:rPr>
          <w:sz w:val="22"/>
          <w:szCs w:val="22"/>
        </w:rPr>
        <w:t>to authorize</w:t>
      </w:r>
      <w:r>
        <w:rPr>
          <w:sz w:val="22"/>
          <w:szCs w:val="22"/>
        </w:rPr>
        <w:t xml:space="preserve"> the mayor to sign the SEQR (Short Environmental Assessment Form) for the </w:t>
      </w:r>
      <w:r w:rsidR="002F2473">
        <w:rPr>
          <w:sz w:val="22"/>
          <w:szCs w:val="22"/>
        </w:rPr>
        <w:t xml:space="preserve">annexation of the </w:t>
      </w:r>
      <w:r w:rsidR="002A7860">
        <w:rPr>
          <w:sz w:val="22"/>
          <w:szCs w:val="22"/>
        </w:rPr>
        <w:t xml:space="preserve">three </w:t>
      </w:r>
      <w:r w:rsidR="002F2473">
        <w:rPr>
          <w:sz w:val="22"/>
          <w:szCs w:val="22"/>
        </w:rPr>
        <w:t xml:space="preserve">parcels </w:t>
      </w:r>
      <w:r w:rsidR="002A7860">
        <w:rPr>
          <w:sz w:val="22"/>
          <w:szCs w:val="22"/>
        </w:rPr>
        <w:t>on Meigs Road specified at the Joint Public Hearing that was held at the Town of Van Buren on April 3, 2012.</w:t>
      </w:r>
    </w:p>
    <w:p w:rsidR="009A1510" w:rsidRDefault="009A1510" w:rsidP="00E1727D">
      <w:pPr>
        <w:pStyle w:val="Body1"/>
        <w:rPr>
          <w:b/>
          <w:sz w:val="22"/>
          <w:szCs w:val="22"/>
          <w:u w:val="single"/>
        </w:rPr>
      </w:pPr>
      <w:r>
        <w:rPr>
          <w:b/>
          <w:sz w:val="22"/>
          <w:szCs w:val="22"/>
          <w:u w:val="single"/>
        </w:rPr>
        <w:t>Carried</w:t>
      </w:r>
    </w:p>
    <w:p w:rsidR="005F23EA" w:rsidRDefault="005F23EA" w:rsidP="00E1727D">
      <w:pPr>
        <w:pStyle w:val="Body1"/>
        <w:rPr>
          <w:b/>
          <w:sz w:val="22"/>
          <w:szCs w:val="22"/>
          <w:u w:val="single"/>
        </w:rPr>
      </w:pPr>
    </w:p>
    <w:p w:rsidR="009A1510" w:rsidRDefault="002A7860" w:rsidP="002A7860">
      <w:pPr>
        <w:pStyle w:val="Body1"/>
        <w:numPr>
          <w:ilvl w:val="0"/>
          <w:numId w:val="11"/>
        </w:numPr>
        <w:rPr>
          <w:b/>
          <w:sz w:val="22"/>
          <w:szCs w:val="22"/>
        </w:rPr>
      </w:pPr>
      <w:r>
        <w:rPr>
          <w:b/>
          <w:sz w:val="22"/>
          <w:szCs w:val="22"/>
        </w:rPr>
        <w:t>Redevelopment of Doan Well 2</w:t>
      </w:r>
    </w:p>
    <w:p w:rsidR="002A7860" w:rsidRDefault="002A7860" w:rsidP="002A7860">
      <w:pPr>
        <w:pStyle w:val="Body1"/>
        <w:rPr>
          <w:b/>
          <w:sz w:val="22"/>
          <w:szCs w:val="22"/>
        </w:rPr>
      </w:pPr>
    </w:p>
    <w:p w:rsidR="009A1510" w:rsidRDefault="001E06C9" w:rsidP="009A1510">
      <w:pPr>
        <w:pStyle w:val="Body1"/>
        <w:rPr>
          <w:sz w:val="22"/>
          <w:szCs w:val="22"/>
        </w:rPr>
      </w:pPr>
      <w:r>
        <w:rPr>
          <w:b/>
          <w:sz w:val="22"/>
          <w:szCs w:val="22"/>
          <w:u w:val="single"/>
        </w:rPr>
        <w:t>Resolution #107</w:t>
      </w:r>
      <w:r w:rsidR="002A7860">
        <w:rPr>
          <w:b/>
          <w:sz w:val="22"/>
          <w:szCs w:val="22"/>
          <w:u w:val="single"/>
        </w:rPr>
        <w:t>/</w:t>
      </w:r>
      <w:r w:rsidR="002A7860" w:rsidRPr="002A7860">
        <w:rPr>
          <w:b/>
          <w:sz w:val="22"/>
          <w:szCs w:val="22"/>
          <w:u w:val="single"/>
        </w:rPr>
        <w:t>2012</w:t>
      </w:r>
      <w:r w:rsidR="002A7860">
        <w:rPr>
          <w:b/>
          <w:sz w:val="22"/>
          <w:szCs w:val="22"/>
        </w:rPr>
        <w:t xml:space="preserve"> </w:t>
      </w:r>
      <w:r w:rsidR="009A1510" w:rsidRPr="002A7860">
        <w:rPr>
          <w:sz w:val="22"/>
          <w:szCs w:val="22"/>
        </w:rPr>
        <w:t>Moved</w:t>
      </w:r>
      <w:r w:rsidR="002A7860">
        <w:rPr>
          <w:sz w:val="22"/>
          <w:szCs w:val="22"/>
        </w:rPr>
        <w:t xml:space="preserve"> by Trustee O’Donnell, second by Trustee Stebbins</w:t>
      </w:r>
    </w:p>
    <w:p w:rsidR="009A1510" w:rsidRDefault="002A7860" w:rsidP="009A1510">
      <w:pPr>
        <w:pStyle w:val="Body1"/>
        <w:rPr>
          <w:sz w:val="22"/>
          <w:szCs w:val="22"/>
        </w:rPr>
      </w:pPr>
      <w:r>
        <w:rPr>
          <w:sz w:val="22"/>
          <w:szCs w:val="22"/>
        </w:rPr>
        <w:lastRenderedPageBreak/>
        <w:t xml:space="preserve">Resolved to accept the quote from Layne Christensen Company from Schoharie, New York, in the amount of $16,100.00 for the work necessary for the redevelopment of Doan Well 2. </w:t>
      </w:r>
    </w:p>
    <w:p w:rsidR="001E06C9" w:rsidRDefault="00C04F7C" w:rsidP="009A1510">
      <w:pPr>
        <w:pStyle w:val="Body1"/>
        <w:rPr>
          <w:b/>
          <w:sz w:val="22"/>
          <w:szCs w:val="22"/>
          <w:u w:val="single"/>
        </w:rPr>
      </w:pPr>
      <w:r>
        <w:rPr>
          <w:b/>
          <w:sz w:val="22"/>
          <w:szCs w:val="22"/>
          <w:u w:val="single"/>
        </w:rPr>
        <w:t>Carried</w:t>
      </w:r>
    </w:p>
    <w:p w:rsidR="002A7860" w:rsidRDefault="002A7860" w:rsidP="009A1510">
      <w:pPr>
        <w:pStyle w:val="Body1"/>
        <w:rPr>
          <w:b/>
          <w:sz w:val="22"/>
          <w:szCs w:val="22"/>
          <w:u w:val="single"/>
        </w:rPr>
      </w:pPr>
    </w:p>
    <w:p w:rsidR="002A7860" w:rsidRDefault="002A7860" w:rsidP="002A7860">
      <w:pPr>
        <w:pStyle w:val="Body1"/>
        <w:numPr>
          <w:ilvl w:val="0"/>
          <w:numId w:val="11"/>
        </w:numPr>
        <w:rPr>
          <w:b/>
          <w:sz w:val="22"/>
          <w:szCs w:val="22"/>
          <w:u w:val="single"/>
        </w:rPr>
      </w:pPr>
      <w:r>
        <w:rPr>
          <w:b/>
          <w:sz w:val="22"/>
          <w:szCs w:val="22"/>
        </w:rPr>
        <w:t>Executive Session</w:t>
      </w:r>
    </w:p>
    <w:p w:rsidR="00234758" w:rsidRDefault="00234758" w:rsidP="009A1510">
      <w:pPr>
        <w:pStyle w:val="Body1"/>
        <w:rPr>
          <w:b/>
          <w:sz w:val="22"/>
          <w:szCs w:val="22"/>
          <w:u w:val="single"/>
        </w:rPr>
      </w:pPr>
    </w:p>
    <w:p w:rsidR="002A7860" w:rsidRPr="002A7860" w:rsidRDefault="002A7860" w:rsidP="002A7860">
      <w:pPr>
        <w:pStyle w:val="Body1"/>
        <w:rPr>
          <w:rFonts w:eastAsia="Times New Roman"/>
          <w:sz w:val="22"/>
          <w:szCs w:val="22"/>
        </w:rPr>
      </w:pPr>
      <w:r w:rsidRPr="002A7860">
        <w:rPr>
          <w:rFonts w:eastAsia="Times New Roman"/>
          <w:b/>
          <w:sz w:val="22"/>
          <w:szCs w:val="22"/>
          <w:u w:val="single"/>
        </w:rPr>
        <w:t>Resolution #</w:t>
      </w:r>
      <w:r w:rsidR="001E06C9">
        <w:rPr>
          <w:rFonts w:eastAsia="Times New Roman"/>
          <w:b/>
          <w:sz w:val="22"/>
          <w:szCs w:val="22"/>
          <w:u w:val="single"/>
        </w:rPr>
        <w:t>108</w:t>
      </w:r>
      <w:r w:rsidRPr="002A7860">
        <w:rPr>
          <w:rFonts w:eastAsia="Times New Roman"/>
          <w:b/>
          <w:sz w:val="22"/>
          <w:szCs w:val="22"/>
          <w:u w:val="single"/>
        </w:rPr>
        <w:t>/2012</w:t>
      </w:r>
      <w:r w:rsidRPr="002A7860">
        <w:rPr>
          <w:rFonts w:eastAsia="Times New Roman"/>
          <w:sz w:val="22"/>
          <w:szCs w:val="22"/>
        </w:rPr>
        <w:t xml:space="preserve"> Motion by Trustee</w:t>
      </w:r>
      <w:r>
        <w:rPr>
          <w:rFonts w:eastAsia="Times New Roman"/>
          <w:sz w:val="22"/>
          <w:szCs w:val="22"/>
        </w:rPr>
        <w:t xml:space="preserve"> Clarke</w:t>
      </w:r>
      <w:r w:rsidRPr="002A7860">
        <w:rPr>
          <w:rFonts w:eastAsia="Times New Roman"/>
          <w:sz w:val="22"/>
          <w:szCs w:val="22"/>
        </w:rPr>
        <w:t xml:space="preserve">, second by Trustee Wilder </w:t>
      </w:r>
    </w:p>
    <w:p w:rsidR="002A7860" w:rsidRPr="002A7860" w:rsidRDefault="002A7860" w:rsidP="002A7860">
      <w:pPr>
        <w:pStyle w:val="Body1"/>
        <w:rPr>
          <w:sz w:val="22"/>
          <w:szCs w:val="22"/>
        </w:rPr>
      </w:pPr>
      <w:r w:rsidRPr="002A7860">
        <w:rPr>
          <w:rFonts w:eastAsia="Times New Roman"/>
          <w:sz w:val="22"/>
          <w:szCs w:val="22"/>
        </w:rPr>
        <w:t xml:space="preserve">Resolved that the board retire into executive session regarding </w:t>
      </w:r>
      <w:r>
        <w:rPr>
          <w:rFonts w:eastAsia="Times New Roman"/>
          <w:sz w:val="22"/>
          <w:szCs w:val="22"/>
        </w:rPr>
        <w:t>two personnel issues</w:t>
      </w:r>
      <w:r w:rsidRPr="002A7860">
        <w:rPr>
          <w:rFonts w:eastAsia="Times New Roman"/>
          <w:sz w:val="22"/>
          <w:szCs w:val="22"/>
        </w:rPr>
        <w:t xml:space="preserve"> at</w:t>
      </w:r>
      <w:r>
        <w:rPr>
          <w:rFonts w:eastAsia="Times New Roman"/>
          <w:sz w:val="22"/>
          <w:szCs w:val="22"/>
        </w:rPr>
        <w:t xml:space="preserve"> 8:45</w:t>
      </w:r>
      <w:r w:rsidRPr="002A7860">
        <w:rPr>
          <w:rFonts w:eastAsia="Times New Roman"/>
          <w:sz w:val="22"/>
          <w:szCs w:val="22"/>
        </w:rPr>
        <w:t xml:space="preserve"> p.m.</w:t>
      </w:r>
    </w:p>
    <w:p w:rsidR="002A7860" w:rsidRPr="002A7860" w:rsidRDefault="002A7860" w:rsidP="002A7860">
      <w:pPr>
        <w:pStyle w:val="Body1"/>
        <w:rPr>
          <w:rFonts w:eastAsia="Times New Roman"/>
          <w:b/>
          <w:sz w:val="22"/>
          <w:szCs w:val="22"/>
          <w:u w:val="single"/>
        </w:rPr>
      </w:pPr>
      <w:r w:rsidRPr="002A7860">
        <w:rPr>
          <w:rFonts w:eastAsia="Times New Roman"/>
          <w:b/>
          <w:sz w:val="22"/>
          <w:szCs w:val="22"/>
          <w:u w:val="single"/>
        </w:rPr>
        <w:t>Carried</w:t>
      </w:r>
    </w:p>
    <w:p w:rsidR="002A7860" w:rsidRPr="002A7860" w:rsidRDefault="002A7860" w:rsidP="002A7860">
      <w:pPr>
        <w:pStyle w:val="Body1"/>
        <w:rPr>
          <w:rFonts w:eastAsia="Times New Roman"/>
          <w:b/>
          <w:sz w:val="22"/>
          <w:szCs w:val="22"/>
          <w:u w:val="single"/>
        </w:rPr>
      </w:pPr>
    </w:p>
    <w:p w:rsidR="002A7860" w:rsidRPr="002A7860" w:rsidRDefault="002A7860" w:rsidP="002A7860">
      <w:pPr>
        <w:pStyle w:val="Body1"/>
        <w:rPr>
          <w:rFonts w:eastAsia="Times New Roman"/>
          <w:sz w:val="22"/>
          <w:szCs w:val="22"/>
        </w:rPr>
      </w:pPr>
      <w:r w:rsidRPr="002A7860">
        <w:rPr>
          <w:rFonts w:eastAsia="Times New Roman"/>
          <w:b/>
          <w:sz w:val="22"/>
          <w:szCs w:val="22"/>
          <w:u w:val="single"/>
        </w:rPr>
        <w:t>Resolution #</w:t>
      </w:r>
      <w:r w:rsidR="001E06C9">
        <w:rPr>
          <w:rFonts w:eastAsia="Times New Roman"/>
          <w:b/>
          <w:sz w:val="22"/>
          <w:szCs w:val="22"/>
          <w:u w:val="single"/>
        </w:rPr>
        <w:t>109</w:t>
      </w:r>
      <w:r w:rsidRPr="002A7860">
        <w:rPr>
          <w:rFonts w:eastAsia="Times New Roman"/>
          <w:b/>
          <w:sz w:val="22"/>
          <w:szCs w:val="22"/>
          <w:u w:val="single"/>
        </w:rPr>
        <w:t>/2012</w:t>
      </w:r>
      <w:r w:rsidRPr="002A7860">
        <w:rPr>
          <w:rFonts w:eastAsia="Times New Roman"/>
          <w:sz w:val="22"/>
          <w:szCs w:val="22"/>
        </w:rPr>
        <w:t xml:space="preserve"> Motion by Trustee Clarke, second by Trustee</w:t>
      </w:r>
      <w:r>
        <w:rPr>
          <w:rFonts w:eastAsia="Times New Roman"/>
          <w:sz w:val="22"/>
          <w:szCs w:val="22"/>
        </w:rPr>
        <w:t xml:space="preserve"> Wilder</w:t>
      </w:r>
    </w:p>
    <w:p w:rsidR="002A7860" w:rsidRPr="002A7860" w:rsidRDefault="002A7860" w:rsidP="002A7860">
      <w:pPr>
        <w:pStyle w:val="Body1"/>
        <w:rPr>
          <w:sz w:val="22"/>
          <w:szCs w:val="22"/>
        </w:rPr>
      </w:pPr>
      <w:r w:rsidRPr="002A7860">
        <w:rPr>
          <w:rFonts w:eastAsia="Times New Roman"/>
          <w:sz w:val="22"/>
          <w:szCs w:val="22"/>
        </w:rPr>
        <w:t>Resolved that the board retur</w:t>
      </w:r>
      <w:r>
        <w:rPr>
          <w:rFonts w:eastAsia="Times New Roman"/>
          <w:sz w:val="22"/>
          <w:szCs w:val="22"/>
        </w:rPr>
        <w:t>n from executive session at 9:13</w:t>
      </w:r>
      <w:r w:rsidRPr="002A7860">
        <w:rPr>
          <w:rFonts w:eastAsia="Times New Roman"/>
          <w:sz w:val="22"/>
          <w:szCs w:val="22"/>
        </w:rPr>
        <w:t xml:space="preserve"> p.m.</w:t>
      </w:r>
    </w:p>
    <w:p w:rsidR="00DF2935" w:rsidRPr="002A7860" w:rsidRDefault="002A7860" w:rsidP="009A1510">
      <w:pPr>
        <w:pStyle w:val="Body1"/>
        <w:rPr>
          <w:rFonts w:eastAsia="Times New Roman"/>
          <w:b/>
          <w:sz w:val="22"/>
          <w:szCs w:val="22"/>
          <w:u w:val="single"/>
        </w:rPr>
      </w:pPr>
      <w:r w:rsidRPr="002A7860">
        <w:rPr>
          <w:rFonts w:eastAsia="Times New Roman"/>
          <w:b/>
          <w:sz w:val="22"/>
          <w:szCs w:val="22"/>
          <w:u w:val="single"/>
        </w:rPr>
        <w:t>Carried</w:t>
      </w:r>
    </w:p>
    <w:p w:rsidR="00DF2935" w:rsidRDefault="00DF2935" w:rsidP="009A1510">
      <w:pPr>
        <w:pStyle w:val="Body1"/>
        <w:rPr>
          <w:b/>
          <w:sz w:val="22"/>
          <w:szCs w:val="22"/>
          <w:u w:val="single"/>
        </w:rPr>
      </w:pPr>
    </w:p>
    <w:p w:rsidR="009A1510" w:rsidRDefault="009A1510" w:rsidP="009A1510">
      <w:pPr>
        <w:pStyle w:val="Body1"/>
        <w:rPr>
          <w:sz w:val="22"/>
          <w:szCs w:val="22"/>
        </w:rPr>
      </w:pPr>
      <w:r>
        <w:rPr>
          <w:b/>
          <w:sz w:val="22"/>
          <w:szCs w:val="22"/>
          <w:u w:val="single"/>
        </w:rPr>
        <w:t>Re</w:t>
      </w:r>
      <w:r w:rsidR="001E06C9">
        <w:rPr>
          <w:b/>
          <w:sz w:val="22"/>
          <w:szCs w:val="22"/>
          <w:u w:val="single"/>
        </w:rPr>
        <w:t>solution #110</w:t>
      </w:r>
      <w:r w:rsidR="002A7860">
        <w:rPr>
          <w:b/>
          <w:sz w:val="22"/>
          <w:szCs w:val="22"/>
          <w:u w:val="single"/>
        </w:rPr>
        <w:t>/2012</w:t>
      </w:r>
      <w:r>
        <w:rPr>
          <w:sz w:val="22"/>
          <w:szCs w:val="22"/>
        </w:rPr>
        <w:t xml:space="preserve"> Moved by </w:t>
      </w:r>
      <w:r w:rsidR="002A7860">
        <w:rPr>
          <w:sz w:val="22"/>
          <w:szCs w:val="22"/>
        </w:rPr>
        <w:t xml:space="preserve">Trustee </w:t>
      </w:r>
      <w:r>
        <w:rPr>
          <w:sz w:val="22"/>
          <w:szCs w:val="22"/>
        </w:rPr>
        <w:t xml:space="preserve">Clarke, second by </w:t>
      </w:r>
      <w:r w:rsidR="002A7860">
        <w:rPr>
          <w:sz w:val="22"/>
          <w:szCs w:val="22"/>
        </w:rPr>
        <w:t>Trustee Wilder</w:t>
      </w:r>
    </w:p>
    <w:p w:rsidR="0042690A" w:rsidRDefault="009A1510">
      <w:pPr>
        <w:pStyle w:val="Body1"/>
        <w:rPr>
          <w:rFonts w:eastAsia="Times New Roman"/>
          <w:sz w:val="22"/>
          <w:szCs w:val="22"/>
        </w:rPr>
      </w:pPr>
      <w:r w:rsidRPr="005F23EA">
        <w:rPr>
          <w:rFonts w:eastAsia="Times New Roman"/>
          <w:sz w:val="22"/>
          <w:szCs w:val="22"/>
        </w:rPr>
        <w:t>Resolved that the bills be paid from their proper accounts, after audit.</w:t>
      </w:r>
    </w:p>
    <w:p w:rsidR="005F23EA" w:rsidRPr="005F23EA" w:rsidRDefault="005F23EA">
      <w:pPr>
        <w:pStyle w:val="Body1"/>
        <w:rPr>
          <w:sz w:val="22"/>
          <w:szCs w:val="22"/>
        </w:rPr>
      </w:pPr>
    </w:p>
    <w:p w:rsidR="005F23EA" w:rsidRPr="005F23EA" w:rsidRDefault="005F23EA" w:rsidP="005F23EA">
      <w:pPr>
        <w:pStyle w:val="Body1"/>
        <w:ind w:firstLine="720"/>
        <w:rPr>
          <w:rFonts w:eastAsia="Times New Roman"/>
          <w:sz w:val="22"/>
          <w:szCs w:val="22"/>
        </w:rPr>
      </w:pPr>
      <w:r w:rsidRPr="005F23EA">
        <w:rPr>
          <w:rFonts w:eastAsia="Times New Roman"/>
          <w:sz w:val="22"/>
          <w:szCs w:val="22"/>
        </w:rPr>
        <w:t>Abstract #</w:t>
      </w:r>
      <w:r>
        <w:rPr>
          <w:rFonts w:eastAsia="Times New Roman"/>
          <w:sz w:val="22"/>
          <w:szCs w:val="22"/>
        </w:rPr>
        <w:t>27</w:t>
      </w:r>
      <w:r w:rsidRPr="005F23EA">
        <w:rPr>
          <w:rFonts w:eastAsia="Times New Roman"/>
          <w:sz w:val="22"/>
          <w:szCs w:val="22"/>
        </w:rPr>
        <w:t xml:space="preserve">    -   General</w:t>
      </w:r>
      <w:r>
        <w:rPr>
          <w:rFonts w:eastAsia="Times New Roman"/>
          <w:sz w:val="22"/>
          <w:szCs w:val="22"/>
        </w:rPr>
        <w:t xml:space="preserve"> Fund Checks #36573</w:t>
      </w:r>
      <w:r w:rsidR="00857FD4">
        <w:rPr>
          <w:rFonts w:eastAsia="Times New Roman"/>
          <w:sz w:val="22"/>
          <w:szCs w:val="22"/>
        </w:rPr>
        <w:t xml:space="preserve"> - </w:t>
      </w:r>
      <w:r w:rsidRPr="005F23EA">
        <w:rPr>
          <w:rFonts w:eastAsia="Times New Roman"/>
          <w:sz w:val="22"/>
          <w:szCs w:val="22"/>
        </w:rPr>
        <w:t>#36</w:t>
      </w:r>
      <w:r>
        <w:rPr>
          <w:rFonts w:eastAsia="Times New Roman"/>
          <w:sz w:val="22"/>
          <w:szCs w:val="22"/>
        </w:rPr>
        <w:t>578</w:t>
      </w:r>
      <w:r w:rsidRPr="005F23EA">
        <w:rPr>
          <w:rFonts w:eastAsia="Times New Roman"/>
          <w:sz w:val="22"/>
          <w:szCs w:val="22"/>
        </w:rPr>
        <w:t>,  $</w:t>
      </w:r>
      <w:r>
        <w:rPr>
          <w:rFonts w:eastAsia="Times New Roman"/>
          <w:sz w:val="22"/>
          <w:szCs w:val="22"/>
        </w:rPr>
        <w:t xml:space="preserve"> 2,401.08</w:t>
      </w:r>
    </w:p>
    <w:p w:rsidR="005F23EA" w:rsidRPr="005F23EA" w:rsidRDefault="005F23EA" w:rsidP="00857FD4">
      <w:pPr>
        <w:pStyle w:val="Body1"/>
        <w:ind w:firstLine="720"/>
        <w:rPr>
          <w:rFonts w:eastAsia="Times New Roman"/>
          <w:sz w:val="22"/>
          <w:szCs w:val="22"/>
        </w:rPr>
      </w:pPr>
      <w:r w:rsidRPr="005F23EA">
        <w:rPr>
          <w:rFonts w:eastAsia="Times New Roman"/>
          <w:sz w:val="22"/>
          <w:szCs w:val="22"/>
        </w:rPr>
        <w:tab/>
      </w:r>
    </w:p>
    <w:p w:rsidR="005F23EA" w:rsidRPr="005F23EA" w:rsidRDefault="00857FD4" w:rsidP="005F23EA">
      <w:pPr>
        <w:pStyle w:val="Body1"/>
        <w:ind w:firstLine="720"/>
        <w:rPr>
          <w:rFonts w:eastAsia="Times New Roman"/>
          <w:sz w:val="22"/>
          <w:szCs w:val="22"/>
        </w:rPr>
      </w:pPr>
      <w:r>
        <w:rPr>
          <w:rFonts w:eastAsia="Times New Roman"/>
          <w:sz w:val="22"/>
          <w:szCs w:val="22"/>
        </w:rPr>
        <w:t>Abstract #2      -   General Fund Checks #365</w:t>
      </w:r>
      <w:r w:rsidR="00C8546F">
        <w:rPr>
          <w:rFonts w:eastAsia="Times New Roman"/>
          <w:sz w:val="22"/>
          <w:szCs w:val="22"/>
        </w:rPr>
        <w:t>66 -#36626</w:t>
      </w:r>
      <w:r w:rsidR="005F23EA" w:rsidRPr="005F23EA">
        <w:rPr>
          <w:rFonts w:eastAsia="Times New Roman"/>
          <w:sz w:val="22"/>
          <w:szCs w:val="22"/>
        </w:rPr>
        <w:t xml:space="preserve">  </w:t>
      </w:r>
      <w:r>
        <w:rPr>
          <w:rFonts w:eastAsia="Times New Roman"/>
          <w:sz w:val="22"/>
          <w:szCs w:val="22"/>
        </w:rPr>
        <w:t xml:space="preserve">  </w:t>
      </w:r>
      <w:r w:rsidR="005F23EA" w:rsidRPr="005F23EA">
        <w:rPr>
          <w:rFonts w:eastAsia="Times New Roman"/>
          <w:sz w:val="22"/>
          <w:szCs w:val="22"/>
        </w:rPr>
        <w:t>$</w:t>
      </w:r>
      <w:r w:rsidR="00C8546F">
        <w:rPr>
          <w:rFonts w:eastAsia="Times New Roman"/>
          <w:sz w:val="22"/>
          <w:szCs w:val="22"/>
        </w:rPr>
        <w:t>60,898.07</w:t>
      </w:r>
      <w:r>
        <w:rPr>
          <w:rFonts w:eastAsia="Times New Roman"/>
          <w:sz w:val="22"/>
          <w:szCs w:val="22"/>
        </w:rPr>
        <w:t xml:space="preserve"> </w:t>
      </w:r>
      <w:r w:rsidR="005F23EA" w:rsidRPr="005F23EA">
        <w:rPr>
          <w:rFonts w:eastAsia="Times New Roman"/>
          <w:sz w:val="22"/>
          <w:szCs w:val="22"/>
        </w:rPr>
        <w:tab/>
      </w:r>
    </w:p>
    <w:p w:rsidR="005F23EA" w:rsidRPr="005F23EA" w:rsidRDefault="005F23EA" w:rsidP="005F23EA">
      <w:pPr>
        <w:pStyle w:val="Body1"/>
        <w:ind w:firstLine="720"/>
        <w:rPr>
          <w:rFonts w:eastAsia="Times New Roman"/>
          <w:sz w:val="22"/>
          <w:szCs w:val="22"/>
        </w:rPr>
      </w:pPr>
      <w:r w:rsidRPr="005F23EA">
        <w:rPr>
          <w:rFonts w:eastAsia="Times New Roman"/>
          <w:sz w:val="22"/>
          <w:szCs w:val="22"/>
        </w:rPr>
        <w:tab/>
        <w:t xml:space="preserve">   </w:t>
      </w:r>
      <w:r w:rsidR="00857FD4">
        <w:rPr>
          <w:rFonts w:eastAsia="Times New Roman"/>
          <w:sz w:val="22"/>
          <w:szCs w:val="22"/>
        </w:rPr>
        <w:t xml:space="preserve">         -   Water Fund Checks   #22861 - #22864</w:t>
      </w:r>
      <w:r w:rsidRPr="005F23EA">
        <w:rPr>
          <w:rFonts w:eastAsia="Times New Roman"/>
          <w:sz w:val="22"/>
          <w:szCs w:val="22"/>
        </w:rPr>
        <w:t xml:space="preserve">   $ </w:t>
      </w:r>
      <w:r w:rsidR="00857FD4">
        <w:rPr>
          <w:rFonts w:eastAsia="Times New Roman"/>
          <w:sz w:val="22"/>
          <w:szCs w:val="22"/>
        </w:rPr>
        <w:t xml:space="preserve"> 2,873.35</w:t>
      </w:r>
      <w:r w:rsidRPr="005F23EA">
        <w:rPr>
          <w:rFonts w:eastAsia="Times New Roman"/>
          <w:sz w:val="22"/>
          <w:szCs w:val="22"/>
        </w:rPr>
        <w:t xml:space="preserve">    </w:t>
      </w:r>
    </w:p>
    <w:p w:rsidR="005F23EA" w:rsidRPr="005F23EA" w:rsidRDefault="005F23EA" w:rsidP="005F23EA">
      <w:pPr>
        <w:pStyle w:val="Body1"/>
        <w:ind w:firstLine="720"/>
        <w:rPr>
          <w:rFonts w:eastAsia="Times New Roman"/>
          <w:sz w:val="22"/>
          <w:szCs w:val="22"/>
        </w:rPr>
      </w:pPr>
      <w:r w:rsidRPr="005F23EA">
        <w:rPr>
          <w:rFonts w:eastAsia="Times New Roman"/>
          <w:sz w:val="22"/>
          <w:szCs w:val="22"/>
        </w:rPr>
        <w:tab/>
        <w:t xml:space="preserve">            -   Sewer Fund Checks   #</w:t>
      </w:r>
      <w:r w:rsidR="00857FD4">
        <w:rPr>
          <w:rFonts w:eastAsia="Times New Roman"/>
          <w:sz w:val="22"/>
          <w:szCs w:val="22"/>
        </w:rPr>
        <w:t xml:space="preserve">22754               </w:t>
      </w:r>
      <w:r w:rsidRPr="005F23EA">
        <w:rPr>
          <w:rFonts w:eastAsia="Times New Roman"/>
          <w:sz w:val="22"/>
          <w:szCs w:val="22"/>
        </w:rPr>
        <w:t xml:space="preserve">    $  </w:t>
      </w:r>
      <w:r w:rsidR="00857FD4">
        <w:rPr>
          <w:rFonts w:eastAsia="Times New Roman"/>
          <w:sz w:val="22"/>
          <w:szCs w:val="22"/>
        </w:rPr>
        <w:t xml:space="preserve">  180.00</w:t>
      </w:r>
      <w:r w:rsidRPr="005F23EA">
        <w:rPr>
          <w:rFonts w:eastAsia="Times New Roman"/>
          <w:sz w:val="22"/>
          <w:szCs w:val="22"/>
        </w:rPr>
        <w:t xml:space="preserve"> </w:t>
      </w:r>
    </w:p>
    <w:p w:rsidR="0042690A" w:rsidRPr="005F23EA" w:rsidRDefault="0042690A">
      <w:pPr>
        <w:pStyle w:val="Body1"/>
        <w:rPr>
          <w:b/>
          <w:sz w:val="22"/>
          <w:szCs w:val="22"/>
          <w:u w:val="single"/>
        </w:rPr>
      </w:pPr>
      <w:r w:rsidRPr="005F23EA">
        <w:rPr>
          <w:rFonts w:eastAsia="Times New Roman"/>
          <w:b/>
          <w:sz w:val="22"/>
          <w:szCs w:val="22"/>
          <w:u w:val="single"/>
        </w:rPr>
        <w:t>Carried</w:t>
      </w:r>
    </w:p>
    <w:p w:rsidR="0042690A" w:rsidRPr="003F3CEC" w:rsidRDefault="0042690A">
      <w:pPr>
        <w:pStyle w:val="Body1"/>
        <w:rPr>
          <w:b/>
          <w:sz w:val="22"/>
          <w:szCs w:val="22"/>
          <w:u w:val="single"/>
        </w:rPr>
      </w:pPr>
    </w:p>
    <w:p w:rsidR="0042690A" w:rsidRPr="009A1510" w:rsidRDefault="001E06C9">
      <w:pPr>
        <w:pStyle w:val="Body1"/>
        <w:rPr>
          <w:sz w:val="22"/>
          <w:szCs w:val="22"/>
        </w:rPr>
      </w:pPr>
      <w:r>
        <w:rPr>
          <w:rFonts w:eastAsia="Times New Roman"/>
          <w:b/>
          <w:sz w:val="22"/>
          <w:szCs w:val="22"/>
          <w:u w:val="single"/>
        </w:rPr>
        <w:t>Resolution #111</w:t>
      </w:r>
      <w:r w:rsidR="005F23EA">
        <w:rPr>
          <w:rFonts w:eastAsia="Times New Roman"/>
          <w:b/>
          <w:sz w:val="22"/>
          <w:szCs w:val="22"/>
          <w:u w:val="single"/>
        </w:rPr>
        <w:t>/2012</w:t>
      </w:r>
      <w:r w:rsidR="009A1510">
        <w:rPr>
          <w:rFonts w:eastAsia="Times New Roman"/>
          <w:sz w:val="22"/>
          <w:szCs w:val="22"/>
        </w:rPr>
        <w:t xml:space="preserve"> Moved by </w:t>
      </w:r>
      <w:r w:rsidR="005F23EA">
        <w:rPr>
          <w:rFonts w:eastAsia="Times New Roman"/>
          <w:sz w:val="22"/>
          <w:szCs w:val="22"/>
        </w:rPr>
        <w:t>Trustee Clarke, second by Trustee Wilder</w:t>
      </w:r>
    </w:p>
    <w:p w:rsidR="0042690A" w:rsidRPr="003F3CEC" w:rsidRDefault="009A1510">
      <w:pPr>
        <w:pStyle w:val="Body1"/>
        <w:rPr>
          <w:sz w:val="22"/>
          <w:szCs w:val="22"/>
        </w:rPr>
      </w:pPr>
      <w:r>
        <w:rPr>
          <w:rFonts w:eastAsia="Times New Roman"/>
          <w:sz w:val="22"/>
          <w:szCs w:val="22"/>
        </w:rPr>
        <w:t>Resolved</w:t>
      </w:r>
      <w:r w:rsidR="0042690A" w:rsidRPr="003F3CEC">
        <w:rPr>
          <w:rFonts w:eastAsia="Times New Roman"/>
          <w:sz w:val="22"/>
          <w:szCs w:val="22"/>
        </w:rPr>
        <w:t xml:space="preserve"> that the meeting be adjourned at </w:t>
      </w:r>
      <w:r w:rsidR="005F23EA">
        <w:rPr>
          <w:rFonts w:eastAsia="Times New Roman"/>
          <w:sz w:val="22"/>
          <w:szCs w:val="22"/>
        </w:rPr>
        <w:t>9:15</w:t>
      </w:r>
      <w:r w:rsidR="0042690A" w:rsidRPr="003F3CEC">
        <w:rPr>
          <w:rFonts w:eastAsia="Times New Roman"/>
          <w:sz w:val="22"/>
          <w:szCs w:val="22"/>
        </w:rPr>
        <w:t xml:space="preserve"> p.m., until the </w:t>
      </w:r>
      <w:r w:rsidR="005F23EA">
        <w:rPr>
          <w:rFonts w:eastAsia="Times New Roman"/>
          <w:sz w:val="22"/>
          <w:szCs w:val="22"/>
        </w:rPr>
        <w:t>next village board meeting</w:t>
      </w:r>
      <w:r w:rsidR="0042690A" w:rsidRPr="003F3CEC">
        <w:rPr>
          <w:rFonts w:eastAsia="Times New Roman"/>
          <w:sz w:val="22"/>
          <w:szCs w:val="22"/>
        </w:rPr>
        <w:t xml:space="preserve"> to be held </w:t>
      </w:r>
      <w:r w:rsidR="005F23EA">
        <w:rPr>
          <w:rFonts w:eastAsia="Times New Roman"/>
          <w:sz w:val="22"/>
          <w:szCs w:val="22"/>
        </w:rPr>
        <w:t>April 19, 2012</w:t>
      </w:r>
      <w:r w:rsidR="0042690A" w:rsidRPr="003F3CEC">
        <w:rPr>
          <w:rFonts w:eastAsia="Times New Roman"/>
          <w:sz w:val="22"/>
          <w:szCs w:val="22"/>
        </w:rPr>
        <w:t>, at 7:30 p.m., at Village Hall.</w:t>
      </w:r>
    </w:p>
    <w:p w:rsidR="0042690A" w:rsidRDefault="0042690A">
      <w:pPr>
        <w:pStyle w:val="Body1"/>
        <w:rPr>
          <w:rFonts w:eastAsia="Times New Roman"/>
          <w:b/>
          <w:sz w:val="22"/>
          <w:szCs w:val="22"/>
          <w:u w:val="single"/>
        </w:rPr>
      </w:pPr>
      <w:r w:rsidRPr="003F3CEC">
        <w:rPr>
          <w:rFonts w:eastAsia="Times New Roman"/>
          <w:b/>
          <w:sz w:val="22"/>
          <w:szCs w:val="22"/>
          <w:u w:val="single"/>
        </w:rPr>
        <w:t>Carried</w:t>
      </w:r>
    </w:p>
    <w:p w:rsidR="00D148F5" w:rsidRDefault="00D148F5">
      <w:pPr>
        <w:pStyle w:val="Body1"/>
        <w:rPr>
          <w:rFonts w:eastAsia="Times New Roman"/>
          <w:b/>
          <w:sz w:val="22"/>
          <w:szCs w:val="22"/>
          <w:u w:val="single"/>
        </w:rPr>
      </w:pPr>
    </w:p>
    <w:p w:rsidR="0042690A" w:rsidRPr="003F3CEC" w:rsidRDefault="0042690A">
      <w:pPr>
        <w:pStyle w:val="Body1"/>
        <w:rPr>
          <w:b/>
          <w:sz w:val="22"/>
          <w:szCs w:val="22"/>
          <w:u w:val="single"/>
        </w:rPr>
      </w:pPr>
      <w:r w:rsidRPr="003F3CEC">
        <w:rPr>
          <w:rFonts w:eastAsia="Times New Roman"/>
          <w:b/>
          <w:sz w:val="22"/>
          <w:szCs w:val="22"/>
          <w:u w:val="single"/>
        </w:rPr>
        <w:t>Adjournment,</w:t>
      </w:r>
    </w:p>
    <w:p w:rsidR="0042690A" w:rsidRPr="003F3CEC" w:rsidRDefault="0042690A">
      <w:pPr>
        <w:pStyle w:val="Body1"/>
        <w:rPr>
          <w:b/>
          <w:sz w:val="22"/>
          <w:szCs w:val="22"/>
          <w:u w:val="single"/>
        </w:rPr>
      </w:pPr>
    </w:p>
    <w:p w:rsidR="0042690A" w:rsidRPr="003F3CEC" w:rsidRDefault="0042690A">
      <w:pPr>
        <w:pStyle w:val="Body1"/>
        <w:rPr>
          <w:b/>
          <w:sz w:val="22"/>
          <w:szCs w:val="22"/>
          <w:u w:val="single"/>
        </w:rPr>
      </w:pPr>
    </w:p>
    <w:p w:rsidR="0042690A" w:rsidRPr="003F3CEC" w:rsidRDefault="0042690A">
      <w:pPr>
        <w:pStyle w:val="Body1"/>
        <w:rPr>
          <w:b/>
          <w:sz w:val="22"/>
          <w:szCs w:val="22"/>
          <w:u w:val="single"/>
        </w:rPr>
      </w:pPr>
    </w:p>
    <w:p w:rsidR="0042690A" w:rsidRPr="003F3CEC" w:rsidRDefault="006C57FF">
      <w:pPr>
        <w:pStyle w:val="Body1"/>
        <w:rPr>
          <w:rFonts w:eastAsia="Times New Roman"/>
          <w:b/>
          <w:sz w:val="22"/>
          <w:szCs w:val="22"/>
        </w:rPr>
      </w:pPr>
      <w:r w:rsidRPr="003F3CEC">
        <w:rPr>
          <w:rFonts w:eastAsia="Times New Roman"/>
          <w:b/>
          <w:sz w:val="22"/>
          <w:szCs w:val="22"/>
        </w:rPr>
        <w:t>Maureen Butler</w:t>
      </w:r>
    </w:p>
    <w:p w:rsidR="006C57FF" w:rsidRPr="003F3CEC" w:rsidRDefault="006C57FF">
      <w:pPr>
        <w:pStyle w:val="Body1"/>
        <w:rPr>
          <w:b/>
          <w:sz w:val="22"/>
          <w:szCs w:val="22"/>
        </w:rPr>
      </w:pPr>
      <w:r w:rsidRPr="003F3CEC">
        <w:rPr>
          <w:rFonts w:eastAsia="Times New Roman"/>
          <w:b/>
          <w:sz w:val="22"/>
          <w:szCs w:val="22"/>
        </w:rPr>
        <w:t>Village Clerk</w:t>
      </w:r>
    </w:p>
    <w:p w:rsidR="0042690A" w:rsidRPr="003F3CEC" w:rsidRDefault="0042690A">
      <w:pPr>
        <w:pStyle w:val="Body1"/>
        <w:rPr>
          <w:rFonts w:ascii="Book Antiqua" w:hAnsi="Book Antiqua"/>
          <w:b/>
          <w:sz w:val="22"/>
          <w:szCs w:val="22"/>
        </w:rPr>
      </w:pPr>
    </w:p>
    <w:p w:rsidR="0042690A" w:rsidRPr="003F3CEC" w:rsidRDefault="0042690A">
      <w:pPr>
        <w:pStyle w:val="Body1"/>
        <w:rPr>
          <w:rFonts w:ascii="Book Antiqua" w:hAnsi="Book Antiqua"/>
          <w:b/>
          <w:sz w:val="22"/>
          <w:szCs w:val="22"/>
        </w:rPr>
      </w:pPr>
    </w:p>
    <w:p w:rsidR="0042690A" w:rsidRDefault="0042690A">
      <w:pPr>
        <w:pStyle w:val="Body1"/>
        <w:rPr>
          <w:b/>
          <w:sz w:val="22"/>
        </w:rPr>
      </w:pPr>
    </w:p>
    <w:p w:rsidR="0042690A" w:rsidRDefault="0042690A">
      <w:pPr>
        <w:pStyle w:val="Body1"/>
        <w:rPr>
          <w:b/>
          <w:sz w:val="22"/>
        </w:rPr>
      </w:pPr>
    </w:p>
    <w:p w:rsidR="0042690A" w:rsidRDefault="0042690A">
      <w:pPr>
        <w:pStyle w:val="Body1"/>
        <w:rPr>
          <w:b/>
          <w:sz w:val="22"/>
        </w:rPr>
      </w:pPr>
    </w:p>
    <w:p w:rsidR="0042690A" w:rsidRDefault="0042690A">
      <w:pPr>
        <w:pStyle w:val="Body1"/>
        <w:rPr>
          <w:b/>
          <w:sz w:val="22"/>
        </w:rPr>
      </w:pPr>
    </w:p>
    <w:sectPr w:rsidR="0042690A" w:rsidSect="005F23EA">
      <w:footerReference w:type="default" r:id="rId8"/>
      <w:pgSz w:w="12240" w:h="15840"/>
      <w:pgMar w:top="720" w:right="720" w:bottom="720" w:left="72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EAF" w:rsidRDefault="000F4EAF">
      <w:r>
        <w:separator/>
      </w:r>
    </w:p>
  </w:endnote>
  <w:endnote w:type="continuationSeparator" w:id="0">
    <w:p w:rsidR="000F4EAF" w:rsidRDefault="000F4E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A11" w:rsidRDefault="00526A11">
    <w:pPr>
      <w:tabs>
        <w:tab w:val="center" w:pos="4320"/>
        <w:tab w:val="right" w:pos="8640"/>
      </w:tabs>
      <w:jc w:val="right"/>
      <w:outlineLvl w:val="0"/>
      <w:rPr>
        <w:rFonts w:eastAsia="ヒラギノ角ゴ Pro W3"/>
        <w:color w:val="000000"/>
      </w:rPr>
    </w:pPr>
    <w:r>
      <w:rPr>
        <w:rFonts w:eastAsia="ヒラギノ角ゴ Pro W3"/>
        <w:color w:val="000000"/>
      </w:rPr>
      <w:fldChar w:fldCharType="begin"/>
    </w:r>
    <w:r>
      <w:rPr>
        <w:color w:val="000000"/>
      </w:rPr>
      <w:instrText xml:space="preserve"> PAGE </w:instrText>
    </w:r>
    <w:r>
      <w:rPr>
        <w:rFonts w:eastAsia="ヒラギノ角ゴ Pro W3"/>
        <w:color w:val="000000"/>
      </w:rPr>
      <w:fldChar w:fldCharType="separate"/>
    </w:r>
    <w:r w:rsidR="00E90285">
      <w:rPr>
        <w:noProof/>
        <w:color w:val="000000"/>
      </w:rPr>
      <w:t>9</w:t>
    </w:r>
    <w:r>
      <w:rPr>
        <w:rFonts w:eastAsia="ヒラギノ角ゴ Pro W3"/>
        <w:color w:val="00000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EAF" w:rsidRDefault="000F4EAF">
      <w:r>
        <w:separator/>
      </w:r>
    </w:p>
  </w:footnote>
  <w:footnote w:type="continuationSeparator" w:id="0">
    <w:p w:rsidR="000F4EAF" w:rsidRDefault="000F4E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58C0BB2"/>
    <w:multiLevelType w:val="hybridMultilevel"/>
    <w:tmpl w:val="DB46A448"/>
    <w:lvl w:ilvl="0" w:tplc="CE180F22">
      <w:start w:val="1"/>
      <w:numFmt w:val="upperLetter"/>
      <w:lvlText w:val="%1."/>
      <w:lvlJc w:val="left"/>
      <w:pPr>
        <w:tabs>
          <w:tab w:val="num" w:pos="759"/>
        </w:tabs>
        <w:ind w:left="759" w:hanging="360"/>
      </w:pPr>
      <w:rPr>
        <w:rFonts w:hint="default"/>
      </w:rPr>
    </w:lvl>
    <w:lvl w:ilvl="1" w:tplc="04090019" w:tentative="1">
      <w:start w:val="1"/>
      <w:numFmt w:val="lowerLetter"/>
      <w:lvlText w:val="%2."/>
      <w:lvlJc w:val="left"/>
      <w:pPr>
        <w:tabs>
          <w:tab w:val="num" w:pos="1479"/>
        </w:tabs>
        <w:ind w:left="1479" w:hanging="360"/>
      </w:pPr>
    </w:lvl>
    <w:lvl w:ilvl="2" w:tplc="0409001B" w:tentative="1">
      <w:start w:val="1"/>
      <w:numFmt w:val="lowerRoman"/>
      <w:lvlText w:val="%3."/>
      <w:lvlJc w:val="right"/>
      <w:pPr>
        <w:tabs>
          <w:tab w:val="num" w:pos="2199"/>
        </w:tabs>
        <w:ind w:left="2199" w:hanging="180"/>
      </w:pPr>
    </w:lvl>
    <w:lvl w:ilvl="3" w:tplc="0409000F" w:tentative="1">
      <w:start w:val="1"/>
      <w:numFmt w:val="decimal"/>
      <w:lvlText w:val="%4."/>
      <w:lvlJc w:val="left"/>
      <w:pPr>
        <w:tabs>
          <w:tab w:val="num" w:pos="2919"/>
        </w:tabs>
        <w:ind w:left="2919" w:hanging="360"/>
      </w:pPr>
    </w:lvl>
    <w:lvl w:ilvl="4" w:tplc="04090019" w:tentative="1">
      <w:start w:val="1"/>
      <w:numFmt w:val="lowerLetter"/>
      <w:lvlText w:val="%5."/>
      <w:lvlJc w:val="left"/>
      <w:pPr>
        <w:tabs>
          <w:tab w:val="num" w:pos="3639"/>
        </w:tabs>
        <w:ind w:left="3639" w:hanging="360"/>
      </w:pPr>
    </w:lvl>
    <w:lvl w:ilvl="5" w:tplc="0409001B" w:tentative="1">
      <w:start w:val="1"/>
      <w:numFmt w:val="lowerRoman"/>
      <w:lvlText w:val="%6."/>
      <w:lvlJc w:val="right"/>
      <w:pPr>
        <w:tabs>
          <w:tab w:val="num" w:pos="4359"/>
        </w:tabs>
        <w:ind w:left="4359" w:hanging="180"/>
      </w:pPr>
    </w:lvl>
    <w:lvl w:ilvl="6" w:tplc="0409000F" w:tentative="1">
      <w:start w:val="1"/>
      <w:numFmt w:val="decimal"/>
      <w:lvlText w:val="%7."/>
      <w:lvlJc w:val="left"/>
      <w:pPr>
        <w:tabs>
          <w:tab w:val="num" w:pos="5079"/>
        </w:tabs>
        <w:ind w:left="5079" w:hanging="360"/>
      </w:pPr>
    </w:lvl>
    <w:lvl w:ilvl="7" w:tplc="04090019" w:tentative="1">
      <w:start w:val="1"/>
      <w:numFmt w:val="lowerLetter"/>
      <w:lvlText w:val="%8."/>
      <w:lvlJc w:val="left"/>
      <w:pPr>
        <w:tabs>
          <w:tab w:val="num" w:pos="5799"/>
        </w:tabs>
        <w:ind w:left="5799" w:hanging="360"/>
      </w:pPr>
    </w:lvl>
    <w:lvl w:ilvl="8" w:tplc="0409001B" w:tentative="1">
      <w:start w:val="1"/>
      <w:numFmt w:val="lowerRoman"/>
      <w:lvlText w:val="%9."/>
      <w:lvlJc w:val="right"/>
      <w:pPr>
        <w:tabs>
          <w:tab w:val="num" w:pos="6519"/>
        </w:tabs>
        <w:ind w:left="6519" w:hanging="180"/>
      </w:pPr>
    </w:lvl>
  </w:abstractNum>
  <w:abstractNum w:abstractNumId="9">
    <w:nsid w:val="07C429E6"/>
    <w:multiLevelType w:val="multilevel"/>
    <w:tmpl w:val="DB46A448"/>
    <w:lvl w:ilvl="0">
      <w:start w:val="1"/>
      <w:numFmt w:val="upperLetter"/>
      <w:lvlText w:val="%1."/>
      <w:lvlJc w:val="left"/>
      <w:pPr>
        <w:tabs>
          <w:tab w:val="num" w:pos="759"/>
        </w:tabs>
        <w:ind w:left="759" w:hanging="360"/>
      </w:pPr>
      <w:rPr>
        <w:rFonts w:hint="default"/>
      </w:rPr>
    </w:lvl>
    <w:lvl w:ilvl="1">
      <w:start w:val="1"/>
      <w:numFmt w:val="lowerLetter"/>
      <w:lvlText w:val="%2."/>
      <w:lvlJc w:val="left"/>
      <w:pPr>
        <w:tabs>
          <w:tab w:val="num" w:pos="1479"/>
        </w:tabs>
        <w:ind w:left="1479" w:hanging="360"/>
      </w:pPr>
    </w:lvl>
    <w:lvl w:ilvl="2">
      <w:start w:val="1"/>
      <w:numFmt w:val="lowerRoman"/>
      <w:lvlText w:val="%3."/>
      <w:lvlJc w:val="right"/>
      <w:pPr>
        <w:tabs>
          <w:tab w:val="num" w:pos="2199"/>
        </w:tabs>
        <w:ind w:left="2199" w:hanging="180"/>
      </w:pPr>
    </w:lvl>
    <w:lvl w:ilvl="3">
      <w:start w:val="1"/>
      <w:numFmt w:val="decimal"/>
      <w:lvlText w:val="%4."/>
      <w:lvlJc w:val="left"/>
      <w:pPr>
        <w:tabs>
          <w:tab w:val="num" w:pos="2919"/>
        </w:tabs>
        <w:ind w:left="2919" w:hanging="360"/>
      </w:pPr>
    </w:lvl>
    <w:lvl w:ilvl="4">
      <w:start w:val="1"/>
      <w:numFmt w:val="lowerLetter"/>
      <w:lvlText w:val="%5."/>
      <w:lvlJc w:val="left"/>
      <w:pPr>
        <w:tabs>
          <w:tab w:val="num" w:pos="3639"/>
        </w:tabs>
        <w:ind w:left="3639" w:hanging="360"/>
      </w:pPr>
    </w:lvl>
    <w:lvl w:ilvl="5">
      <w:start w:val="1"/>
      <w:numFmt w:val="lowerRoman"/>
      <w:lvlText w:val="%6."/>
      <w:lvlJc w:val="right"/>
      <w:pPr>
        <w:tabs>
          <w:tab w:val="num" w:pos="4359"/>
        </w:tabs>
        <w:ind w:left="4359" w:hanging="180"/>
      </w:pPr>
    </w:lvl>
    <w:lvl w:ilvl="6">
      <w:start w:val="1"/>
      <w:numFmt w:val="decimal"/>
      <w:lvlText w:val="%7."/>
      <w:lvlJc w:val="left"/>
      <w:pPr>
        <w:tabs>
          <w:tab w:val="num" w:pos="5079"/>
        </w:tabs>
        <w:ind w:left="5079" w:hanging="360"/>
      </w:pPr>
    </w:lvl>
    <w:lvl w:ilvl="7">
      <w:start w:val="1"/>
      <w:numFmt w:val="lowerLetter"/>
      <w:lvlText w:val="%8."/>
      <w:lvlJc w:val="left"/>
      <w:pPr>
        <w:tabs>
          <w:tab w:val="num" w:pos="5799"/>
        </w:tabs>
        <w:ind w:left="5799" w:hanging="360"/>
      </w:pPr>
    </w:lvl>
    <w:lvl w:ilvl="8">
      <w:start w:val="1"/>
      <w:numFmt w:val="lowerRoman"/>
      <w:lvlText w:val="%9."/>
      <w:lvlJc w:val="right"/>
      <w:pPr>
        <w:tabs>
          <w:tab w:val="num" w:pos="6519"/>
        </w:tabs>
        <w:ind w:left="6519" w:hanging="180"/>
      </w:pPr>
    </w:lvl>
  </w:abstractNum>
  <w:abstractNum w:abstractNumId="10">
    <w:nsid w:val="30166926"/>
    <w:multiLevelType w:val="hybridMultilevel"/>
    <w:tmpl w:val="22DA8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444B5D"/>
    <w:multiLevelType w:val="hybridMultilevel"/>
    <w:tmpl w:val="5F7EDE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1474A10"/>
    <w:multiLevelType w:val="hybridMultilevel"/>
    <w:tmpl w:val="102CEBD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76AB60A8"/>
    <w:multiLevelType w:val="hybridMultilevel"/>
    <w:tmpl w:val="B5C83B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1"/>
  </w:num>
  <w:num w:numId="12">
    <w:abstractNumId w:val="12"/>
  </w:num>
  <w:num w:numId="13">
    <w:abstractNumId w:val="13"/>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2801"/>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C7356"/>
    <w:rsid w:val="000349EE"/>
    <w:rsid w:val="00067515"/>
    <w:rsid w:val="000802B3"/>
    <w:rsid w:val="000D0C7C"/>
    <w:rsid w:val="000D593C"/>
    <w:rsid w:val="000E0EB3"/>
    <w:rsid w:val="000E4FE0"/>
    <w:rsid w:val="000F0B34"/>
    <w:rsid w:val="000F4EAF"/>
    <w:rsid w:val="00122619"/>
    <w:rsid w:val="0014175F"/>
    <w:rsid w:val="001566AF"/>
    <w:rsid w:val="00191D2C"/>
    <w:rsid w:val="001A5257"/>
    <w:rsid w:val="001B0A25"/>
    <w:rsid w:val="001B3FA3"/>
    <w:rsid w:val="001B50B5"/>
    <w:rsid w:val="001C7356"/>
    <w:rsid w:val="001E06C9"/>
    <w:rsid w:val="00203A44"/>
    <w:rsid w:val="00212F90"/>
    <w:rsid w:val="002258CA"/>
    <w:rsid w:val="002274B2"/>
    <w:rsid w:val="00234758"/>
    <w:rsid w:val="00236498"/>
    <w:rsid w:val="00245FAE"/>
    <w:rsid w:val="002A0488"/>
    <w:rsid w:val="002A7860"/>
    <w:rsid w:val="002F06B2"/>
    <w:rsid w:val="002F2473"/>
    <w:rsid w:val="003350AD"/>
    <w:rsid w:val="00355B34"/>
    <w:rsid w:val="0037627B"/>
    <w:rsid w:val="003F3CEC"/>
    <w:rsid w:val="0042534A"/>
    <w:rsid w:val="0042690A"/>
    <w:rsid w:val="004472E3"/>
    <w:rsid w:val="00461A7B"/>
    <w:rsid w:val="004853C1"/>
    <w:rsid w:val="00491AFA"/>
    <w:rsid w:val="004B224F"/>
    <w:rsid w:val="004C1EA3"/>
    <w:rsid w:val="004E11CA"/>
    <w:rsid w:val="004F3987"/>
    <w:rsid w:val="004F5815"/>
    <w:rsid w:val="00501C3B"/>
    <w:rsid w:val="00520188"/>
    <w:rsid w:val="00526A11"/>
    <w:rsid w:val="00531B8F"/>
    <w:rsid w:val="00566258"/>
    <w:rsid w:val="005A22E1"/>
    <w:rsid w:val="005A6A43"/>
    <w:rsid w:val="005C6967"/>
    <w:rsid w:val="005E6CFB"/>
    <w:rsid w:val="005F23EA"/>
    <w:rsid w:val="00632660"/>
    <w:rsid w:val="006541F8"/>
    <w:rsid w:val="00656F89"/>
    <w:rsid w:val="006968CD"/>
    <w:rsid w:val="006C57FF"/>
    <w:rsid w:val="006D051B"/>
    <w:rsid w:val="00727A50"/>
    <w:rsid w:val="00742A2B"/>
    <w:rsid w:val="007470FE"/>
    <w:rsid w:val="00770FE5"/>
    <w:rsid w:val="00774DD9"/>
    <w:rsid w:val="007B0704"/>
    <w:rsid w:val="007F12A3"/>
    <w:rsid w:val="00800380"/>
    <w:rsid w:val="00826E9C"/>
    <w:rsid w:val="008376B7"/>
    <w:rsid w:val="00857FD4"/>
    <w:rsid w:val="008611D6"/>
    <w:rsid w:val="00873886"/>
    <w:rsid w:val="00886EB6"/>
    <w:rsid w:val="008C7CD3"/>
    <w:rsid w:val="008E09E3"/>
    <w:rsid w:val="008F5A9D"/>
    <w:rsid w:val="00905CDF"/>
    <w:rsid w:val="0091454A"/>
    <w:rsid w:val="00921FBA"/>
    <w:rsid w:val="009734B8"/>
    <w:rsid w:val="009A1510"/>
    <w:rsid w:val="009C1C9D"/>
    <w:rsid w:val="009C32A0"/>
    <w:rsid w:val="009D1182"/>
    <w:rsid w:val="00A0047B"/>
    <w:rsid w:val="00A01430"/>
    <w:rsid w:val="00A069CF"/>
    <w:rsid w:val="00A231CF"/>
    <w:rsid w:val="00A27B5E"/>
    <w:rsid w:val="00A71599"/>
    <w:rsid w:val="00A917A5"/>
    <w:rsid w:val="00AE294B"/>
    <w:rsid w:val="00AF6B30"/>
    <w:rsid w:val="00B54EF3"/>
    <w:rsid w:val="00B7539B"/>
    <w:rsid w:val="00B76C30"/>
    <w:rsid w:val="00B949BC"/>
    <w:rsid w:val="00BC35E1"/>
    <w:rsid w:val="00BE57C6"/>
    <w:rsid w:val="00BE6E44"/>
    <w:rsid w:val="00C04F7C"/>
    <w:rsid w:val="00C36869"/>
    <w:rsid w:val="00C46B2F"/>
    <w:rsid w:val="00C6142F"/>
    <w:rsid w:val="00C8546F"/>
    <w:rsid w:val="00C97C31"/>
    <w:rsid w:val="00CB202F"/>
    <w:rsid w:val="00CB3829"/>
    <w:rsid w:val="00CB5531"/>
    <w:rsid w:val="00D030A8"/>
    <w:rsid w:val="00D148F5"/>
    <w:rsid w:val="00D23C05"/>
    <w:rsid w:val="00D34326"/>
    <w:rsid w:val="00D42BBA"/>
    <w:rsid w:val="00DD074C"/>
    <w:rsid w:val="00DF2935"/>
    <w:rsid w:val="00DF3D64"/>
    <w:rsid w:val="00E12B4A"/>
    <w:rsid w:val="00E16A65"/>
    <w:rsid w:val="00E1727D"/>
    <w:rsid w:val="00E34FDF"/>
    <w:rsid w:val="00E466B9"/>
    <w:rsid w:val="00E77877"/>
    <w:rsid w:val="00E80B17"/>
    <w:rsid w:val="00E90285"/>
    <w:rsid w:val="00EC0E17"/>
    <w:rsid w:val="00EC23ED"/>
    <w:rsid w:val="00EC6543"/>
    <w:rsid w:val="00EC764E"/>
    <w:rsid w:val="00EE1F32"/>
    <w:rsid w:val="00F17BA3"/>
    <w:rsid w:val="00F35A70"/>
    <w:rsid w:val="00F84CE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weight="0" endcap="round"/>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0802B3"/>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3"/>
      </w:numPr>
    </w:pPr>
  </w:style>
  <w:style w:type="paragraph" w:customStyle="1" w:styleId="ImportWordListStyleDefinition1901088104">
    <w:name w:val="Import Word List Style Definition 1901088104"/>
    <w:pPr>
      <w:numPr>
        <w:numId w:val="5"/>
      </w:numPr>
    </w:pPr>
  </w:style>
  <w:style w:type="paragraph" w:customStyle="1" w:styleId="ImportWordListStyleDefinition923680788">
    <w:name w:val="Import Word List Style Definition 923680788"/>
    <w:autoRedefine/>
    <w:pPr>
      <w:numPr>
        <w:numId w:val="7"/>
      </w:numPr>
    </w:pPr>
  </w:style>
  <w:style w:type="paragraph" w:styleId="BalloonText">
    <w:name w:val="Balloon Text"/>
    <w:basedOn w:val="Normal"/>
    <w:link w:val="BalloonTextChar"/>
    <w:locked/>
    <w:rsid w:val="004F5815"/>
    <w:rPr>
      <w:rFonts w:ascii="Tahoma" w:hAnsi="Tahoma"/>
      <w:sz w:val="16"/>
      <w:szCs w:val="16"/>
      <w:lang/>
    </w:rPr>
  </w:style>
  <w:style w:type="character" w:customStyle="1" w:styleId="BalloonTextChar">
    <w:name w:val="Balloon Text Char"/>
    <w:link w:val="BalloonText"/>
    <w:rsid w:val="004F58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pixelsPerInch w:val="72"/>
  <w:targetScreenSz w:val="544x376"/>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A4A56-91CA-4AAC-B46A-3BC30E032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3451</Words>
  <Characters>19672</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23077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creator>Maureen</dc:creator>
  <cp:lastModifiedBy>admin</cp:lastModifiedBy>
  <cp:revision>2</cp:revision>
  <cp:lastPrinted>2012-04-16T20:03:00Z</cp:lastPrinted>
  <dcterms:created xsi:type="dcterms:W3CDTF">2013-12-16T15:14:00Z</dcterms:created>
  <dcterms:modified xsi:type="dcterms:W3CDTF">2013-12-16T15:14:00Z</dcterms:modified>
</cp:coreProperties>
</file>