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120E5C" w14:textId="35204928" w:rsidR="00363EE6" w:rsidRPr="00C25471" w:rsidRDefault="00425D12">
      <w:pPr>
        <w:jc w:val="center"/>
        <w:rPr>
          <w:sz w:val="24"/>
          <w:szCs w:val="24"/>
        </w:rPr>
      </w:pPr>
      <w:r w:rsidRPr="00C25471">
        <w:rPr>
          <w:sz w:val="24"/>
          <w:szCs w:val="24"/>
        </w:rPr>
        <w:t>V</w:t>
      </w:r>
      <w:r w:rsidR="002F751F" w:rsidRPr="00C25471">
        <w:rPr>
          <w:sz w:val="24"/>
          <w:szCs w:val="24"/>
        </w:rPr>
        <w:t xml:space="preserve">illage of Baldwinsville </w:t>
      </w:r>
      <w:r w:rsidR="00BA039F" w:rsidRPr="00C25471">
        <w:rPr>
          <w:sz w:val="24"/>
          <w:szCs w:val="24"/>
        </w:rPr>
        <w:t>Combined Board</w:t>
      </w:r>
      <w:r w:rsidR="002F751F" w:rsidRPr="00C25471">
        <w:rPr>
          <w:sz w:val="24"/>
          <w:szCs w:val="24"/>
        </w:rPr>
        <w:t xml:space="preserve"> Meeting Minutes</w:t>
      </w:r>
    </w:p>
    <w:p w14:paraId="10BDBFDC" w14:textId="058DB1D0" w:rsidR="00363EE6" w:rsidRDefault="00502FBC">
      <w:pPr>
        <w:jc w:val="center"/>
        <w:rPr>
          <w:sz w:val="24"/>
          <w:szCs w:val="24"/>
        </w:rPr>
      </w:pPr>
      <w:r w:rsidRPr="00C25471">
        <w:rPr>
          <w:sz w:val="24"/>
          <w:szCs w:val="24"/>
        </w:rPr>
        <w:t xml:space="preserve">Tuesday </w:t>
      </w:r>
      <w:r w:rsidR="000C5061">
        <w:rPr>
          <w:sz w:val="24"/>
          <w:szCs w:val="24"/>
        </w:rPr>
        <w:t>November 19</w:t>
      </w:r>
      <w:r w:rsidR="00B233CC" w:rsidRPr="00C25471">
        <w:rPr>
          <w:sz w:val="24"/>
          <w:szCs w:val="24"/>
        </w:rPr>
        <w:t>, 2024</w:t>
      </w:r>
    </w:p>
    <w:p w14:paraId="5CC1F4A9" w14:textId="1CFCCDCD" w:rsidR="007C2091" w:rsidRDefault="007C2091">
      <w:pPr>
        <w:jc w:val="center"/>
        <w:rPr>
          <w:sz w:val="24"/>
          <w:szCs w:val="24"/>
        </w:rPr>
      </w:pPr>
      <w:r>
        <w:rPr>
          <w:sz w:val="24"/>
          <w:szCs w:val="24"/>
        </w:rPr>
        <w:t>Approved</w:t>
      </w:r>
    </w:p>
    <w:p w14:paraId="5A0644C7" w14:textId="1214D200" w:rsidR="003B6E44" w:rsidRPr="00C25471" w:rsidRDefault="003B6E44" w:rsidP="003B6E44">
      <w:pPr>
        <w:jc w:val="center"/>
        <w:rPr>
          <w:sz w:val="24"/>
          <w:szCs w:val="24"/>
        </w:rPr>
      </w:pPr>
    </w:p>
    <w:p w14:paraId="66554987" w14:textId="77777777" w:rsidR="00AE3A2E" w:rsidRPr="00C25471" w:rsidRDefault="00AE3A2E">
      <w:pPr>
        <w:rPr>
          <w:sz w:val="24"/>
          <w:szCs w:val="24"/>
        </w:rPr>
      </w:pPr>
    </w:p>
    <w:p w14:paraId="5B12C3C0" w14:textId="70F2A8F1" w:rsidR="00363EE6" w:rsidRPr="00C25471" w:rsidRDefault="002F751F">
      <w:pPr>
        <w:rPr>
          <w:sz w:val="24"/>
          <w:szCs w:val="24"/>
        </w:rPr>
      </w:pPr>
      <w:r w:rsidRPr="00C25471">
        <w:rPr>
          <w:sz w:val="24"/>
          <w:szCs w:val="24"/>
        </w:rPr>
        <w:t>PRESENT:</w:t>
      </w:r>
    </w:p>
    <w:p w14:paraId="79EC8BDE" w14:textId="77777777" w:rsidR="00363EE6" w:rsidRPr="00C25471" w:rsidRDefault="002F751F">
      <w:pPr>
        <w:rPr>
          <w:sz w:val="24"/>
          <w:szCs w:val="24"/>
        </w:rPr>
      </w:pPr>
      <w:r w:rsidRPr="00C25471">
        <w:rPr>
          <w:sz w:val="24"/>
          <w:szCs w:val="24"/>
        </w:rPr>
        <w:t>Terrie King - Chairperson</w:t>
      </w:r>
    </w:p>
    <w:p w14:paraId="02BEABCE" w14:textId="77777777" w:rsidR="00363EE6" w:rsidRPr="00C25471" w:rsidRDefault="002F751F">
      <w:pPr>
        <w:rPr>
          <w:sz w:val="24"/>
          <w:szCs w:val="24"/>
        </w:rPr>
      </w:pPr>
      <w:r w:rsidRPr="00C25471">
        <w:rPr>
          <w:sz w:val="24"/>
          <w:szCs w:val="24"/>
        </w:rPr>
        <w:t xml:space="preserve">Chris Greer </w:t>
      </w:r>
    </w:p>
    <w:p w14:paraId="317BF4EE" w14:textId="64F1F823" w:rsidR="00363EE6" w:rsidRPr="00C25471" w:rsidRDefault="0073030D">
      <w:pPr>
        <w:rPr>
          <w:sz w:val="24"/>
          <w:szCs w:val="24"/>
        </w:rPr>
      </w:pPr>
      <w:bookmarkStart w:id="0" w:name="_Hlk164615601"/>
      <w:r w:rsidRPr="00C25471">
        <w:rPr>
          <w:sz w:val="24"/>
          <w:szCs w:val="24"/>
        </w:rPr>
        <w:t>Kevin Hamilton</w:t>
      </w:r>
      <w:bookmarkStart w:id="1" w:name="_Hlk167561598"/>
      <w:bookmarkEnd w:id="0"/>
    </w:p>
    <w:p w14:paraId="0A4AB721" w14:textId="45E3BFCF" w:rsidR="00A14B7E" w:rsidRDefault="00A14B7E">
      <w:pPr>
        <w:rPr>
          <w:sz w:val="24"/>
          <w:szCs w:val="24"/>
        </w:rPr>
      </w:pPr>
      <w:r w:rsidRPr="00C25471">
        <w:rPr>
          <w:sz w:val="24"/>
          <w:szCs w:val="24"/>
        </w:rPr>
        <w:t>Sandy Rabe</w:t>
      </w:r>
    </w:p>
    <w:p w14:paraId="30355FF6" w14:textId="5F7D2366" w:rsidR="00C25471" w:rsidRDefault="00C25471">
      <w:pPr>
        <w:rPr>
          <w:sz w:val="24"/>
          <w:szCs w:val="24"/>
        </w:rPr>
      </w:pPr>
      <w:r>
        <w:rPr>
          <w:sz w:val="24"/>
          <w:szCs w:val="24"/>
        </w:rPr>
        <w:t>Johanna Bock</w:t>
      </w:r>
    </w:p>
    <w:p w14:paraId="116CD959" w14:textId="06C0EB9D" w:rsidR="00C516EA" w:rsidRPr="00C25471" w:rsidRDefault="00C516EA">
      <w:pPr>
        <w:rPr>
          <w:sz w:val="24"/>
          <w:szCs w:val="24"/>
        </w:rPr>
      </w:pPr>
      <w:r>
        <w:rPr>
          <w:sz w:val="24"/>
          <w:szCs w:val="24"/>
        </w:rPr>
        <w:t>James Miller</w:t>
      </w:r>
    </w:p>
    <w:bookmarkEnd w:id="1"/>
    <w:p w14:paraId="136A76A4" w14:textId="77777777" w:rsidR="00363EE6" w:rsidRPr="00C25471" w:rsidRDefault="002F751F">
      <w:pPr>
        <w:rPr>
          <w:sz w:val="24"/>
          <w:szCs w:val="24"/>
        </w:rPr>
      </w:pPr>
      <w:r w:rsidRPr="00C25471">
        <w:rPr>
          <w:sz w:val="24"/>
          <w:szCs w:val="24"/>
        </w:rPr>
        <w:t>Jamie Sutphen, Village Attorney</w:t>
      </w:r>
    </w:p>
    <w:p w14:paraId="329CA4C5" w14:textId="621B3D26" w:rsidR="00A14B7E" w:rsidRDefault="00A14B7E">
      <w:pPr>
        <w:rPr>
          <w:sz w:val="24"/>
          <w:szCs w:val="24"/>
        </w:rPr>
      </w:pPr>
      <w:r w:rsidRPr="00C25471">
        <w:rPr>
          <w:sz w:val="24"/>
          <w:szCs w:val="24"/>
        </w:rPr>
        <w:t>Greg Sgromo, Village Engineer</w:t>
      </w:r>
    </w:p>
    <w:p w14:paraId="59DB797F" w14:textId="06CE255C" w:rsidR="009638BB" w:rsidRPr="00C25471" w:rsidRDefault="001B63D4">
      <w:pPr>
        <w:rPr>
          <w:sz w:val="24"/>
          <w:szCs w:val="24"/>
        </w:rPr>
      </w:pPr>
      <w:r>
        <w:rPr>
          <w:sz w:val="24"/>
          <w:szCs w:val="24"/>
        </w:rPr>
        <w:t>Nolan Kokkoris</w:t>
      </w:r>
      <w:r w:rsidR="009638BB">
        <w:rPr>
          <w:sz w:val="24"/>
          <w:szCs w:val="24"/>
        </w:rPr>
        <w:t>,</w:t>
      </w:r>
      <w:r w:rsidR="002F6E6C">
        <w:rPr>
          <w:sz w:val="24"/>
          <w:szCs w:val="24"/>
        </w:rPr>
        <w:t xml:space="preserve"> </w:t>
      </w:r>
      <w:r w:rsidR="000C5061" w:rsidRPr="00C25471">
        <w:rPr>
          <w:sz w:val="24"/>
          <w:szCs w:val="24"/>
        </w:rPr>
        <w:t xml:space="preserve">Environmental </w:t>
      </w:r>
      <w:r w:rsidR="00FA1477">
        <w:rPr>
          <w:sz w:val="24"/>
          <w:szCs w:val="24"/>
        </w:rPr>
        <w:t>Bond, Schoeneck &amp; King</w:t>
      </w:r>
    </w:p>
    <w:p w14:paraId="330BD442" w14:textId="2BFF9399" w:rsidR="00A14B7E" w:rsidRDefault="00A14B7E">
      <w:pPr>
        <w:rPr>
          <w:sz w:val="24"/>
          <w:szCs w:val="24"/>
        </w:rPr>
      </w:pPr>
      <w:r w:rsidRPr="00C25471">
        <w:rPr>
          <w:sz w:val="24"/>
          <w:szCs w:val="24"/>
        </w:rPr>
        <w:t>Steve Breitzka,</w:t>
      </w:r>
      <w:r w:rsidR="00566BF8" w:rsidRPr="00C25471">
        <w:rPr>
          <w:sz w:val="24"/>
          <w:szCs w:val="24"/>
        </w:rPr>
        <w:t xml:space="preserve"> Design &amp; Research</w:t>
      </w:r>
    </w:p>
    <w:p w14:paraId="4751E36B" w14:textId="3C8277C8" w:rsidR="007D3E46" w:rsidRDefault="007D3E46">
      <w:pPr>
        <w:rPr>
          <w:sz w:val="24"/>
          <w:szCs w:val="24"/>
        </w:rPr>
      </w:pPr>
      <w:r>
        <w:rPr>
          <w:sz w:val="24"/>
          <w:szCs w:val="24"/>
        </w:rPr>
        <w:t>Dan Coholan, Bronze Foundry Loft</w:t>
      </w:r>
    </w:p>
    <w:p w14:paraId="2BEBE3F6" w14:textId="213B6084" w:rsidR="00C25471" w:rsidRDefault="000F0235">
      <w:pPr>
        <w:rPr>
          <w:sz w:val="24"/>
          <w:szCs w:val="24"/>
        </w:rPr>
      </w:pPr>
      <w:r>
        <w:rPr>
          <w:sz w:val="24"/>
          <w:szCs w:val="24"/>
        </w:rPr>
        <w:t>Brody Smith, Bond, Schoeneck &amp; King</w:t>
      </w:r>
    </w:p>
    <w:p w14:paraId="79FFC2B5" w14:textId="53DFEC67" w:rsidR="00566BF8" w:rsidRPr="00C25471" w:rsidRDefault="00566BF8" w:rsidP="00566BF8">
      <w:pPr>
        <w:rPr>
          <w:sz w:val="24"/>
          <w:szCs w:val="24"/>
        </w:rPr>
      </w:pPr>
      <w:r w:rsidRPr="00C25471">
        <w:rPr>
          <w:sz w:val="24"/>
          <w:szCs w:val="24"/>
        </w:rPr>
        <w:t xml:space="preserve">Ben Harrell, </w:t>
      </w:r>
      <w:bookmarkStart w:id="2" w:name="_Hlk182319949"/>
      <w:r w:rsidRPr="00C25471">
        <w:rPr>
          <w:sz w:val="24"/>
          <w:szCs w:val="24"/>
        </w:rPr>
        <w:t>Project Engineer</w:t>
      </w:r>
      <w:r w:rsidR="00F06733" w:rsidRPr="00C25471">
        <w:rPr>
          <w:sz w:val="24"/>
          <w:szCs w:val="24"/>
        </w:rPr>
        <w:t>, CHA Consulting</w:t>
      </w:r>
      <w:bookmarkEnd w:id="2"/>
    </w:p>
    <w:p w14:paraId="75402197" w14:textId="45A73A71" w:rsidR="005D6576" w:rsidRPr="00C25471" w:rsidRDefault="00502FBC">
      <w:pPr>
        <w:rPr>
          <w:sz w:val="24"/>
          <w:szCs w:val="24"/>
        </w:rPr>
      </w:pPr>
      <w:r w:rsidRPr="00C25471">
        <w:rPr>
          <w:sz w:val="24"/>
          <w:szCs w:val="24"/>
        </w:rPr>
        <w:t>Michelle Hamilton, Planning Board Secretary</w:t>
      </w:r>
    </w:p>
    <w:p w14:paraId="519A0824" w14:textId="77777777" w:rsidR="00317EDF" w:rsidRPr="00C25471" w:rsidRDefault="00317EDF">
      <w:pPr>
        <w:rPr>
          <w:sz w:val="24"/>
          <w:szCs w:val="24"/>
        </w:rPr>
      </w:pPr>
    </w:p>
    <w:p w14:paraId="7B9EB777" w14:textId="4806BBEE" w:rsidR="00363EE6" w:rsidRPr="00C25471" w:rsidRDefault="002F751F">
      <w:pPr>
        <w:rPr>
          <w:iCs/>
          <w:sz w:val="24"/>
          <w:szCs w:val="24"/>
        </w:rPr>
      </w:pPr>
      <w:r w:rsidRPr="00C25471">
        <w:rPr>
          <w:iCs/>
          <w:sz w:val="24"/>
          <w:szCs w:val="24"/>
        </w:rPr>
        <w:t>Chairperson</w:t>
      </w:r>
      <w:r w:rsidR="005D6576" w:rsidRPr="00C25471">
        <w:rPr>
          <w:iCs/>
          <w:sz w:val="24"/>
          <w:szCs w:val="24"/>
        </w:rPr>
        <w:t xml:space="preserve"> Terrie</w:t>
      </w:r>
      <w:r w:rsidRPr="00C25471">
        <w:rPr>
          <w:iCs/>
          <w:sz w:val="24"/>
          <w:szCs w:val="24"/>
        </w:rPr>
        <w:t xml:space="preserve"> King</w:t>
      </w:r>
      <w:r w:rsidR="00344009" w:rsidRPr="00C25471">
        <w:rPr>
          <w:iCs/>
          <w:sz w:val="24"/>
          <w:szCs w:val="24"/>
        </w:rPr>
        <w:t xml:space="preserve"> called </w:t>
      </w:r>
      <w:r w:rsidR="00493AB9" w:rsidRPr="00C25471">
        <w:rPr>
          <w:iCs/>
          <w:sz w:val="24"/>
          <w:szCs w:val="24"/>
        </w:rPr>
        <w:t>a meeting</w:t>
      </w:r>
      <w:r w:rsidR="00344009" w:rsidRPr="00C25471">
        <w:rPr>
          <w:iCs/>
          <w:sz w:val="24"/>
          <w:szCs w:val="24"/>
        </w:rPr>
        <w:t xml:space="preserve"> to order at 7:00 PM and</w:t>
      </w:r>
      <w:r w:rsidR="00317EDF" w:rsidRPr="00C25471">
        <w:rPr>
          <w:iCs/>
          <w:sz w:val="24"/>
          <w:szCs w:val="24"/>
        </w:rPr>
        <w:t xml:space="preserve"> led The Pledge of Allegiance</w:t>
      </w:r>
      <w:r w:rsidR="00344009" w:rsidRPr="00C25471">
        <w:rPr>
          <w:iCs/>
          <w:sz w:val="24"/>
          <w:szCs w:val="24"/>
        </w:rPr>
        <w:t>.</w:t>
      </w:r>
    </w:p>
    <w:p w14:paraId="56440A14" w14:textId="77777777" w:rsidR="00066FAA" w:rsidRPr="00C25471" w:rsidRDefault="00066FAA">
      <w:pPr>
        <w:rPr>
          <w:iCs/>
          <w:sz w:val="24"/>
          <w:szCs w:val="24"/>
        </w:rPr>
      </w:pPr>
    </w:p>
    <w:p w14:paraId="46455C51" w14:textId="0FE98BAF" w:rsidR="00066FAA" w:rsidRPr="00C25471" w:rsidRDefault="00066FAA" w:rsidP="00066FAA">
      <w:pPr>
        <w:rPr>
          <w:iCs/>
          <w:sz w:val="24"/>
          <w:szCs w:val="24"/>
        </w:rPr>
      </w:pPr>
      <w:bookmarkStart w:id="3" w:name="_Hlk178172876"/>
      <w:r w:rsidRPr="00C25471">
        <w:rPr>
          <w:iCs/>
          <w:sz w:val="24"/>
          <w:szCs w:val="24"/>
        </w:rPr>
        <w:t xml:space="preserve">Motion made to approve Planning Board Meeting Minutes </w:t>
      </w:r>
      <w:r w:rsidR="000C5221" w:rsidRPr="00C25471">
        <w:rPr>
          <w:iCs/>
          <w:sz w:val="24"/>
          <w:szCs w:val="24"/>
        </w:rPr>
        <w:t xml:space="preserve">of </w:t>
      </w:r>
      <w:r w:rsidR="000C5221">
        <w:rPr>
          <w:iCs/>
          <w:sz w:val="24"/>
          <w:szCs w:val="24"/>
        </w:rPr>
        <w:t>October 22</w:t>
      </w:r>
      <w:r w:rsidR="000F0235">
        <w:rPr>
          <w:iCs/>
          <w:sz w:val="24"/>
          <w:szCs w:val="24"/>
        </w:rPr>
        <w:t>,</w:t>
      </w:r>
      <w:r w:rsidRPr="00C25471">
        <w:rPr>
          <w:iCs/>
          <w:sz w:val="24"/>
          <w:szCs w:val="24"/>
        </w:rPr>
        <w:t xml:space="preserve"> 2024, by</w:t>
      </w:r>
      <w:r w:rsidR="00FA247A">
        <w:rPr>
          <w:iCs/>
          <w:sz w:val="24"/>
          <w:szCs w:val="24"/>
        </w:rPr>
        <w:t xml:space="preserve"> </w:t>
      </w:r>
      <w:r w:rsidR="000F0235">
        <w:rPr>
          <w:iCs/>
          <w:sz w:val="24"/>
          <w:szCs w:val="24"/>
        </w:rPr>
        <w:t>James Miller</w:t>
      </w:r>
      <w:r w:rsidRPr="00C25471">
        <w:rPr>
          <w:iCs/>
          <w:sz w:val="24"/>
          <w:szCs w:val="24"/>
        </w:rPr>
        <w:t xml:space="preserve"> and seconded by</w:t>
      </w:r>
      <w:r w:rsidR="00FA247A">
        <w:rPr>
          <w:iCs/>
          <w:sz w:val="24"/>
          <w:szCs w:val="24"/>
        </w:rPr>
        <w:t xml:space="preserve"> </w:t>
      </w:r>
      <w:r w:rsidR="000F0235">
        <w:rPr>
          <w:iCs/>
          <w:sz w:val="24"/>
          <w:szCs w:val="24"/>
        </w:rPr>
        <w:t>Sandy Rabe</w:t>
      </w:r>
      <w:r w:rsidRPr="00C25471">
        <w:rPr>
          <w:iCs/>
          <w:sz w:val="24"/>
          <w:szCs w:val="24"/>
        </w:rPr>
        <w:t>. Motion carried.</w:t>
      </w:r>
      <w:r w:rsidR="00566BF8" w:rsidRPr="00C25471">
        <w:rPr>
          <w:iCs/>
          <w:sz w:val="24"/>
          <w:szCs w:val="24"/>
        </w:rPr>
        <w:t xml:space="preserve"> Unanimously </w:t>
      </w:r>
      <w:r w:rsidR="00DF1221" w:rsidRPr="00C25471">
        <w:rPr>
          <w:iCs/>
          <w:sz w:val="24"/>
          <w:szCs w:val="24"/>
        </w:rPr>
        <w:t>approved.</w:t>
      </w:r>
    </w:p>
    <w:p w14:paraId="1756A5A5" w14:textId="77777777" w:rsidR="00AE3A2E" w:rsidRPr="000C5221" w:rsidRDefault="00AE3A2E" w:rsidP="00066FAA">
      <w:pPr>
        <w:rPr>
          <w:b/>
          <w:iCs/>
          <w:sz w:val="24"/>
          <w:szCs w:val="24"/>
        </w:rPr>
      </w:pPr>
    </w:p>
    <w:bookmarkEnd w:id="3"/>
    <w:p w14:paraId="6F21775C" w14:textId="77777777" w:rsidR="000C5221" w:rsidRDefault="000C5221" w:rsidP="000C5221">
      <w:pPr>
        <w:widowControl/>
        <w:autoSpaceDE/>
        <w:autoSpaceDN/>
        <w:adjustRightInd/>
        <w:rPr>
          <w:b/>
          <w:iCs/>
          <w:spacing w:val="2"/>
          <w:sz w:val="24"/>
          <w:szCs w:val="24"/>
        </w:rPr>
      </w:pPr>
      <w:r w:rsidRPr="000C5221">
        <w:rPr>
          <w:b/>
          <w:iCs/>
          <w:spacing w:val="2"/>
          <w:sz w:val="24"/>
          <w:szCs w:val="24"/>
        </w:rPr>
        <w:t>Public Hearing – Bronze Foundry Lofts</w:t>
      </w:r>
    </w:p>
    <w:p w14:paraId="7D3EE784" w14:textId="77777777" w:rsidR="000C5221" w:rsidRDefault="000C5221" w:rsidP="000C5221">
      <w:pPr>
        <w:widowControl/>
        <w:autoSpaceDE/>
        <w:autoSpaceDN/>
        <w:adjustRightInd/>
        <w:rPr>
          <w:b/>
          <w:iCs/>
          <w:spacing w:val="2"/>
          <w:sz w:val="24"/>
          <w:szCs w:val="24"/>
        </w:rPr>
      </w:pPr>
    </w:p>
    <w:p w14:paraId="7454AECB" w14:textId="2E4EE6B6" w:rsidR="000C5221" w:rsidRDefault="000C5221" w:rsidP="000C5221">
      <w:pPr>
        <w:widowControl/>
        <w:autoSpaceDE/>
        <w:autoSpaceDN/>
        <w:adjustRightInd/>
        <w:rPr>
          <w:bCs/>
          <w:iCs/>
          <w:spacing w:val="2"/>
          <w:sz w:val="24"/>
          <w:szCs w:val="24"/>
        </w:rPr>
      </w:pPr>
      <w:bookmarkStart w:id="4" w:name="_Hlk183966063"/>
      <w:r w:rsidRPr="000C5221">
        <w:rPr>
          <w:bCs/>
          <w:iCs/>
          <w:spacing w:val="2"/>
          <w:sz w:val="24"/>
          <w:szCs w:val="24"/>
        </w:rPr>
        <w:t>Motion</w:t>
      </w:r>
      <w:r>
        <w:rPr>
          <w:bCs/>
          <w:iCs/>
          <w:spacing w:val="2"/>
          <w:sz w:val="24"/>
          <w:szCs w:val="24"/>
        </w:rPr>
        <w:t xml:space="preserve"> made to open public hearing for Bronze Foundry Lofts, by Johanna Bock and seconded by Chris Greer. Motion carried</w:t>
      </w:r>
      <w:r w:rsidR="007D323A">
        <w:rPr>
          <w:bCs/>
          <w:iCs/>
          <w:spacing w:val="2"/>
          <w:sz w:val="24"/>
          <w:szCs w:val="24"/>
        </w:rPr>
        <w:t xml:space="preserve">. </w:t>
      </w:r>
      <w:r>
        <w:rPr>
          <w:bCs/>
          <w:iCs/>
          <w:spacing w:val="2"/>
          <w:sz w:val="24"/>
          <w:szCs w:val="24"/>
        </w:rPr>
        <w:t>Unanimously approved.</w:t>
      </w:r>
    </w:p>
    <w:bookmarkEnd w:id="4"/>
    <w:p w14:paraId="4CAEADBA" w14:textId="40FAA64D" w:rsidR="007D3E46" w:rsidRDefault="007D3E46" w:rsidP="000C5221">
      <w:pPr>
        <w:widowControl/>
        <w:autoSpaceDE/>
        <w:autoSpaceDN/>
        <w:adjustRightInd/>
        <w:rPr>
          <w:bCs/>
          <w:iCs/>
          <w:spacing w:val="2"/>
          <w:sz w:val="24"/>
          <w:szCs w:val="24"/>
        </w:rPr>
      </w:pPr>
    </w:p>
    <w:p w14:paraId="7E0E3852" w14:textId="6E3ABB3D" w:rsidR="002248B4" w:rsidRDefault="007D3E46" w:rsidP="000C5221">
      <w:pPr>
        <w:widowControl/>
        <w:autoSpaceDE/>
        <w:autoSpaceDN/>
        <w:adjustRightInd/>
        <w:rPr>
          <w:bCs/>
          <w:iCs/>
          <w:spacing w:val="2"/>
          <w:sz w:val="24"/>
          <w:szCs w:val="24"/>
        </w:rPr>
      </w:pPr>
      <w:r>
        <w:rPr>
          <w:bCs/>
          <w:iCs/>
          <w:spacing w:val="2"/>
          <w:sz w:val="24"/>
          <w:szCs w:val="24"/>
        </w:rPr>
        <w:t>A public hearing was held which involves a zoning change request</w:t>
      </w:r>
      <w:r w:rsidR="007D323A">
        <w:rPr>
          <w:bCs/>
          <w:iCs/>
          <w:spacing w:val="2"/>
          <w:sz w:val="24"/>
          <w:szCs w:val="24"/>
        </w:rPr>
        <w:t xml:space="preserve">. </w:t>
      </w:r>
      <w:r>
        <w:rPr>
          <w:bCs/>
          <w:iCs/>
          <w:spacing w:val="2"/>
          <w:sz w:val="24"/>
          <w:szCs w:val="24"/>
        </w:rPr>
        <w:t xml:space="preserve">This site is located behind B’ville Supply, zoned </w:t>
      </w:r>
      <w:r w:rsidR="001B7EA2">
        <w:rPr>
          <w:bCs/>
          <w:iCs/>
          <w:spacing w:val="2"/>
          <w:sz w:val="24"/>
          <w:szCs w:val="24"/>
        </w:rPr>
        <w:t>industrial</w:t>
      </w:r>
      <w:r>
        <w:rPr>
          <w:bCs/>
          <w:iCs/>
          <w:spacing w:val="2"/>
          <w:sz w:val="24"/>
          <w:szCs w:val="24"/>
        </w:rPr>
        <w:t xml:space="preserve"> and the applicant seeks a change to a Planned Development District (PDD)</w:t>
      </w:r>
      <w:r w:rsidR="002248B4">
        <w:t xml:space="preserve">. </w:t>
      </w:r>
      <w:r w:rsidR="002248B4">
        <w:rPr>
          <w:bCs/>
          <w:iCs/>
          <w:spacing w:val="2"/>
          <w:sz w:val="24"/>
          <w:szCs w:val="24"/>
        </w:rPr>
        <w:t>T</w:t>
      </w:r>
      <w:r w:rsidR="00390E91" w:rsidRPr="00390E91">
        <w:rPr>
          <w:bCs/>
          <w:iCs/>
          <w:spacing w:val="2"/>
          <w:sz w:val="24"/>
          <w:szCs w:val="24"/>
        </w:rPr>
        <w:t>he zoning change and site development plan review for a proposed residential and commercial project. Key topics include the request to change zoning from industrial to a Planned Development District, public concerns about drainage, pollution, and traffic, and the project’s impact on the local community and environment. The discussion also addresses safety near train tracks, affordable housing, and compliance with state regulations. Public input was gathered, and future meetings are planned as the project progresses through the approval process.</w:t>
      </w:r>
    </w:p>
    <w:p w14:paraId="5CB0E1ED" w14:textId="30A44F04" w:rsidR="002248B4" w:rsidRDefault="002248B4" w:rsidP="000C5221">
      <w:pPr>
        <w:widowControl/>
        <w:autoSpaceDE/>
        <w:autoSpaceDN/>
        <w:adjustRightInd/>
        <w:rPr>
          <w:bCs/>
          <w:iCs/>
          <w:spacing w:val="2"/>
          <w:sz w:val="24"/>
          <w:szCs w:val="24"/>
        </w:rPr>
      </w:pPr>
      <w:r>
        <w:rPr>
          <w:bCs/>
          <w:iCs/>
          <w:spacing w:val="2"/>
          <w:sz w:val="24"/>
          <w:szCs w:val="24"/>
        </w:rPr>
        <w:t>A</w:t>
      </w:r>
      <w:r w:rsidR="00390E91" w:rsidRPr="00390E91">
        <w:rPr>
          <w:bCs/>
          <w:iCs/>
          <w:spacing w:val="2"/>
          <w:sz w:val="24"/>
          <w:szCs w:val="24"/>
        </w:rPr>
        <w:t xml:space="preserve">n explanation of the public hearing process and the zoning change request was provided. Zoning Change Request The applicant is seeking a zoning change from industrial to a Planned Development District (PDD). The planning board is reviewing the project site plan and conducting a State Environmental Quality Act (SEQR) review. Traffic and Environmental Studies Traffic studies and environmental assessments are part of the SEQR review process. Project Overview The project involves developing </w:t>
      </w:r>
      <w:r w:rsidR="007D323A" w:rsidRPr="00390E91">
        <w:rPr>
          <w:bCs/>
          <w:iCs/>
          <w:spacing w:val="2"/>
          <w:sz w:val="24"/>
          <w:szCs w:val="24"/>
        </w:rPr>
        <w:t>sixteen</w:t>
      </w:r>
      <w:r w:rsidR="00390E91" w:rsidRPr="00390E91">
        <w:rPr>
          <w:bCs/>
          <w:iCs/>
          <w:spacing w:val="2"/>
          <w:sz w:val="24"/>
          <w:szCs w:val="24"/>
        </w:rPr>
        <w:t xml:space="preserve"> acres with apartment buildings and </w:t>
      </w:r>
      <w:r w:rsidR="00390E91" w:rsidRPr="00390E91">
        <w:rPr>
          <w:bCs/>
          <w:iCs/>
          <w:spacing w:val="2"/>
          <w:sz w:val="24"/>
          <w:szCs w:val="24"/>
        </w:rPr>
        <w:lastRenderedPageBreak/>
        <w:t>commercial spaces</w:t>
      </w:r>
      <w:r w:rsidR="007D323A" w:rsidRPr="00390E91">
        <w:rPr>
          <w:bCs/>
          <w:iCs/>
          <w:spacing w:val="2"/>
          <w:sz w:val="24"/>
          <w:szCs w:val="24"/>
        </w:rPr>
        <w:t xml:space="preserve">. </w:t>
      </w:r>
      <w:r w:rsidR="00390E91" w:rsidRPr="00390E91">
        <w:rPr>
          <w:bCs/>
          <w:iCs/>
          <w:spacing w:val="2"/>
          <w:sz w:val="24"/>
          <w:szCs w:val="24"/>
        </w:rPr>
        <w:t>The site plan includes three-story buildings, parking spaces, and a clubhouse</w:t>
      </w:r>
      <w:r w:rsidR="007D323A" w:rsidRPr="00390E91">
        <w:rPr>
          <w:bCs/>
          <w:iCs/>
          <w:spacing w:val="2"/>
          <w:sz w:val="24"/>
          <w:szCs w:val="24"/>
        </w:rPr>
        <w:t xml:space="preserve">. </w:t>
      </w:r>
      <w:r w:rsidR="00390E91" w:rsidRPr="00390E91">
        <w:rPr>
          <w:bCs/>
          <w:iCs/>
          <w:spacing w:val="2"/>
          <w:sz w:val="24"/>
          <w:szCs w:val="24"/>
        </w:rPr>
        <w:t xml:space="preserve">The project plans to preserve 0.6 acres of wetlands on the site. </w:t>
      </w:r>
    </w:p>
    <w:p w14:paraId="03AC3878" w14:textId="77777777" w:rsidR="002248B4" w:rsidRDefault="002248B4" w:rsidP="000C5221">
      <w:pPr>
        <w:widowControl/>
        <w:autoSpaceDE/>
        <w:autoSpaceDN/>
        <w:adjustRightInd/>
        <w:rPr>
          <w:bCs/>
          <w:iCs/>
          <w:spacing w:val="2"/>
          <w:sz w:val="24"/>
          <w:szCs w:val="24"/>
        </w:rPr>
      </w:pPr>
    </w:p>
    <w:p w14:paraId="280571F3" w14:textId="77777777" w:rsidR="002248B4" w:rsidRDefault="00390E91" w:rsidP="000C5221">
      <w:pPr>
        <w:widowControl/>
        <w:autoSpaceDE/>
        <w:autoSpaceDN/>
        <w:adjustRightInd/>
        <w:rPr>
          <w:bCs/>
          <w:iCs/>
          <w:spacing w:val="2"/>
          <w:sz w:val="24"/>
          <w:szCs w:val="24"/>
        </w:rPr>
      </w:pPr>
      <w:r w:rsidRPr="00390E91">
        <w:rPr>
          <w:bCs/>
          <w:iCs/>
          <w:spacing w:val="2"/>
          <w:sz w:val="24"/>
          <w:szCs w:val="24"/>
        </w:rPr>
        <w:t>Public Comments</w:t>
      </w:r>
      <w:r w:rsidR="002248B4">
        <w:rPr>
          <w:bCs/>
          <w:iCs/>
          <w:spacing w:val="2"/>
          <w:sz w:val="24"/>
          <w:szCs w:val="24"/>
        </w:rPr>
        <w:t>:</w:t>
      </w:r>
    </w:p>
    <w:p w14:paraId="0B26848F" w14:textId="32E4563D" w:rsidR="002248B4" w:rsidRDefault="002248B4" w:rsidP="000C5221">
      <w:pPr>
        <w:widowControl/>
        <w:autoSpaceDE/>
        <w:autoSpaceDN/>
        <w:adjustRightInd/>
        <w:rPr>
          <w:bCs/>
          <w:iCs/>
          <w:spacing w:val="2"/>
          <w:sz w:val="24"/>
          <w:szCs w:val="24"/>
        </w:rPr>
      </w:pPr>
    </w:p>
    <w:p w14:paraId="6627F8D4" w14:textId="76AAFD22" w:rsidR="002248B4" w:rsidRDefault="002248B4" w:rsidP="000C5221">
      <w:pPr>
        <w:widowControl/>
        <w:autoSpaceDE/>
        <w:autoSpaceDN/>
        <w:adjustRightInd/>
        <w:rPr>
          <w:bCs/>
          <w:iCs/>
          <w:spacing w:val="2"/>
          <w:sz w:val="24"/>
          <w:szCs w:val="24"/>
        </w:rPr>
      </w:pPr>
      <w:r>
        <w:rPr>
          <w:bCs/>
          <w:iCs/>
          <w:spacing w:val="2"/>
          <w:sz w:val="24"/>
          <w:szCs w:val="24"/>
        </w:rPr>
        <w:t xml:space="preserve">Kathy LaValle </w:t>
      </w:r>
      <w:r w:rsidR="00771D76">
        <w:rPr>
          <w:bCs/>
          <w:iCs/>
          <w:spacing w:val="2"/>
          <w:sz w:val="24"/>
          <w:szCs w:val="24"/>
        </w:rPr>
        <w:t>– 2 Curtis Ave</w:t>
      </w:r>
      <w:r w:rsidR="004244A7">
        <w:rPr>
          <w:bCs/>
          <w:iCs/>
          <w:spacing w:val="2"/>
          <w:sz w:val="24"/>
          <w:szCs w:val="24"/>
        </w:rPr>
        <w:t xml:space="preserve"> </w:t>
      </w:r>
    </w:p>
    <w:p w14:paraId="5F29460C" w14:textId="7D69479D" w:rsidR="004244A7" w:rsidRPr="004244A7" w:rsidRDefault="00474E01" w:rsidP="004244A7">
      <w:pPr>
        <w:widowControl/>
        <w:autoSpaceDE/>
        <w:autoSpaceDN/>
        <w:adjustRightInd/>
        <w:rPr>
          <w:bCs/>
          <w:iCs/>
          <w:spacing w:val="2"/>
          <w:sz w:val="24"/>
          <w:szCs w:val="24"/>
        </w:rPr>
      </w:pPr>
      <w:r>
        <w:rPr>
          <w:bCs/>
          <w:iCs/>
          <w:spacing w:val="2"/>
          <w:sz w:val="24"/>
          <w:szCs w:val="24"/>
        </w:rPr>
        <w:t>This r</w:t>
      </w:r>
      <w:r w:rsidR="00390E91" w:rsidRPr="00390E91">
        <w:rPr>
          <w:bCs/>
          <w:iCs/>
          <w:spacing w:val="2"/>
          <w:sz w:val="24"/>
          <w:szCs w:val="24"/>
        </w:rPr>
        <w:t xml:space="preserve">esident expressed concerns about drainage, water issues, and privacy. </w:t>
      </w:r>
    </w:p>
    <w:p w14:paraId="0AF72E75" w14:textId="349020A3" w:rsidR="004244A7" w:rsidRDefault="004244A7" w:rsidP="004244A7">
      <w:pPr>
        <w:widowControl/>
        <w:autoSpaceDE/>
        <w:autoSpaceDN/>
        <w:adjustRightInd/>
        <w:rPr>
          <w:bCs/>
          <w:iCs/>
          <w:spacing w:val="2"/>
          <w:sz w:val="24"/>
          <w:szCs w:val="24"/>
        </w:rPr>
      </w:pPr>
      <w:r w:rsidRPr="004244A7">
        <w:rPr>
          <w:bCs/>
          <w:iCs/>
          <w:spacing w:val="2"/>
          <w:sz w:val="24"/>
          <w:szCs w:val="24"/>
        </w:rPr>
        <w:t xml:space="preserve">Community concerns and regulatory compliance </w:t>
      </w:r>
      <w:r w:rsidR="007D323A" w:rsidRPr="004244A7">
        <w:rPr>
          <w:bCs/>
          <w:iCs/>
          <w:spacing w:val="2"/>
          <w:sz w:val="24"/>
          <w:szCs w:val="24"/>
        </w:rPr>
        <w:t>with</w:t>
      </w:r>
      <w:r w:rsidRPr="004244A7">
        <w:rPr>
          <w:bCs/>
          <w:iCs/>
          <w:spacing w:val="2"/>
          <w:sz w:val="24"/>
          <w:szCs w:val="24"/>
        </w:rPr>
        <w:t xml:space="preserve"> proposed development project</w:t>
      </w:r>
    </w:p>
    <w:p w14:paraId="2F11E925" w14:textId="77777777" w:rsidR="004244A7" w:rsidRDefault="004244A7" w:rsidP="000C5221">
      <w:pPr>
        <w:widowControl/>
        <w:autoSpaceDE/>
        <w:autoSpaceDN/>
        <w:adjustRightInd/>
        <w:rPr>
          <w:bCs/>
          <w:iCs/>
          <w:spacing w:val="2"/>
          <w:sz w:val="24"/>
          <w:szCs w:val="24"/>
        </w:rPr>
      </w:pPr>
    </w:p>
    <w:p w14:paraId="1246EF84" w14:textId="53280E6C" w:rsidR="004244A7" w:rsidRDefault="004244A7" w:rsidP="004244A7">
      <w:pPr>
        <w:widowControl/>
        <w:autoSpaceDE/>
        <w:autoSpaceDN/>
        <w:adjustRightInd/>
        <w:rPr>
          <w:bCs/>
          <w:iCs/>
          <w:spacing w:val="2"/>
          <w:sz w:val="24"/>
          <w:szCs w:val="24"/>
        </w:rPr>
      </w:pPr>
      <w:r>
        <w:rPr>
          <w:bCs/>
          <w:iCs/>
          <w:spacing w:val="2"/>
          <w:sz w:val="24"/>
          <w:szCs w:val="24"/>
        </w:rPr>
        <w:t>James Mitchell – 76 East Genesee Street renter from Tim Noble.</w:t>
      </w:r>
    </w:p>
    <w:p w14:paraId="48B1E55F" w14:textId="5E5C1C8D" w:rsidR="004244A7" w:rsidRDefault="00474E01" w:rsidP="004244A7">
      <w:pPr>
        <w:widowControl/>
        <w:autoSpaceDE/>
        <w:autoSpaceDN/>
        <w:adjustRightInd/>
        <w:rPr>
          <w:bCs/>
          <w:iCs/>
          <w:spacing w:val="2"/>
          <w:sz w:val="24"/>
          <w:szCs w:val="24"/>
        </w:rPr>
      </w:pPr>
      <w:r>
        <w:rPr>
          <w:bCs/>
          <w:iCs/>
          <w:spacing w:val="2"/>
          <w:sz w:val="24"/>
          <w:szCs w:val="24"/>
        </w:rPr>
        <w:t>This r</w:t>
      </w:r>
      <w:r w:rsidR="004244A7">
        <w:rPr>
          <w:bCs/>
          <w:iCs/>
          <w:spacing w:val="2"/>
          <w:sz w:val="24"/>
          <w:szCs w:val="24"/>
        </w:rPr>
        <w:t xml:space="preserve">esident </w:t>
      </w:r>
      <w:r>
        <w:rPr>
          <w:bCs/>
          <w:iCs/>
          <w:spacing w:val="2"/>
          <w:sz w:val="24"/>
          <w:szCs w:val="24"/>
        </w:rPr>
        <w:t>expressed concern</w:t>
      </w:r>
      <w:r w:rsidR="004244A7">
        <w:rPr>
          <w:bCs/>
          <w:iCs/>
          <w:spacing w:val="2"/>
          <w:sz w:val="24"/>
          <w:szCs w:val="24"/>
        </w:rPr>
        <w:t xml:space="preserve"> about f</w:t>
      </w:r>
      <w:r w:rsidR="00390E91" w:rsidRPr="00390E91">
        <w:rPr>
          <w:bCs/>
          <w:iCs/>
          <w:spacing w:val="2"/>
          <w:sz w:val="24"/>
          <w:szCs w:val="24"/>
        </w:rPr>
        <w:t>looding related to drainage</w:t>
      </w:r>
      <w:r w:rsidR="004244A7">
        <w:rPr>
          <w:bCs/>
          <w:iCs/>
          <w:spacing w:val="2"/>
          <w:sz w:val="24"/>
          <w:szCs w:val="24"/>
        </w:rPr>
        <w:t>.</w:t>
      </w:r>
      <w:r w:rsidR="00390E91" w:rsidRPr="00390E91">
        <w:rPr>
          <w:bCs/>
          <w:iCs/>
          <w:spacing w:val="2"/>
          <w:sz w:val="24"/>
          <w:szCs w:val="24"/>
        </w:rPr>
        <w:t xml:space="preserve"> Residents expressed concerns about potential flooding due to drainage issues, particularly with the CSX drain line, which has caused flooding in the past.</w:t>
      </w:r>
    </w:p>
    <w:p w14:paraId="08BBA24A" w14:textId="77777777" w:rsidR="004244A7" w:rsidRDefault="004244A7" w:rsidP="004244A7">
      <w:pPr>
        <w:widowControl/>
        <w:autoSpaceDE/>
        <w:autoSpaceDN/>
        <w:adjustRightInd/>
        <w:rPr>
          <w:bCs/>
          <w:iCs/>
          <w:spacing w:val="2"/>
          <w:sz w:val="24"/>
          <w:szCs w:val="24"/>
        </w:rPr>
      </w:pPr>
    </w:p>
    <w:p w14:paraId="3791D6FF" w14:textId="70F1D66A" w:rsidR="004244A7" w:rsidRDefault="004244A7" w:rsidP="004244A7">
      <w:pPr>
        <w:widowControl/>
        <w:autoSpaceDE/>
        <w:autoSpaceDN/>
        <w:adjustRightInd/>
        <w:rPr>
          <w:bCs/>
          <w:iCs/>
          <w:spacing w:val="2"/>
          <w:sz w:val="24"/>
          <w:szCs w:val="24"/>
        </w:rPr>
      </w:pPr>
      <w:r>
        <w:rPr>
          <w:bCs/>
          <w:iCs/>
          <w:spacing w:val="2"/>
          <w:sz w:val="24"/>
          <w:szCs w:val="24"/>
        </w:rPr>
        <w:t>Sally – Mechanic Street</w:t>
      </w:r>
    </w:p>
    <w:p w14:paraId="5E3D8BBC" w14:textId="55C77A4F" w:rsidR="000B2ABF" w:rsidRDefault="00474E01" w:rsidP="004244A7">
      <w:pPr>
        <w:widowControl/>
        <w:autoSpaceDE/>
        <w:autoSpaceDN/>
        <w:adjustRightInd/>
        <w:rPr>
          <w:bCs/>
          <w:iCs/>
          <w:spacing w:val="2"/>
          <w:sz w:val="24"/>
          <w:szCs w:val="24"/>
        </w:rPr>
      </w:pPr>
      <w:r>
        <w:rPr>
          <w:bCs/>
          <w:iCs/>
          <w:spacing w:val="2"/>
          <w:sz w:val="24"/>
          <w:szCs w:val="24"/>
        </w:rPr>
        <w:t>This r</w:t>
      </w:r>
      <w:r w:rsidR="004244A7">
        <w:rPr>
          <w:bCs/>
          <w:iCs/>
          <w:spacing w:val="2"/>
          <w:sz w:val="24"/>
          <w:szCs w:val="24"/>
        </w:rPr>
        <w:t>esident</w:t>
      </w:r>
      <w:r>
        <w:rPr>
          <w:bCs/>
          <w:iCs/>
          <w:spacing w:val="2"/>
          <w:sz w:val="24"/>
          <w:szCs w:val="24"/>
        </w:rPr>
        <w:t xml:space="preserve"> expressed</w:t>
      </w:r>
      <w:r w:rsidR="004244A7">
        <w:rPr>
          <w:bCs/>
          <w:iCs/>
          <w:spacing w:val="2"/>
          <w:sz w:val="24"/>
          <w:szCs w:val="24"/>
        </w:rPr>
        <w:t xml:space="preserve"> </w:t>
      </w:r>
      <w:r>
        <w:rPr>
          <w:bCs/>
          <w:iCs/>
          <w:spacing w:val="2"/>
          <w:sz w:val="24"/>
          <w:szCs w:val="24"/>
        </w:rPr>
        <w:t>p</w:t>
      </w:r>
      <w:r w:rsidR="00390E91" w:rsidRPr="00390E91">
        <w:rPr>
          <w:bCs/>
          <w:iCs/>
          <w:spacing w:val="2"/>
          <w:sz w:val="24"/>
          <w:szCs w:val="24"/>
        </w:rPr>
        <w:t xml:space="preserve">ollution concerns from </w:t>
      </w:r>
      <w:r w:rsidRPr="00390E91">
        <w:rPr>
          <w:bCs/>
          <w:iCs/>
          <w:spacing w:val="2"/>
          <w:sz w:val="24"/>
          <w:szCs w:val="24"/>
        </w:rPr>
        <w:t>the former</w:t>
      </w:r>
      <w:r w:rsidR="00390E91" w:rsidRPr="00390E91">
        <w:rPr>
          <w:bCs/>
          <w:iCs/>
          <w:spacing w:val="2"/>
          <w:sz w:val="24"/>
          <w:szCs w:val="24"/>
        </w:rPr>
        <w:t xml:space="preserve"> foundry site</w:t>
      </w:r>
      <w:r w:rsidR="007D323A" w:rsidRPr="00390E91">
        <w:rPr>
          <w:bCs/>
          <w:iCs/>
          <w:spacing w:val="2"/>
          <w:sz w:val="24"/>
          <w:szCs w:val="24"/>
        </w:rPr>
        <w:t>. There</w:t>
      </w:r>
      <w:r w:rsidR="00390E91" w:rsidRPr="00390E91">
        <w:rPr>
          <w:bCs/>
          <w:iCs/>
          <w:spacing w:val="2"/>
          <w:sz w:val="24"/>
          <w:szCs w:val="24"/>
        </w:rPr>
        <w:t xml:space="preserve"> are worries about potential pollution from a former foundry site, which was heavily polluted and remediated in the 1990s, as construction may disturb the site. Wetlands maintenance and pollution prevention</w:t>
      </w:r>
      <w:r>
        <w:rPr>
          <w:bCs/>
          <w:iCs/>
          <w:spacing w:val="2"/>
          <w:sz w:val="24"/>
          <w:szCs w:val="24"/>
        </w:rPr>
        <w:t>.</w:t>
      </w:r>
      <w:r w:rsidR="00390E91" w:rsidRPr="00390E91">
        <w:rPr>
          <w:bCs/>
          <w:iCs/>
          <w:spacing w:val="2"/>
          <w:sz w:val="24"/>
          <w:szCs w:val="24"/>
        </w:rPr>
        <w:t xml:space="preserve"> Questions were raised about maintaining wetlands and preventing pollutants from parking lots and driveways from entering the wetlands.</w:t>
      </w:r>
    </w:p>
    <w:p w14:paraId="36A85507" w14:textId="77777777" w:rsidR="000B2ABF" w:rsidRDefault="000B2ABF" w:rsidP="004244A7">
      <w:pPr>
        <w:widowControl/>
        <w:autoSpaceDE/>
        <w:autoSpaceDN/>
        <w:adjustRightInd/>
        <w:rPr>
          <w:bCs/>
          <w:iCs/>
          <w:spacing w:val="2"/>
          <w:sz w:val="24"/>
          <w:szCs w:val="24"/>
        </w:rPr>
      </w:pPr>
    </w:p>
    <w:p w14:paraId="74758009" w14:textId="77777777" w:rsidR="000B2ABF" w:rsidRDefault="000B2ABF" w:rsidP="004244A7">
      <w:pPr>
        <w:widowControl/>
        <w:autoSpaceDE/>
        <w:autoSpaceDN/>
        <w:adjustRightInd/>
        <w:rPr>
          <w:bCs/>
          <w:iCs/>
          <w:spacing w:val="2"/>
          <w:sz w:val="24"/>
          <w:szCs w:val="24"/>
        </w:rPr>
      </w:pPr>
      <w:r>
        <w:rPr>
          <w:bCs/>
          <w:iCs/>
          <w:spacing w:val="2"/>
          <w:sz w:val="24"/>
          <w:szCs w:val="24"/>
        </w:rPr>
        <w:t>Michael Ray – 100 East Genesee Street</w:t>
      </w:r>
    </w:p>
    <w:p w14:paraId="3ECB9A09" w14:textId="77777777" w:rsidR="000B2ABF" w:rsidRDefault="000B2ABF" w:rsidP="004244A7">
      <w:pPr>
        <w:widowControl/>
        <w:autoSpaceDE/>
        <w:autoSpaceDN/>
        <w:adjustRightInd/>
        <w:rPr>
          <w:bCs/>
          <w:iCs/>
          <w:spacing w:val="2"/>
          <w:sz w:val="24"/>
          <w:szCs w:val="24"/>
        </w:rPr>
      </w:pPr>
    </w:p>
    <w:p w14:paraId="3A7759A9" w14:textId="77777777" w:rsidR="0089601A" w:rsidRDefault="00390E91" w:rsidP="004244A7">
      <w:pPr>
        <w:widowControl/>
        <w:autoSpaceDE/>
        <w:autoSpaceDN/>
        <w:adjustRightInd/>
        <w:rPr>
          <w:bCs/>
          <w:iCs/>
          <w:spacing w:val="2"/>
          <w:sz w:val="24"/>
          <w:szCs w:val="24"/>
        </w:rPr>
      </w:pPr>
      <w:r w:rsidRPr="00390E91">
        <w:rPr>
          <w:bCs/>
          <w:iCs/>
          <w:spacing w:val="2"/>
          <w:sz w:val="24"/>
          <w:szCs w:val="24"/>
        </w:rPr>
        <w:t>Traffic concerns and studies Residents are concerned about increased traffic and the adequacy of traffic studies, particularly regarding the impact on local roads and intersections.</w:t>
      </w:r>
    </w:p>
    <w:p w14:paraId="0A4914CC" w14:textId="77777777" w:rsidR="0089601A" w:rsidRDefault="0089601A" w:rsidP="004244A7">
      <w:pPr>
        <w:widowControl/>
        <w:autoSpaceDE/>
        <w:autoSpaceDN/>
        <w:adjustRightInd/>
        <w:rPr>
          <w:bCs/>
          <w:iCs/>
          <w:spacing w:val="2"/>
          <w:sz w:val="24"/>
          <w:szCs w:val="24"/>
        </w:rPr>
      </w:pPr>
    </w:p>
    <w:p w14:paraId="5918B2D8" w14:textId="55A62433" w:rsidR="0089601A" w:rsidRDefault="0089601A" w:rsidP="004244A7">
      <w:pPr>
        <w:widowControl/>
        <w:autoSpaceDE/>
        <w:autoSpaceDN/>
        <w:adjustRightInd/>
        <w:rPr>
          <w:bCs/>
          <w:iCs/>
          <w:spacing w:val="2"/>
          <w:sz w:val="24"/>
          <w:szCs w:val="24"/>
        </w:rPr>
      </w:pPr>
      <w:r>
        <w:rPr>
          <w:bCs/>
          <w:iCs/>
          <w:spacing w:val="2"/>
          <w:sz w:val="24"/>
          <w:szCs w:val="24"/>
        </w:rPr>
        <w:t>James Paige- 45 Salina Street</w:t>
      </w:r>
    </w:p>
    <w:p w14:paraId="28EA5A0D" w14:textId="59B332D8" w:rsidR="0089601A" w:rsidRDefault="0089601A" w:rsidP="004244A7">
      <w:pPr>
        <w:widowControl/>
        <w:autoSpaceDE/>
        <w:autoSpaceDN/>
        <w:adjustRightInd/>
        <w:rPr>
          <w:bCs/>
          <w:iCs/>
          <w:spacing w:val="2"/>
          <w:sz w:val="24"/>
          <w:szCs w:val="24"/>
        </w:rPr>
      </w:pPr>
      <w:r>
        <w:rPr>
          <w:bCs/>
          <w:iCs/>
          <w:spacing w:val="2"/>
          <w:sz w:val="24"/>
          <w:szCs w:val="24"/>
        </w:rPr>
        <w:t xml:space="preserve">This resident had questions about his wife’s parents’ </w:t>
      </w:r>
      <w:r w:rsidR="007D323A">
        <w:rPr>
          <w:bCs/>
          <w:iCs/>
          <w:spacing w:val="2"/>
          <w:sz w:val="24"/>
          <w:szCs w:val="24"/>
        </w:rPr>
        <w:t>house,</w:t>
      </w:r>
      <w:r>
        <w:rPr>
          <w:bCs/>
          <w:iCs/>
          <w:spacing w:val="2"/>
          <w:sz w:val="24"/>
          <w:szCs w:val="24"/>
        </w:rPr>
        <w:t xml:space="preserve"> where the house was on the map and where the property line is</w:t>
      </w:r>
      <w:r w:rsidR="007D323A">
        <w:rPr>
          <w:bCs/>
          <w:iCs/>
          <w:spacing w:val="2"/>
          <w:sz w:val="24"/>
          <w:szCs w:val="24"/>
        </w:rPr>
        <w:t xml:space="preserve">. </w:t>
      </w:r>
      <w:r>
        <w:rPr>
          <w:bCs/>
          <w:iCs/>
          <w:spacing w:val="2"/>
          <w:sz w:val="24"/>
          <w:szCs w:val="24"/>
        </w:rPr>
        <w:t>Resident stated parents passed away and the house is in probate. The property line extends all the way to the railroad tracks.</w:t>
      </w:r>
    </w:p>
    <w:p w14:paraId="2FD8CB3E" w14:textId="77777777" w:rsidR="0089601A" w:rsidRDefault="0089601A" w:rsidP="004244A7">
      <w:pPr>
        <w:widowControl/>
        <w:autoSpaceDE/>
        <w:autoSpaceDN/>
        <w:adjustRightInd/>
        <w:rPr>
          <w:bCs/>
          <w:iCs/>
          <w:spacing w:val="2"/>
          <w:sz w:val="24"/>
          <w:szCs w:val="24"/>
        </w:rPr>
      </w:pPr>
    </w:p>
    <w:p w14:paraId="3785EDF3" w14:textId="23945668" w:rsidR="00983934" w:rsidRDefault="00983934" w:rsidP="004244A7">
      <w:pPr>
        <w:widowControl/>
        <w:autoSpaceDE/>
        <w:autoSpaceDN/>
        <w:adjustRightInd/>
        <w:rPr>
          <w:bCs/>
          <w:iCs/>
          <w:spacing w:val="2"/>
          <w:sz w:val="24"/>
          <w:szCs w:val="24"/>
        </w:rPr>
      </w:pPr>
      <w:r>
        <w:rPr>
          <w:bCs/>
          <w:iCs/>
          <w:spacing w:val="2"/>
          <w:sz w:val="24"/>
          <w:szCs w:val="24"/>
        </w:rPr>
        <w:t>Elliot Mistal – Connell Terrace</w:t>
      </w:r>
    </w:p>
    <w:p w14:paraId="1F6201D0" w14:textId="54B25B39" w:rsidR="00983934" w:rsidRDefault="00390E91" w:rsidP="004244A7">
      <w:pPr>
        <w:widowControl/>
        <w:autoSpaceDE/>
        <w:autoSpaceDN/>
        <w:adjustRightInd/>
        <w:rPr>
          <w:bCs/>
          <w:iCs/>
          <w:spacing w:val="2"/>
          <w:sz w:val="24"/>
          <w:szCs w:val="24"/>
        </w:rPr>
      </w:pPr>
      <w:r w:rsidRPr="00390E91">
        <w:rPr>
          <w:bCs/>
          <w:iCs/>
          <w:spacing w:val="2"/>
          <w:sz w:val="24"/>
          <w:szCs w:val="24"/>
        </w:rPr>
        <w:t xml:space="preserve">Impact on local community and tax base There is debate about whether the development will benefit the local community, with potential tax base expansion and others fearing it will erode community cohesion. </w:t>
      </w:r>
      <w:r w:rsidR="007D323A" w:rsidRPr="00390E91">
        <w:rPr>
          <w:bCs/>
          <w:iCs/>
          <w:spacing w:val="2"/>
          <w:sz w:val="24"/>
          <w:szCs w:val="24"/>
        </w:rPr>
        <w:t>The development plan and development approval process</w:t>
      </w:r>
      <w:r w:rsidRPr="00390E91">
        <w:rPr>
          <w:bCs/>
          <w:iCs/>
          <w:spacing w:val="2"/>
          <w:sz w:val="24"/>
          <w:szCs w:val="24"/>
        </w:rPr>
        <w:t xml:space="preserve"> </w:t>
      </w:r>
      <w:r w:rsidR="007D323A" w:rsidRPr="00390E91">
        <w:rPr>
          <w:bCs/>
          <w:iCs/>
          <w:spacing w:val="2"/>
          <w:sz w:val="24"/>
          <w:szCs w:val="24"/>
        </w:rPr>
        <w:t>are</w:t>
      </w:r>
      <w:r w:rsidRPr="00390E91">
        <w:rPr>
          <w:bCs/>
          <w:iCs/>
          <w:spacing w:val="2"/>
          <w:sz w:val="24"/>
          <w:szCs w:val="24"/>
        </w:rPr>
        <w:t xml:space="preserve"> still in the </w:t>
      </w:r>
      <w:r w:rsidR="007D323A" w:rsidRPr="00390E91">
        <w:rPr>
          <w:bCs/>
          <w:iCs/>
          <w:spacing w:val="2"/>
          <w:sz w:val="24"/>
          <w:szCs w:val="24"/>
        </w:rPr>
        <w:t>preliminary stages</w:t>
      </w:r>
      <w:r w:rsidRPr="00390E91">
        <w:rPr>
          <w:bCs/>
          <w:iCs/>
          <w:spacing w:val="2"/>
          <w:sz w:val="24"/>
          <w:szCs w:val="24"/>
        </w:rPr>
        <w:t xml:space="preserve">, with no approvals yet. The meeting was held to gather public input and discuss site plans. Concerns about access and property impact </w:t>
      </w:r>
    </w:p>
    <w:p w14:paraId="3A6C2172" w14:textId="77777777" w:rsidR="00983934" w:rsidRDefault="00983934" w:rsidP="004244A7">
      <w:pPr>
        <w:widowControl/>
        <w:autoSpaceDE/>
        <w:autoSpaceDN/>
        <w:adjustRightInd/>
        <w:rPr>
          <w:bCs/>
          <w:iCs/>
          <w:spacing w:val="2"/>
          <w:sz w:val="24"/>
          <w:szCs w:val="24"/>
        </w:rPr>
      </w:pPr>
    </w:p>
    <w:p w14:paraId="1EAD9F71" w14:textId="77777777" w:rsidR="004573EC" w:rsidRDefault="00983934" w:rsidP="004244A7">
      <w:pPr>
        <w:widowControl/>
        <w:autoSpaceDE/>
        <w:autoSpaceDN/>
        <w:adjustRightInd/>
        <w:rPr>
          <w:bCs/>
          <w:iCs/>
          <w:spacing w:val="2"/>
          <w:sz w:val="24"/>
          <w:szCs w:val="24"/>
        </w:rPr>
      </w:pPr>
      <w:r>
        <w:rPr>
          <w:bCs/>
          <w:iCs/>
          <w:spacing w:val="2"/>
          <w:sz w:val="24"/>
          <w:szCs w:val="24"/>
        </w:rPr>
        <w:t>Bob Plouffe -</w:t>
      </w:r>
      <w:r w:rsidR="004573EC">
        <w:rPr>
          <w:bCs/>
          <w:iCs/>
          <w:spacing w:val="2"/>
          <w:sz w:val="24"/>
          <w:szCs w:val="24"/>
        </w:rPr>
        <w:t>94 East Genesee Street</w:t>
      </w:r>
    </w:p>
    <w:p w14:paraId="6FD1F433" w14:textId="720FE7BD" w:rsidR="004573EC" w:rsidRDefault="007D323A" w:rsidP="004244A7">
      <w:pPr>
        <w:widowControl/>
        <w:autoSpaceDE/>
        <w:autoSpaceDN/>
        <w:adjustRightInd/>
        <w:rPr>
          <w:bCs/>
          <w:iCs/>
          <w:spacing w:val="2"/>
          <w:sz w:val="24"/>
          <w:szCs w:val="24"/>
        </w:rPr>
      </w:pPr>
      <w:r>
        <w:rPr>
          <w:bCs/>
          <w:iCs/>
          <w:spacing w:val="2"/>
          <w:sz w:val="24"/>
          <w:szCs w:val="24"/>
        </w:rPr>
        <w:t>This r</w:t>
      </w:r>
      <w:r w:rsidRPr="00390E91">
        <w:rPr>
          <w:bCs/>
          <w:iCs/>
          <w:spacing w:val="2"/>
          <w:sz w:val="24"/>
          <w:szCs w:val="24"/>
        </w:rPr>
        <w:t>esident</w:t>
      </w:r>
      <w:r w:rsidR="00390E91" w:rsidRPr="00390E91">
        <w:rPr>
          <w:bCs/>
          <w:iCs/>
          <w:spacing w:val="2"/>
          <w:sz w:val="24"/>
          <w:szCs w:val="24"/>
        </w:rPr>
        <w:t xml:space="preserve"> </w:t>
      </w:r>
      <w:r w:rsidR="004573EC">
        <w:rPr>
          <w:bCs/>
          <w:iCs/>
          <w:spacing w:val="2"/>
          <w:sz w:val="24"/>
          <w:szCs w:val="24"/>
        </w:rPr>
        <w:t>is</w:t>
      </w:r>
      <w:r w:rsidR="00390E91" w:rsidRPr="00390E91">
        <w:rPr>
          <w:bCs/>
          <w:iCs/>
          <w:spacing w:val="2"/>
          <w:sz w:val="24"/>
          <w:szCs w:val="24"/>
        </w:rPr>
        <w:t xml:space="preserve"> concerned about how the development will affect access to their properties, particularly regarding road placements and easements. State regulations and environmental compliance</w:t>
      </w:r>
      <w:r w:rsidR="004573EC">
        <w:rPr>
          <w:bCs/>
          <w:iCs/>
          <w:spacing w:val="2"/>
          <w:sz w:val="24"/>
          <w:szCs w:val="24"/>
        </w:rPr>
        <w:t>.</w:t>
      </w:r>
    </w:p>
    <w:p w14:paraId="5A7BA593" w14:textId="77777777" w:rsidR="004573EC" w:rsidRDefault="004573EC" w:rsidP="004244A7">
      <w:pPr>
        <w:widowControl/>
        <w:autoSpaceDE/>
        <w:autoSpaceDN/>
        <w:adjustRightInd/>
        <w:rPr>
          <w:bCs/>
          <w:iCs/>
          <w:spacing w:val="2"/>
          <w:sz w:val="24"/>
          <w:szCs w:val="24"/>
        </w:rPr>
      </w:pPr>
    </w:p>
    <w:p w14:paraId="6154DE40" w14:textId="77B2EACC" w:rsidR="000C5221" w:rsidRDefault="00390E91" w:rsidP="000C5221">
      <w:pPr>
        <w:widowControl/>
        <w:autoSpaceDE/>
        <w:autoSpaceDN/>
        <w:adjustRightInd/>
        <w:rPr>
          <w:bCs/>
          <w:iCs/>
          <w:spacing w:val="2"/>
          <w:sz w:val="24"/>
          <w:szCs w:val="24"/>
        </w:rPr>
      </w:pPr>
      <w:r w:rsidRPr="00390E91">
        <w:rPr>
          <w:bCs/>
          <w:iCs/>
          <w:spacing w:val="2"/>
          <w:sz w:val="24"/>
          <w:szCs w:val="24"/>
        </w:rPr>
        <w:t xml:space="preserve"> The development must comply with state regulations for soil contamination and stormwater management, as overseen by the DEC. Public input and future meetings</w:t>
      </w:r>
      <w:r w:rsidR="007D323A" w:rsidRPr="00390E91">
        <w:rPr>
          <w:bCs/>
          <w:iCs/>
          <w:spacing w:val="2"/>
          <w:sz w:val="24"/>
          <w:szCs w:val="24"/>
        </w:rPr>
        <w:t>. The</w:t>
      </w:r>
      <w:r w:rsidRPr="00390E91">
        <w:rPr>
          <w:bCs/>
          <w:iCs/>
          <w:spacing w:val="2"/>
          <w:sz w:val="24"/>
          <w:szCs w:val="24"/>
        </w:rPr>
        <w:t xml:space="preserve"> meeting </w:t>
      </w:r>
      <w:r w:rsidR="007D323A" w:rsidRPr="00390E91">
        <w:rPr>
          <w:bCs/>
          <w:iCs/>
          <w:spacing w:val="2"/>
          <w:sz w:val="24"/>
          <w:szCs w:val="24"/>
        </w:rPr>
        <w:t>aims</w:t>
      </w:r>
      <w:r w:rsidRPr="00390E91">
        <w:rPr>
          <w:bCs/>
          <w:iCs/>
          <w:spacing w:val="2"/>
          <w:sz w:val="24"/>
          <w:szCs w:val="24"/>
        </w:rPr>
        <w:t xml:space="preserve"> to gather public input, and future meetings will be held as the project progresses through the </w:t>
      </w:r>
      <w:r w:rsidRPr="00390E91">
        <w:rPr>
          <w:bCs/>
          <w:iCs/>
          <w:spacing w:val="2"/>
          <w:sz w:val="24"/>
          <w:szCs w:val="24"/>
        </w:rPr>
        <w:lastRenderedPageBreak/>
        <w:t>approval process. Development project safety, housing, and environmental impact assessment Safety concerns near train tracks The</w:t>
      </w:r>
      <w:r w:rsidR="004573EC">
        <w:rPr>
          <w:bCs/>
          <w:iCs/>
          <w:spacing w:val="2"/>
          <w:sz w:val="24"/>
          <w:szCs w:val="24"/>
        </w:rPr>
        <w:t>re were</w:t>
      </w:r>
      <w:r w:rsidRPr="00390E91">
        <w:rPr>
          <w:bCs/>
          <w:iCs/>
          <w:spacing w:val="2"/>
          <w:sz w:val="24"/>
          <w:szCs w:val="24"/>
        </w:rPr>
        <w:t xml:space="preserve"> discuss</w:t>
      </w:r>
      <w:r w:rsidR="004573EC">
        <w:rPr>
          <w:bCs/>
          <w:iCs/>
          <w:spacing w:val="2"/>
          <w:sz w:val="24"/>
          <w:szCs w:val="24"/>
        </w:rPr>
        <w:t>ion on</w:t>
      </w:r>
      <w:r w:rsidRPr="00390E91">
        <w:rPr>
          <w:bCs/>
          <w:iCs/>
          <w:spacing w:val="2"/>
          <w:sz w:val="24"/>
          <w:szCs w:val="24"/>
        </w:rPr>
        <w:t xml:space="preserve"> safety issues related to teenagers and children congregating near train tracks, with incidents of graffiti and animal accidents, and the need for barricades to prevent access. </w:t>
      </w:r>
      <w:r w:rsidR="007D323A" w:rsidRPr="00390E91">
        <w:rPr>
          <w:bCs/>
          <w:iCs/>
          <w:spacing w:val="2"/>
          <w:sz w:val="24"/>
          <w:szCs w:val="24"/>
        </w:rPr>
        <w:t>The</w:t>
      </w:r>
      <w:r w:rsidRPr="00390E91">
        <w:rPr>
          <w:bCs/>
          <w:iCs/>
          <w:spacing w:val="2"/>
          <w:sz w:val="24"/>
          <w:szCs w:val="24"/>
        </w:rPr>
        <w:t xml:space="preserve"> discussion covers the potential for affordable housing in a new development, the role of the IDA in incentivizing such housing, and the distinction between workforce housing and Section 8 housing. Environmental assessment process Brody Smith explains the State Environmental Quality Review Act (SEQR) process, including the Environmental Assessment Form (EAF) used to evaluate environmental impacts of development projects. Wetlands preservation </w:t>
      </w:r>
      <w:r w:rsidR="007D323A" w:rsidRPr="00390E91">
        <w:rPr>
          <w:bCs/>
          <w:iCs/>
          <w:spacing w:val="2"/>
          <w:sz w:val="24"/>
          <w:szCs w:val="24"/>
        </w:rPr>
        <w:t>the</w:t>
      </w:r>
      <w:r w:rsidRPr="00390E91">
        <w:rPr>
          <w:bCs/>
          <w:iCs/>
          <w:spacing w:val="2"/>
          <w:sz w:val="24"/>
          <w:szCs w:val="24"/>
        </w:rPr>
        <w:t xml:space="preserve"> project aims to minimize environmental impact by preserving wetlands, with less than four acres disturbed, and implementing a stormwater pollution protection plan. Flooding and water </w:t>
      </w:r>
      <w:r w:rsidR="001B7EA2" w:rsidRPr="00390E91">
        <w:rPr>
          <w:bCs/>
          <w:iCs/>
          <w:spacing w:val="2"/>
          <w:sz w:val="24"/>
          <w:szCs w:val="24"/>
        </w:rPr>
        <w:t>management,</w:t>
      </w:r>
      <w:r w:rsidRPr="00390E91">
        <w:rPr>
          <w:bCs/>
          <w:iCs/>
          <w:spacing w:val="2"/>
          <w:sz w:val="24"/>
          <w:szCs w:val="24"/>
        </w:rPr>
        <w:t xml:space="preserve"> </w:t>
      </w:r>
      <w:r w:rsidR="001B7EA2" w:rsidRPr="00390E91">
        <w:rPr>
          <w:bCs/>
          <w:iCs/>
          <w:spacing w:val="2"/>
          <w:sz w:val="24"/>
          <w:szCs w:val="24"/>
        </w:rPr>
        <w:t>the</w:t>
      </w:r>
      <w:r w:rsidRPr="00390E91">
        <w:rPr>
          <w:bCs/>
          <w:iCs/>
          <w:spacing w:val="2"/>
          <w:sz w:val="24"/>
          <w:szCs w:val="24"/>
        </w:rPr>
        <w:t xml:space="preserve"> development is not in a floodplain, and measures are in place to manage water outflow to prevent flooding and protect the environment. Traffic impact and mitigation A traffic study suggests that the installation of a new traffic light will improve traffic flow, addressing concerns about increased traffic due to the development. Historical site proximity </w:t>
      </w:r>
      <w:r w:rsidR="007D323A" w:rsidRPr="00390E91">
        <w:rPr>
          <w:bCs/>
          <w:iCs/>
          <w:spacing w:val="2"/>
          <w:sz w:val="24"/>
          <w:szCs w:val="24"/>
        </w:rPr>
        <w:t>the</w:t>
      </w:r>
      <w:r w:rsidRPr="00390E91">
        <w:rPr>
          <w:bCs/>
          <w:iCs/>
          <w:spacing w:val="2"/>
          <w:sz w:val="24"/>
          <w:szCs w:val="24"/>
        </w:rPr>
        <w:t xml:space="preserve"> development is near a listed structure, the Masonic home, but there are no significant visu</w:t>
      </w:r>
      <w:r w:rsidR="004573EC">
        <w:rPr>
          <w:bCs/>
          <w:iCs/>
          <w:spacing w:val="2"/>
          <w:sz w:val="24"/>
          <w:szCs w:val="24"/>
        </w:rPr>
        <w:t>al impacts due to distance and lack of visibility.</w:t>
      </w:r>
    </w:p>
    <w:p w14:paraId="28E1DD0E" w14:textId="77777777" w:rsidR="004573EC" w:rsidRDefault="004573EC" w:rsidP="000C5221">
      <w:pPr>
        <w:widowControl/>
        <w:autoSpaceDE/>
        <w:autoSpaceDN/>
        <w:adjustRightInd/>
        <w:rPr>
          <w:bCs/>
          <w:iCs/>
          <w:spacing w:val="2"/>
          <w:sz w:val="24"/>
          <w:szCs w:val="24"/>
        </w:rPr>
      </w:pPr>
    </w:p>
    <w:p w14:paraId="2CA0A241" w14:textId="77777777" w:rsidR="000C5221" w:rsidRPr="000C5221" w:rsidRDefault="000C5221" w:rsidP="000C5221">
      <w:pPr>
        <w:widowControl/>
        <w:autoSpaceDE/>
        <w:autoSpaceDN/>
        <w:adjustRightInd/>
        <w:rPr>
          <w:b/>
          <w:iCs/>
          <w:spacing w:val="2"/>
          <w:sz w:val="24"/>
          <w:szCs w:val="24"/>
        </w:rPr>
      </w:pPr>
      <w:r w:rsidRPr="000C5221">
        <w:rPr>
          <w:b/>
          <w:iCs/>
          <w:spacing w:val="2"/>
          <w:sz w:val="24"/>
          <w:szCs w:val="24"/>
        </w:rPr>
        <w:t>Old Business:</w:t>
      </w:r>
    </w:p>
    <w:p w14:paraId="0B574BA0" w14:textId="77777777" w:rsidR="00560AE1" w:rsidRPr="00560AE1" w:rsidRDefault="000C5221" w:rsidP="000C5221">
      <w:pPr>
        <w:widowControl/>
        <w:numPr>
          <w:ilvl w:val="0"/>
          <w:numId w:val="2"/>
        </w:numPr>
        <w:kinsoku w:val="0"/>
        <w:overflowPunct w:val="0"/>
        <w:autoSpaceDE/>
        <w:autoSpaceDN/>
        <w:adjustRightInd/>
        <w:spacing w:before="319" w:line="295" w:lineRule="exact"/>
        <w:contextualSpacing/>
        <w:textAlignment w:val="baseline"/>
        <w:rPr>
          <w:spacing w:val="2"/>
          <w:sz w:val="24"/>
          <w:szCs w:val="24"/>
        </w:rPr>
      </w:pPr>
      <w:r w:rsidRPr="000C5221">
        <w:rPr>
          <w:spacing w:val="2"/>
          <w:sz w:val="24"/>
          <w:szCs w:val="24"/>
        </w:rPr>
        <w:t>Fobes Island- update</w:t>
      </w:r>
      <w:r w:rsidR="00560AE1" w:rsidRPr="00560AE1">
        <w:t xml:space="preserve"> </w:t>
      </w:r>
    </w:p>
    <w:p w14:paraId="7FAE0B86" w14:textId="50B3ABA6" w:rsidR="00560AE1" w:rsidRDefault="00560AE1" w:rsidP="00560AE1">
      <w:pPr>
        <w:widowControl/>
        <w:kinsoku w:val="0"/>
        <w:overflowPunct w:val="0"/>
        <w:autoSpaceDE/>
        <w:autoSpaceDN/>
        <w:adjustRightInd/>
        <w:spacing w:before="319" w:line="295" w:lineRule="exact"/>
        <w:ind w:left="720"/>
        <w:contextualSpacing/>
        <w:textAlignment w:val="baseline"/>
        <w:rPr>
          <w:spacing w:val="2"/>
          <w:sz w:val="24"/>
          <w:szCs w:val="24"/>
        </w:rPr>
      </w:pPr>
      <w:r>
        <w:rPr>
          <w:spacing w:val="2"/>
          <w:sz w:val="24"/>
          <w:szCs w:val="24"/>
        </w:rPr>
        <w:t>The</w:t>
      </w:r>
      <w:r w:rsidRPr="00560AE1">
        <w:rPr>
          <w:spacing w:val="2"/>
          <w:sz w:val="24"/>
          <w:szCs w:val="24"/>
        </w:rPr>
        <w:t xml:space="preserve"> updates </w:t>
      </w:r>
      <w:r>
        <w:rPr>
          <w:spacing w:val="2"/>
          <w:sz w:val="24"/>
          <w:szCs w:val="24"/>
        </w:rPr>
        <w:t xml:space="preserve">included a review from </w:t>
      </w:r>
      <w:r w:rsidRPr="00560AE1">
        <w:rPr>
          <w:spacing w:val="2"/>
          <w:sz w:val="24"/>
          <w:szCs w:val="24"/>
        </w:rPr>
        <w:t>the Architectural Review Board meeting</w:t>
      </w:r>
      <w:r>
        <w:rPr>
          <w:spacing w:val="2"/>
          <w:sz w:val="24"/>
          <w:szCs w:val="24"/>
        </w:rPr>
        <w:t xml:space="preserve"> on November 18, 2024</w:t>
      </w:r>
      <w:r w:rsidRPr="00560AE1">
        <w:rPr>
          <w:spacing w:val="2"/>
          <w:sz w:val="24"/>
          <w:szCs w:val="24"/>
        </w:rPr>
        <w:t xml:space="preserve">, focusing on design modifications including garage door changes and material samples. The project requires a public hearing for </w:t>
      </w:r>
      <w:r>
        <w:rPr>
          <w:spacing w:val="2"/>
          <w:sz w:val="24"/>
          <w:szCs w:val="24"/>
        </w:rPr>
        <w:t>Planned Development District (</w:t>
      </w:r>
      <w:r w:rsidRPr="00560AE1">
        <w:rPr>
          <w:spacing w:val="2"/>
          <w:sz w:val="24"/>
          <w:szCs w:val="24"/>
        </w:rPr>
        <w:t>PDD</w:t>
      </w:r>
      <w:r>
        <w:rPr>
          <w:spacing w:val="2"/>
          <w:sz w:val="24"/>
          <w:szCs w:val="24"/>
        </w:rPr>
        <w:t>)</w:t>
      </w:r>
      <w:r w:rsidRPr="00560AE1">
        <w:rPr>
          <w:spacing w:val="2"/>
          <w:sz w:val="24"/>
          <w:szCs w:val="24"/>
        </w:rPr>
        <w:t xml:space="preserve"> modifications, with potential approval in December. The developer aims to expedite construction post-approval, with the next meeting scheduled for December 17th. Knowledge Points Architectural Review Board Meetings The project has been presented to the Architectural Review Board twice since the last meeting to accommodate changes and move towards construction. </w:t>
      </w:r>
    </w:p>
    <w:p w14:paraId="771F411A" w14:textId="77777777" w:rsidR="00560AE1" w:rsidRDefault="00560AE1" w:rsidP="00560AE1">
      <w:pPr>
        <w:widowControl/>
        <w:kinsoku w:val="0"/>
        <w:overflowPunct w:val="0"/>
        <w:autoSpaceDE/>
        <w:autoSpaceDN/>
        <w:adjustRightInd/>
        <w:spacing w:before="319" w:line="295" w:lineRule="exact"/>
        <w:ind w:left="720"/>
        <w:contextualSpacing/>
        <w:textAlignment w:val="baseline"/>
        <w:rPr>
          <w:spacing w:val="2"/>
          <w:sz w:val="24"/>
          <w:szCs w:val="24"/>
        </w:rPr>
      </w:pPr>
    </w:p>
    <w:p w14:paraId="0526B90D" w14:textId="17EB159C" w:rsidR="00560AE1" w:rsidRDefault="009366A2" w:rsidP="00560AE1">
      <w:pPr>
        <w:widowControl/>
        <w:kinsoku w:val="0"/>
        <w:overflowPunct w:val="0"/>
        <w:autoSpaceDE/>
        <w:autoSpaceDN/>
        <w:adjustRightInd/>
        <w:spacing w:before="319" w:line="295" w:lineRule="exact"/>
        <w:ind w:left="720"/>
        <w:contextualSpacing/>
        <w:textAlignment w:val="baseline"/>
        <w:rPr>
          <w:spacing w:val="2"/>
          <w:sz w:val="24"/>
          <w:szCs w:val="24"/>
        </w:rPr>
      </w:pPr>
      <w:r>
        <w:rPr>
          <w:spacing w:val="2"/>
          <w:sz w:val="24"/>
          <w:szCs w:val="24"/>
        </w:rPr>
        <w:t>T</w:t>
      </w:r>
      <w:r w:rsidR="00560AE1">
        <w:rPr>
          <w:spacing w:val="2"/>
          <w:sz w:val="24"/>
          <w:szCs w:val="24"/>
        </w:rPr>
        <w:t>he changes are:</w:t>
      </w:r>
    </w:p>
    <w:p w14:paraId="10D94197" w14:textId="78FD7CB3" w:rsidR="00560AE1" w:rsidRDefault="00560AE1" w:rsidP="00560AE1">
      <w:pPr>
        <w:pStyle w:val="ListParagraph"/>
        <w:widowControl/>
        <w:numPr>
          <w:ilvl w:val="0"/>
          <w:numId w:val="2"/>
        </w:numPr>
        <w:kinsoku w:val="0"/>
        <w:overflowPunct w:val="0"/>
        <w:autoSpaceDE/>
        <w:autoSpaceDN/>
        <w:adjustRightInd/>
        <w:spacing w:before="319" w:line="295" w:lineRule="exact"/>
        <w:textAlignment w:val="baseline"/>
        <w:rPr>
          <w:spacing w:val="2"/>
          <w:sz w:val="24"/>
          <w:szCs w:val="24"/>
        </w:rPr>
      </w:pPr>
      <w:r w:rsidRPr="00560AE1">
        <w:rPr>
          <w:spacing w:val="2"/>
          <w:sz w:val="24"/>
          <w:szCs w:val="24"/>
        </w:rPr>
        <w:t xml:space="preserve">Garage Door </w:t>
      </w:r>
      <w:r w:rsidR="009366A2" w:rsidRPr="00560AE1">
        <w:rPr>
          <w:spacing w:val="2"/>
          <w:sz w:val="24"/>
          <w:szCs w:val="24"/>
        </w:rPr>
        <w:t>Modifications</w:t>
      </w:r>
      <w:r w:rsidR="009366A2">
        <w:rPr>
          <w:spacing w:val="2"/>
          <w:sz w:val="24"/>
          <w:szCs w:val="24"/>
        </w:rPr>
        <w:t>:</w:t>
      </w:r>
      <w:r w:rsidR="009366A2" w:rsidRPr="00560AE1">
        <w:rPr>
          <w:spacing w:val="2"/>
          <w:sz w:val="24"/>
          <w:szCs w:val="24"/>
        </w:rPr>
        <w:t xml:space="preserve"> The</w:t>
      </w:r>
      <w:r w:rsidRPr="00560AE1">
        <w:rPr>
          <w:spacing w:val="2"/>
          <w:sz w:val="24"/>
          <w:szCs w:val="24"/>
        </w:rPr>
        <w:t xml:space="preserve"> design now includes two garage doors with a </w:t>
      </w:r>
      <w:r w:rsidR="007D323A" w:rsidRPr="00560AE1">
        <w:rPr>
          <w:spacing w:val="2"/>
          <w:sz w:val="24"/>
          <w:szCs w:val="24"/>
        </w:rPr>
        <w:t>one-foot</w:t>
      </w:r>
      <w:r w:rsidRPr="00560AE1">
        <w:rPr>
          <w:spacing w:val="2"/>
          <w:sz w:val="24"/>
          <w:szCs w:val="24"/>
        </w:rPr>
        <w:t xml:space="preserve"> stop between them, requiring the building to grow by </w:t>
      </w:r>
      <w:r w:rsidR="007D323A" w:rsidRPr="00560AE1">
        <w:rPr>
          <w:spacing w:val="2"/>
          <w:sz w:val="24"/>
          <w:szCs w:val="24"/>
        </w:rPr>
        <w:t>twelve</w:t>
      </w:r>
      <w:r w:rsidRPr="00560AE1">
        <w:rPr>
          <w:spacing w:val="2"/>
          <w:sz w:val="24"/>
          <w:szCs w:val="24"/>
        </w:rPr>
        <w:t xml:space="preserve"> feet. </w:t>
      </w:r>
    </w:p>
    <w:p w14:paraId="680F7CF8" w14:textId="77777777" w:rsidR="00560AE1" w:rsidRDefault="00560AE1" w:rsidP="00560AE1">
      <w:pPr>
        <w:pStyle w:val="ListParagraph"/>
        <w:widowControl/>
        <w:numPr>
          <w:ilvl w:val="0"/>
          <w:numId w:val="2"/>
        </w:numPr>
        <w:kinsoku w:val="0"/>
        <w:overflowPunct w:val="0"/>
        <w:autoSpaceDE/>
        <w:autoSpaceDN/>
        <w:adjustRightInd/>
        <w:spacing w:before="319" w:line="295" w:lineRule="exact"/>
        <w:textAlignment w:val="baseline"/>
        <w:rPr>
          <w:spacing w:val="2"/>
          <w:sz w:val="24"/>
          <w:szCs w:val="24"/>
        </w:rPr>
      </w:pPr>
      <w:r w:rsidRPr="00560AE1">
        <w:rPr>
          <w:spacing w:val="2"/>
          <w:sz w:val="24"/>
          <w:szCs w:val="24"/>
        </w:rPr>
        <w:t>Design Changes</w:t>
      </w:r>
      <w:r>
        <w:rPr>
          <w:spacing w:val="2"/>
          <w:sz w:val="24"/>
          <w:szCs w:val="24"/>
        </w:rPr>
        <w:t>:</w:t>
      </w:r>
      <w:r w:rsidRPr="00560AE1">
        <w:rPr>
          <w:spacing w:val="2"/>
          <w:sz w:val="24"/>
          <w:szCs w:val="24"/>
        </w:rPr>
        <w:t xml:space="preserve"> Changes include adding windows to garage doors, removing cupolas and dormers, and ensuring the roof color matches the existing building.</w:t>
      </w:r>
    </w:p>
    <w:p w14:paraId="3FA3DF75" w14:textId="340511FB" w:rsidR="00560AE1" w:rsidRDefault="00560AE1" w:rsidP="00560AE1">
      <w:pPr>
        <w:widowControl/>
        <w:kinsoku w:val="0"/>
        <w:overflowPunct w:val="0"/>
        <w:autoSpaceDE/>
        <w:autoSpaceDN/>
        <w:adjustRightInd/>
        <w:spacing w:before="319" w:line="295" w:lineRule="exact"/>
        <w:ind w:left="720"/>
        <w:textAlignment w:val="baseline"/>
        <w:rPr>
          <w:spacing w:val="2"/>
          <w:sz w:val="24"/>
          <w:szCs w:val="24"/>
        </w:rPr>
      </w:pPr>
      <w:r w:rsidRPr="00560AE1">
        <w:rPr>
          <w:spacing w:val="2"/>
          <w:sz w:val="24"/>
          <w:szCs w:val="24"/>
        </w:rPr>
        <w:t xml:space="preserve">Material Samples: Material samples were discussed, but not all were available. Colored photos were provided for materials. </w:t>
      </w:r>
    </w:p>
    <w:p w14:paraId="27796179" w14:textId="4EB2E263" w:rsidR="00560AE1" w:rsidRDefault="00560AE1" w:rsidP="00560AE1">
      <w:pPr>
        <w:widowControl/>
        <w:kinsoku w:val="0"/>
        <w:overflowPunct w:val="0"/>
        <w:autoSpaceDE/>
        <w:autoSpaceDN/>
        <w:adjustRightInd/>
        <w:spacing w:before="319" w:line="295" w:lineRule="exact"/>
        <w:ind w:left="720"/>
        <w:textAlignment w:val="baseline"/>
        <w:rPr>
          <w:spacing w:val="2"/>
          <w:sz w:val="24"/>
          <w:szCs w:val="24"/>
        </w:rPr>
      </w:pPr>
      <w:r w:rsidRPr="00560AE1">
        <w:rPr>
          <w:spacing w:val="2"/>
          <w:sz w:val="24"/>
          <w:szCs w:val="24"/>
        </w:rPr>
        <w:t xml:space="preserve">Public Hearing and Approval Process A public hearing is required for modifying the PDD, and the earliest acceptance by the board could be in December. Developer’s Goal The developer aims to start construction as soon as possible, pending approvals. </w:t>
      </w:r>
    </w:p>
    <w:p w14:paraId="08F5F953" w14:textId="0B09D9D2" w:rsidR="00934103" w:rsidRDefault="00934103" w:rsidP="00560AE1">
      <w:pPr>
        <w:widowControl/>
        <w:kinsoku w:val="0"/>
        <w:overflowPunct w:val="0"/>
        <w:autoSpaceDE/>
        <w:autoSpaceDN/>
        <w:adjustRightInd/>
        <w:spacing w:before="319" w:line="295" w:lineRule="exact"/>
        <w:ind w:left="720"/>
        <w:textAlignment w:val="baseline"/>
        <w:rPr>
          <w:spacing w:val="2"/>
          <w:sz w:val="24"/>
          <w:szCs w:val="24"/>
        </w:rPr>
      </w:pPr>
      <w:r>
        <w:rPr>
          <w:spacing w:val="2"/>
          <w:sz w:val="24"/>
          <w:szCs w:val="24"/>
        </w:rPr>
        <w:lastRenderedPageBreak/>
        <w:t xml:space="preserve">In conclusion, </w:t>
      </w:r>
      <w:r w:rsidR="009366A2">
        <w:rPr>
          <w:spacing w:val="2"/>
          <w:sz w:val="24"/>
          <w:szCs w:val="24"/>
        </w:rPr>
        <w:t>the Village</w:t>
      </w:r>
      <w:r>
        <w:rPr>
          <w:spacing w:val="2"/>
          <w:sz w:val="24"/>
          <w:szCs w:val="24"/>
        </w:rPr>
        <w:t xml:space="preserve"> Attorney asked the builder to </w:t>
      </w:r>
      <w:r w:rsidR="009366A2">
        <w:rPr>
          <w:spacing w:val="2"/>
          <w:sz w:val="24"/>
          <w:szCs w:val="24"/>
        </w:rPr>
        <w:t>produce</w:t>
      </w:r>
      <w:r>
        <w:rPr>
          <w:spacing w:val="2"/>
          <w:sz w:val="24"/>
          <w:szCs w:val="24"/>
        </w:rPr>
        <w:t xml:space="preserve"> a list of changes from </w:t>
      </w:r>
      <w:r w:rsidR="007D323A">
        <w:rPr>
          <w:spacing w:val="2"/>
          <w:sz w:val="24"/>
          <w:szCs w:val="24"/>
        </w:rPr>
        <w:t>the onset</w:t>
      </w:r>
      <w:r>
        <w:rPr>
          <w:spacing w:val="2"/>
          <w:sz w:val="24"/>
          <w:szCs w:val="24"/>
        </w:rPr>
        <w:t xml:space="preserve"> of project in 2017</w:t>
      </w:r>
      <w:r w:rsidR="007D323A">
        <w:rPr>
          <w:spacing w:val="2"/>
          <w:sz w:val="24"/>
          <w:szCs w:val="24"/>
        </w:rPr>
        <w:t xml:space="preserve">. </w:t>
      </w:r>
      <w:r>
        <w:rPr>
          <w:spacing w:val="2"/>
          <w:sz w:val="24"/>
          <w:szCs w:val="24"/>
        </w:rPr>
        <w:t xml:space="preserve">This list attorney would like to circulate board before </w:t>
      </w:r>
      <w:r w:rsidR="009366A2">
        <w:rPr>
          <w:spacing w:val="2"/>
          <w:sz w:val="24"/>
          <w:szCs w:val="24"/>
        </w:rPr>
        <w:t>the next</w:t>
      </w:r>
      <w:r>
        <w:rPr>
          <w:spacing w:val="2"/>
          <w:sz w:val="24"/>
          <w:szCs w:val="24"/>
        </w:rPr>
        <w:t xml:space="preserve"> meeting.</w:t>
      </w:r>
    </w:p>
    <w:p w14:paraId="38FE3F76" w14:textId="5F0C966F" w:rsidR="004573EC" w:rsidRPr="004573EC" w:rsidRDefault="004573EC" w:rsidP="004573EC">
      <w:pPr>
        <w:widowControl/>
        <w:kinsoku w:val="0"/>
        <w:overflowPunct w:val="0"/>
        <w:autoSpaceDE/>
        <w:autoSpaceDN/>
        <w:adjustRightInd/>
        <w:spacing w:before="319" w:line="295" w:lineRule="exact"/>
        <w:ind w:left="720"/>
        <w:textAlignment w:val="baseline"/>
        <w:rPr>
          <w:bCs/>
          <w:iCs/>
          <w:spacing w:val="2"/>
          <w:sz w:val="24"/>
          <w:szCs w:val="24"/>
        </w:rPr>
      </w:pPr>
      <w:r w:rsidRPr="004573EC">
        <w:rPr>
          <w:bCs/>
          <w:iCs/>
          <w:spacing w:val="2"/>
          <w:sz w:val="24"/>
          <w:szCs w:val="24"/>
        </w:rPr>
        <w:t xml:space="preserve">Motion made to </w:t>
      </w:r>
      <w:r>
        <w:rPr>
          <w:bCs/>
          <w:iCs/>
          <w:spacing w:val="2"/>
          <w:sz w:val="24"/>
          <w:szCs w:val="24"/>
        </w:rPr>
        <w:t>close</w:t>
      </w:r>
      <w:r w:rsidRPr="004573EC">
        <w:rPr>
          <w:bCs/>
          <w:iCs/>
          <w:spacing w:val="2"/>
          <w:sz w:val="24"/>
          <w:szCs w:val="24"/>
        </w:rPr>
        <w:t xml:space="preserve"> public hearing for Bronze Foundry Lofts, by </w:t>
      </w:r>
      <w:r>
        <w:rPr>
          <w:bCs/>
          <w:iCs/>
          <w:spacing w:val="2"/>
          <w:sz w:val="24"/>
          <w:szCs w:val="24"/>
        </w:rPr>
        <w:t>James Miller</w:t>
      </w:r>
      <w:r w:rsidRPr="004573EC">
        <w:rPr>
          <w:bCs/>
          <w:iCs/>
          <w:spacing w:val="2"/>
          <w:sz w:val="24"/>
          <w:szCs w:val="24"/>
        </w:rPr>
        <w:t xml:space="preserve"> and seconded by </w:t>
      </w:r>
      <w:r>
        <w:rPr>
          <w:bCs/>
          <w:iCs/>
          <w:spacing w:val="2"/>
          <w:sz w:val="24"/>
          <w:szCs w:val="24"/>
        </w:rPr>
        <w:t>Sandy Rabe</w:t>
      </w:r>
      <w:r w:rsidRPr="004573EC">
        <w:rPr>
          <w:bCs/>
          <w:iCs/>
          <w:spacing w:val="2"/>
          <w:sz w:val="24"/>
          <w:szCs w:val="24"/>
        </w:rPr>
        <w:t>. Motion carried</w:t>
      </w:r>
      <w:r w:rsidR="007D323A" w:rsidRPr="004573EC">
        <w:rPr>
          <w:bCs/>
          <w:iCs/>
          <w:spacing w:val="2"/>
          <w:sz w:val="24"/>
          <w:szCs w:val="24"/>
        </w:rPr>
        <w:t xml:space="preserve">. </w:t>
      </w:r>
      <w:r w:rsidRPr="004573EC">
        <w:rPr>
          <w:bCs/>
          <w:iCs/>
          <w:spacing w:val="2"/>
          <w:sz w:val="24"/>
          <w:szCs w:val="24"/>
        </w:rPr>
        <w:t>Unanimously approved.</w:t>
      </w:r>
    </w:p>
    <w:p w14:paraId="4CA43EBE" w14:textId="77777777" w:rsidR="000C5221" w:rsidRDefault="000C5221" w:rsidP="000C5221">
      <w:pPr>
        <w:kinsoku w:val="0"/>
        <w:overflowPunct w:val="0"/>
        <w:autoSpaceDE/>
        <w:adjustRightInd/>
        <w:spacing w:before="319" w:line="295" w:lineRule="exact"/>
        <w:textAlignment w:val="baseline"/>
        <w:rPr>
          <w:b/>
          <w:bCs/>
          <w:spacing w:val="2"/>
          <w:sz w:val="24"/>
          <w:szCs w:val="24"/>
        </w:rPr>
      </w:pPr>
      <w:r w:rsidRPr="000C5221">
        <w:rPr>
          <w:b/>
          <w:bCs/>
          <w:spacing w:val="2"/>
          <w:sz w:val="24"/>
          <w:szCs w:val="24"/>
        </w:rPr>
        <w:t>New Business:</w:t>
      </w:r>
    </w:p>
    <w:p w14:paraId="197B76BF" w14:textId="77777777" w:rsidR="001B7EA2" w:rsidRPr="000C5221" w:rsidRDefault="001B7EA2" w:rsidP="000C5221">
      <w:pPr>
        <w:kinsoku w:val="0"/>
        <w:overflowPunct w:val="0"/>
        <w:autoSpaceDE/>
        <w:adjustRightInd/>
        <w:spacing w:before="319" w:line="295" w:lineRule="exact"/>
        <w:textAlignment w:val="baseline"/>
        <w:rPr>
          <w:b/>
          <w:bCs/>
          <w:spacing w:val="2"/>
          <w:sz w:val="24"/>
          <w:szCs w:val="24"/>
        </w:rPr>
      </w:pPr>
    </w:p>
    <w:p w14:paraId="5407E334" w14:textId="559F5D34" w:rsidR="000C5221" w:rsidRDefault="000C5221" w:rsidP="000C5221">
      <w:pPr>
        <w:widowControl/>
        <w:numPr>
          <w:ilvl w:val="0"/>
          <w:numId w:val="4"/>
        </w:numPr>
        <w:kinsoku w:val="0"/>
        <w:overflowPunct w:val="0"/>
        <w:autoSpaceDE/>
        <w:autoSpaceDN/>
        <w:adjustRightInd/>
        <w:spacing w:before="319" w:line="295" w:lineRule="exact"/>
        <w:contextualSpacing/>
        <w:textAlignment w:val="baseline"/>
        <w:rPr>
          <w:spacing w:val="2"/>
          <w:sz w:val="24"/>
          <w:szCs w:val="24"/>
        </w:rPr>
      </w:pPr>
      <w:r w:rsidRPr="000C5221">
        <w:rPr>
          <w:spacing w:val="2"/>
          <w:sz w:val="24"/>
          <w:szCs w:val="24"/>
        </w:rPr>
        <w:t>Mathew Mills – Lot Line Adjustment</w:t>
      </w:r>
      <w:r w:rsidR="00EF61E1">
        <w:rPr>
          <w:spacing w:val="2"/>
          <w:sz w:val="24"/>
          <w:szCs w:val="24"/>
        </w:rPr>
        <w:t xml:space="preserve"> -14 Mott Rd</w:t>
      </w:r>
      <w:r w:rsidR="0046332E">
        <w:rPr>
          <w:spacing w:val="2"/>
          <w:sz w:val="24"/>
          <w:szCs w:val="24"/>
        </w:rPr>
        <w:t xml:space="preserve">, Baldwinsville, NY </w:t>
      </w:r>
    </w:p>
    <w:p w14:paraId="1AD0B8BE" w14:textId="0B269FDF" w:rsidR="007D3E46" w:rsidRPr="000C5221" w:rsidRDefault="007D3E46" w:rsidP="007D3E46">
      <w:pPr>
        <w:widowControl/>
        <w:kinsoku w:val="0"/>
        <w:overflowPunct w:val="0"/>
        <w:autoSpaceDE/>
        <w:autoSpaceDN/>
        <w:adjustRightInd/>
        <w:spacing w:before="319" w:line="295" w:lineRule="exact"/>
        <w:ind w:left="720"/>
        <w:contextualSpacing/>
        <w:textAlignment w:val="baseline"/>
        <w:rPr>
          <w:spacing w:val="2"/>
          <w:sz w:val="24"/>
          <w:szCs w:val="24"/>
        </w:rPr>
      </w:pPr>
      <w:r>
        <w:rPr>
          <w:spacing w:val="2"/>
          <w:sz w:val="24"/>
          <w:szCs w:val="24"/>
        </w:rPr>
        <w:t>Mathew Mills lot line adjustment was discussed and determined to be manageable by the Code Offic</w:t>
      </w:r>
      <w:r w:rsidR="0089601A">
        <w:rPr>
          <w:spacing w:val="2"/>
          <w:sz w:val="24"/>
          <w:szCs w:val="24"/>
        </w:rPr>
        <w:t xml:space="preserve">er </w:t>
      </w:r>
      <w:r>
        <w:rPr>
          <w:spacing w:val="2"/>
          <w:sz w:val="24"/>
          <w:szCs w:val="24"/>
        </w:rPr>
        <w:t>with legal advice.</w:t>
      </w:r>
    </w:p>
    <w:p w14:paraId="5963F089" w14:textId="77777777" w:rsidR="00D80E69" w:rsidRDefault="00D80E69" w:rsidP="00F11645">
      <w:pPr>
        <w:rPr>
          <w:b/>
          <w:bCs/>
          <w:sz w:val="24"/>
          <w:szCs w:val="24"/>
        </w:rPr>
      </w:pPr>
    </w:p>
    <w:p w14:paraId="7582E0AB" w14:textId="066B9F91" w:rsidR="00066FAA" w:rsidRPr="004573EC" w:rsidRDefault="00C25471" w:rsidP="00066FAA">
      <w:pPr>
        <w:rPr>
          <w:sz w:val="24"/>
          <w:szCs w:val="24"/>
        </w:rPr>
      </w:pPr>
      <w:r w:rsidRPr="00C25471">
        <w:rPr>
          <w:sz w:val="24"/>
          <w:szCs w:val="24"/>
        </w:rPr>
        <w:br/>
      </w:r>
      <w:r w:rsidR="00066FAA" w:rsidRPr="00C25471">
        <w:rPr>
          <w:rFonts w:eastAsia="Aptos"/>
          <w:sz w:val="24"/>
          <w:szCs w:val="24"/>
          <w14:ligatures w14:val="standardContextual"/>
        </w:rPr>
        <w:t xml:space="preserve">Motion made by </w:t>
      </w:r>
      <w:r w:rsidR="004573EC">
        <w:rPr>
          <w:rFonts w:eastAsia="Aptos"/>
          <w:sz w:val="24"/>
          <w:szCs w:val="24"/>
          <w14:ligatures w14:val="standardContextual"/>
        </w:rPr>
        <w:t>Chris Greer</w:t>
      </w:r>
      <w:r w:rsidR="009A4BCF" w:rsidRPr="00C25471">
        <w:rPr>
          <w:rFonts w:eastAsia="Aptos"/>
          <w:sz w:val="24"/>
          <w:szCs w:val="24"/>
          <w14:ligatures w14:val="standardContextual"/>
        </w:rPr>
        <w:t xml:space="preserve"> </w:t>
      </w:r>
      <w:r w:rsidR="00066FAA" w:rsidRPr="00C25471">
        <w:rPr>
          <w:rFonts w:eastAsia="Aptos"/>
          <w:sz w:val="24"/>
          <w:szCs w:val="24"/>
          <w14:ligatures w14:val="standardContextual"/>
        </w:rPr>
        <w:t xml:space="preserve">and seconded by </w:t>
      </w:r>
      <w:r w:rsidR="004573EC">
        <w:rPr>
          <w:rFonts w:eastAsia="Aptos"/>
          <w:sz w:val="24"/>
          <w:szCs w:val="24"/>
          <w14:ligatures w14:val="standardContextual"/>
        </w:rPr>
        <w:t>Johanna Bock</w:t>
      </w:r>
      <w:r w:rsidR="00066FAA" w:rsidRPr="00C25471">
        <w:rPr>
          <w:rFonts w:eastAsia="Aptos"/>
          <w:sz w:val="24"/>
          <w:szCs w:val="24"/>
          <w14:ligatures w14:val="standardContextual"/>
        </w:rPr>
        <w:t xml:space="preserve"> to adjourn meeting at </w:t>
      </w:r>
      <w:r w:rsidR="001B3C3F" w:rsidRPr="00C25471">
        <w:rPr>
          <w:rFonts w:eastAsia="Aptos"/>
          <w:sz w:val="24"/>
          <w:szCs w:val="24"/>
          <w14:ligatures w14:val="standardContextual"/>
        </w:rPr>
        <w:t>8</w:t>
      </w:r>
      <w:r w:rsidR="00066FAA" w:rsidRPr="00C25471">
        <w:rPr>
          <w:rFonts w:eastAsia="Aptos"/>
          <w:sz w:val="24"/>
          <w:szCs w:val="24"/>
          <w14:ligatures w14:val="standardContextual"/>
        </w:rPr>
        <w:t>:</w:t>
      </w:r>
      <w:r w:rsidR="006C7A22">
        <w:rPr>
          <w:rFonts w:eastAsia="Aptos"/>
          <w:sz w:val="24"/>
          <w:szCs w:val="24"/>
          <w14:ligatures w14:val="standardContextual"/>
        </w:rPr>
        <w:t>2</w:t>
      </w:r>
      <w:r w:rsidR="004573EC">
        <w:rPr>
          <w:rFonts w:eastAsia="Aptos"/>
          <w:sz w:val="24"/>
          <w:szCs w:val="24"/>
          <w14:ligatures w14:val="standardContextual"/>
        </w:rPr>
        <w:t>2</w:t>
      </w:r>
      <w:r w:rsidR="006C7A22">
        <w:rPr>
          <w:rFonts w:eastAsia="Aptos"/>
          <w:sz w:val="24"/>
          <w:szCs w:val="24"/>
          <w14:ligatures w14:val="standardContextual"/>
        </w:rPr>
        <w:t xml:space="preserve"> PM</w:t>
      </w:r>
      <w:r w:rsidR="00066FAA" w:rsidRPr="00C25471">
        <w:rPr>
          <w:rFonts w:eastAsia="Aptos"/>
          <w:sz w:val="24"/>
          <w:szCs w:val="24"/>
          <w14:ligatures w14:val="standardContextual"/>
        </w:rPr>
        <w:t xml:space="preserve"> Motion carried.</w:t>
      </w:r>
      <w:r w:rsidR="001B3C3F" w:rsidRPr="00C25471">
        <w:rPr>
          <w:rFonts w:eastAsia="Aptos"/>
          <w:sz w:val="24"/>
          <w:szCs w:val="24"/>
          <w14:ligatures w14:val="standardContextual"/>
        </w:rPr>
        <w:t xml:space="preserve"> Unanimously </w:t>
      </w:r>
      <w:r w:rsidR="00DF1221" w:rsidRPr="00C25471">
        <w:rPr>
          <w:rFonts w:eastAsia="Aptos"/>
          <w:sz w:val="24"/>
          <w:szCs w:val="24"/>
          <w14:ligatures w14:val="standardContextual"/>
        </w:rPr>
        <w:t>approved.</w:t>
      </w:r>
    </w:p>
    <w:p w14:paraId="2EBD12D6" w14:textId="77777777" w:rsidR="00066FAA" w:rsidRPr="00317EDF" w:rsidRDefault="00066FAA" w:rsidP="00F11645">
      <w:pPr>
        <w:rPr>
          <w:rFonts w:ascii="Aptos" w:eastAsia="Aptos" w:hAnsi="Aptos" w:cs="Aptos"/>
          <w:sz w:val="28"/>
          <w:szCs w:val="28"/>
          <w14:ligatures w14:val="standardContextual"/>
        </w:rPr>
      </w:pPr>
    </w:p>
    <w:p w14:paraId="3F81E6C4" w14:textId="6BA60F37" w:rsidR="00E4581E" w:rsidRPr="00317EDF" w:rsidRDefault="00E4581E" w:rsidP="00F11645">
      <w:pPr>
        <w:rPr>
          <w:rFonts w:ascii="Aptos" w:eastAsia="Aptos" w:hAnsi="Aptos" w:cs="Aptos"/>
          <w:sz w:val="28"/>
          <w:szCs w:val="28"/>
          <w14:ligatures w14:val="standardContextual"/>
        </w:rPr>
      </w:pPr>
      <w:r w:rsidRPr="00317EDF">
        <w:rPr>
          <w:rFonts w:ascii="Aptos" w:eastAsia="Aptos" w:hAnsi="Aptos" w:cs="Aptos"/>
          <w:sz w:val="28"/>
          <w:szCs w:val="28"/>
          <w14:ligatures w14:val="standardContextual"/>
        </w:rPr>
        <w:t>Respectfully submitted</w:t>
      </w:r>
      <w:r w:rsidR="00317EDF">
        <w:rPr>
          <w:rFonts w:ascii="Aptos" w:eastAsia="Aptos" w:hAnsi="Aptos" w:cs="Aptos"/>
          <w:sz w:val="28"/>
          <w:szCs w:val="28"/>
          <w14:ligatures w14:val="standardContextual"/>
        </w:rPr>
        <w:t>,</w:t>
      </w:r>
    </w:p>
    <w:p w14:paraId="4FE11A52" w14:textId="77777777" w:rsidR="00070C5C" w:rsidRDefault="00070C5C" w:rsidP="00F11645">
      <w:pPr>
        <w:rPr>
          <w:rFonts w:ascii="Cochocib Script Latin Pro" w:eastAsia="Aptos" w:hAnsi="Cochocib Script Latin Pro" w:cs="Aptos"/>
          <w:sz w:val="32"/>
          <w:szCs w:val="32"/>
          <w14:ligatures w14:val="standardContextual"/>
        </w:rPr>
      </w:pPr>
    </w:p>
    <w:p w14:paraId="1E4C8719" w14:textId="0E50E154" w:rsidR="00E4581E" w:rsidRDefault="00E4581E" w:rsidP="00F11645">
      <w:pPr>
        <w:rPr>
          <w:rFonts w:ascii="Cochocib Script Latin Pro" w:eastAsia="Aptos" w:hAnsi="Cochocib Script Latin Pro" w:cs="Aptos"/>
          <w:sz w:val="32"/>
          <w:szCs w:val="32"/>
          <w14:ligatures w14:val="standardContextual"/>
        </w:rPr>
      </w:pPr>
      <w:r w:rsidRPr="00E4581E">
        <w:rPr>
          <w:rFonts w:ascii="Cochocib Script Latin Pro" w:eastAsia="Aptos" w:hAnsi="Cochocib Script Latin Pro" w:cs="Aptos"/>
          <w:sz w:val="32"/>
          <w:szCs w:val="32"/>
          <w14:ligatures w14:val="standardContextual"/>
        </w:rPr>
        <w:t>Michelle Hamilton</w:t>
      </w:r>
    </w:p>
    <w:p w14:paraId="12F63D3A" w14:textId="4A32EA1F" w:rsidR="00E4581E" w:rsidRPr="00E4581E" w:rsidRDefault="00E4581E" w:rsidP="00F11645">
      <w:pPr>
        <w:rPr>
          <w:rFonts w:ascii="Cochocib Script Latin Pro" w:eastAsia="Aptos" w:hAnsi="Cochocib Script Latin Pro" w:cs="Aptos"/>
          <w:sz w:val="32"/>
          <w:szCs w:val="32"/>
          <w14:ligatures w14:val="standardContextual"/>
        </w:rPr>
      </w:pPr>
      <w:r>
        <w:rPr>
          <w:rFonts w:ascii="Aptos" w:eastAsia="Aptos" w:hAnsi="Aptos" w:cs="Aptos"/>
          <w:sz w:val="32"/>
          <w:szCs w:val="32"/>
          <w14:ligatures w14:val="standardContextual"/>
        </w:rPr>
        <w:t>Michelle Hamilton</w:t>
      </w:r>
    </w:p>
    <w:p w14:paraId="785A2F60" w14:textId="6D560226" w:rsidR="000F558F" w:rsidRPr="00086839" w:rsidRDefault="00E4581E">
      <w:pPr>
        <w:rPr>
          <w:bCs/>
          <w:sz w:val="28"/>
          <w:szCs w:val="28"/>
        </w:rPr>
      </w:pPr>
      <w:r>
        <w:rPr>
          <w:bCs/>
          <w:sz w:val="28"/>
          <w:szCs w:val="28"/>
        </w:rPr>
        <w:t>Planning Board Secretary</w:t>
      </w:r>
    </w:p>
    <w:p w14:paraId="6582C7B8" w14:textId="18DBB561" w:rsidR="00363EE6" w:rsidRPr="00BF5054" w:rsidRDefault="00363EE6" w:rsidP="00517F41">
      <w:pPr>
        <w:rPr>
          <w:rFonts w:eastAsia="Aptos"/>
          <w:kern w:val="2"/>
          <w:sz w:val="24"/>
          <w:szCs w:val="24"/>
          <w14:ligatures w14:val="standardContextual"/>
        </w:rPr>
      </w:pPr>
    </w:p>
    <w:sectPr w:rsidR="00363EE6" w:rsidRPr="00BF505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5A63DF" w14:textId="77777777" w:rsidR="00DC22D9" w:rsidRDefault="00DC22D9">
      <w:r>
        <w:separator/>
      </w:r>
    </w:p>
  </w:endnote>
  <w:endnote w:type="continuationSeparator" w:id="0">
    <w:p w14:paraId="31658B6D" w14:textId="77777777" w:rsidR="00DC22D9" w:rsidRDefault="00DC22D9">
      <w:r>
        <w:continuationSeparator/>
      </w:r>
    </w:p>
  </w:endnote>
  <w:endnote w:type="continuationNotice" w:id="1">
    <w:p w14:paraId="3A704562" w14:textId="77777777" w:rsidR="00DC22D9" w:rsidRDefault="00DC22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chocib Script Latin Pro">
    <w:charset w:val="00"/>
    <w:family w:val="auto"/>
    <w:pitch w:val="variable"/>
    <w:sig w:usb0="A00000AF" w:usb1="5000004A" w:usb2="00000000" w:usb3="00000000" w:csb0="00000093"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A2EC79" w14:textId="77777777" w:rsidR="00893E11" w:rsidRDefault="00893E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2900CA" w14:textId="0494B527" w:rsidR="00363EE6" w:rsidRDefault="002F751F">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 xml:space="preserve">PLANNING BOARD MEETING </w:t>
    </w:r>
    <w:r w:rsidR="00C05CF3">
      <w:rPr>
        <w:rFonts w:ascii="Cambria" w:eastAsia="Cambria" w:hAnsi="Cambria" w:cs="Cambria"/>
        <w:color w:val="000000"/>
      </w:rPr>
      <w:t>November 19</w:t>
    </w:r>
    <w:r w:rsidR="00502FBC">
      <w:rPr>
        <w:rFonts w:ascii="Cambria" w:eastAsia="Cambria" w:hAnsi="Cambria" w:cs="Cambria"/>
        <w:color w:val="000000"/>
      </w:rPr>
      <w:t>, 2024</w:t>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1BA761" w14:textId="77777777" w:rsidR="00893E11" w:rsidRDefault="00893E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4DB345" w14:textId="77777777" w:rsidR="00DC22D9" w:rsidRDefault="00DC22D9">
      <w:r>
        <w:separator/>
      </w:r>
    </w:p>
  </w:footnote>
  <w:footnote w:type="continuationSeparator" w:id="0">
    <w:p w14:paraId="13C31791" w14:textId="77777777" w:rsidR="00DC22D9" w:rsidRDefault="00DC22D9">
      <w:r>
        <w:continuationSeparator/>
      </w:r>
    </w:p>
  </w:footnote>
  <w:footnote w:type="continuationNotice" w:id="1">
    <w:p w14:paraId="4BBF846C" w14:textId="77777777" w:rsidR="00DC22D9" w:rsidRDefault="00DC22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AB3AF7" w14:textId="77777777" w:rsidR="00893E11" w:rsidRDefault="00893E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88DFD" w14:textId="77777777" w:rsidR="00893E11" w:rsidRDefault="00893E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C13D27" w14:textId="77777777" w:rsidR="00893E11" w:rsidRDefault="00893E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A46FCD"/>
    <w:multiLevelType w:val="hybridMultilevel"/>
    <w:tmpl w:val="D66ED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543E60"/>
    <w:multiLevelType w:val="hybridMultilevel"/>
    <w:tmpl w:val="4900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B30C09"/>
    <w:multiLevelType w:val="hybridMultilevel"/>
    <w:tmpl w:val="D994B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627399">
    <w:abstractNumId w:val="3"/>
  </w:num>
  <w:num w:numId="2" w16cid:durableId="378942261">
    <w:abstractNumId w:val="2"/>
  </w:num>
  <w:num w:numId="3" w16cid:durableId="894973662">
    <w:abstractNumId w:val="0"/>
  </w:num>
  <w:num w:numId="4" w16cid:durableId="916138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7338"/>
    <w:rsid w:val="000274B2"/>
    <w:rsid w:val="00030CCB"/>
    <w:rsid w:val="00036D85"/>
    <w:rsid w:val="00037500"/>
    <w:rsid w:val="00050410"/>
    <w:rsid w:val="00052982"/>
    <w:rsid w:val="00066FAA"/>
    <w:rsid w:val="00070C5C"/>
    <w:rsid w:val="0007325A"/>
    <w:rsid w:val="00077689"/>
    <w:rsid w:val="000812A2"/>
    <w:rsid w:val="00082EB1"/>
    <w:rsid w:val="000840C0"/>
    <w:rsid w:val="00086839"/>
    <w:rsid w:val="00091AF0"/>
    <w:rsid w:val="000A6372"/>
    <w:rsid w:val="000B03F3"/>
    <w:rsid w:val="000B2ABF"/>
    <w:rsid w:val="000B56DB"/>
    <w:rsid w:val="000B68AB"/>
    <w:rsid w:val="000C5061"/>
    <w:rsid w:val="000C5221"/>
    <w:rsid w:val="000E5C5E"/>
    <w:rsid w:val="000F0235"/>
    <w:rsid w:val="000F3F5D"/>
    <w:rsid w:val="000F5275"/>
    <w:rsid w:val="000F558F"/>
    <w:rsid w:val="00102729"/>
    <w:rsid w:val="00103A8D"/>
    <w:rsid w:val="001178E9"/>
    <w:rsid w:val="001206D9"/>
    <w:rsid w:val="00130563"/>
    <w:rsid w:val="00132D94"/>
    <w:rsid w:val="001369EC"/>
    <w:rsid w:val="001423EB"/>
    <w:rsid w:val="001435E6"/>
    <w:rsid w:val="0014482A"/>
    <w:rsid w:val="001469C0"/>
    <w:rsid w:val="001528F1"/>
    <w:rsid w:val="00172DB3"/>
    <w:rsid w:val="001735A6"/>
    <w:rsid w:val="001752D8"/>
    <w:rsid w:val="001831E0"/>
    <w:rsid w:val="00192553"/>
    <w:rsid w:val="001937EF"/>
    <w:rsid w:val="001A19CE"/>
    <w:rsid w:val="001A3F49"/>
    <w:rsid w:val="001A555F"/>
    <w:rsid w:val="001A6C87"/>
    <w:rsid w:val="001B2C98"/>
    <w:rsid w:val="001B3C3F"/>
    <w:rsid w:val="001B5A07"/>
    <w:rsid w:val="001B63D4"/>
    <w:rsid w:val="001B7EA2"/>
    <w:rsid w:val="001C1FF1"/>
    <w:rsid w:val="001C2C6C"/>
    <w:rsid w:val="001D6049"/>
    <w:rsid w:val="001E5572"/>
    <w:rsid w:val="002114FE"/>
    <w:rsid w:val="00221530"/>
    <w:rsid w:val="002248B4"/>
    <w:rsid w:val="00227887"/>
    <w:rsid w:val="002339DA"/>
    <w:rsid w:val="00234586"/>
    <w:rsid w:val="00240EA6"/>
    <w:rsid w:val="0024279D"/>
    <w:rsid w:val="00263CEA"/>
    <w:rsid w:val="00264691"/>
    <w:rsid w:val="00271E85"/>
    <w:rsid w:val="00280A61"/>
    <w:rsid w:val="002923D6"/>
    <w:rsid w:val="00293F9F"/>
    <w:rsid w:val="002A2639"/>
    <w:rsid w:val="002B2DE3"/>
    <w:rsid w:val="002C50CB"/>
    <w:rsid w:val="002F29BA"/>
    <w:rsid w:val="002F2C31"/>
    <w:rsid w:val="002F6E6C"/>
    <w:rsid w:val="002F751F"/>
    <w:rsid w:val="002F76FA"/>
    <w:rsid w:val="003048C4"/>
    <w:rsid w:val="00317EDF"/>
    <w:rsid w:val="0032078F"/>
    <w:rsid w:val="0032395C"/>
    <w:rsid w:val="003246AC"/>
    <w:rsid w:val="00333C73"/>
    <w:rsid w:val="00344009"/>
    <w:rsid w:val="00344692"/>
    <w:rsid w:val="00344BF4"/>
    <w:rsid w:val="00347DB8"/>
    <w:rsid w:val="00356184"/>
    <w:rsid w:val="0035735B"/>
    <w:rsid w:val="00363EE6"/>
    <w:rsid w:val="00370593"/>
    <w:rsid w:val="00377FF4"/>
    <w:rsid w:val="00390DC3"/>
    <w:rsid w:val="00390E91"/>
    <w:rsid w:val="00391CBB"/>
    <w:rsid w:val="003A5795"/>
    <w:rsid w:val="003B6E44"/>
    <w:rsid w:val="003E1CA9"/>
    <w:rsid w:val="003F0622"/>
    <w:rsid w:val="003F6E5F"/>
    <w:rsid w:val="0040429F"/>
    <w:rsid w:val="004107A1"/>
    <w:rsid w:val="004244A7"/>
    <w:rsid w:val="00425D12"/>
    <w:rsid w:val="00440D81"/>
    <w:rsid w:val="00445324"/>
    <w:rsid w:val="00447D88"/>
    <w:rsid w:val="004573EC"/>
    <w:rsid w:val="0046332E"/>
    <w:rsid w:val="004679F3"/>
    <w:rsid w:val="00470532"/>
    <w:rsid w:val="00474E01"/>
    <w:rsid w:val="00482ACE"/>
    <w:rsid w:val="00493AB9"/>
    <w:rsid w:val="004A291A"/>
    <w:rsid w:val="004A35E9"/>
    <w:rsid w:val="004A6AA5"/>
    <w:rsid w:val="004B14BE"/>
    <w:rsid w:val="004E5405"/>
    <w:rsid w:val="00502B3C"/>
    <w:rsid w:val="00502FBC"/>
    <w:rsid w:val="00517F41"/>
    <w:rsid w:val="005243E3"/>
    <w:rsid w:val="00554F70"/>
    <w:rsid w:val="00555251"/>
    <w:rsid w:val="00560AE1"/>
    <w:rsid w:val="00566BF8"/>
    <w:rsid w:val="00567F64"/>
    <w:rsid w:val="00582C23"/>
    <w:rsid w:val="005A0814"/>
    <w:rsid w:val="005A142F"/>
    <w:rsid w:val="005B3580"/>
    <w:rsid w:val="005C6280"/>
    <w:rsid w:val="005C6C19"/>
    <w:rsid w:val="005D0F93"/>
    <w:rsid w:val="005D218E"/>
    <w:rsid w:val="005D6576"/>
    <w:rsid w:val="005E277E"/>
    <w:rsid w:val="00603E43"/>
    <w:rsid w:val="00607EC3"/>
    <w:rsid w:val="006126AE"/>
    <w:rsid w:val="00617FA6"/>
    <w:rsid w:val="006246A9"/>
    <w:rsid w:val="00641D91"/>
    <w:rsid w:val="006537E8"/>
    <w:rsid w:val="00656881"/>
    <w:rsid w:val="00671F7A"/>
    <w:rsid w:val="006916ED"/>
    <w:rsid w:val="006A00B2"/>
    <w:rsid w:val="006A590B"/>
    <w:rsid w:val="006C2DFF"/>
    <w:rsid w:val="006C3120"/>
    <w:rsid w:val="006C4519"/>
    <w:rsid w:val="006C7A22"/>
    <w:rsid w:val="006D6785"/>
    <w:rsid w:val="006E3066"/>
    <w:rsid w:val="0071204F"/>
    <w:rsid w:val="0072579E"/>
    <w:rsid w:val="0073030D"/>
    <w:rsid w:val="007401F9"/>
    <w:rsid w:val="007462F3"/>
    <w:rsid w:val="00750ABB"/>
    <w:rsid w:val="00763A54"/>
    <w:rsid w:val="0076695C"/>
    <w:rsid w:val="00771D76"/>
    <w:rsid w:val="0078288A"/>
    <w:rsid w:val="00784BAC"/>
    <w:rsid w:val="00790714"/>
    <w:rsid w:val="007B2ADB"/>
    <w:rsid w:val="007B500B"/>
    <w:rsid w:val="007C0107"/>
    <w:rsid w:val="007C2091"/>
    <w:rsid w:val="007C438B"/>
    <w:rsid w:val="007D323A"/>
    <w:rsid w:val="007D3E46"/>
    <w:rsid w:val="007D4BF7"/>
    <w:rsid w:val="007E7D04"/>
    <w:rsid w:val="007F56C3"/>
    <w:rsid w:val="0080367D"/>
    <w:rsid w:val="00814E4F"/>
    <w:rsid w:val="008223A9"/>
    <w:rsid w:val="00836411"/>
    <w:rsid w:val="0084106C"/>
    <w:rsid w:val="00863BFB"/>
    <w:rsid w:val="00863C7D"/>
    <w:rsid w:val="0086510C"/>
    <w:rsid w:val="00892576"/>
    <w:rsid w:val="00893E11"/>
    <w:rsid w:val="0089601A"/>
    <w:rsid w:val="00897FC6"/>
    <w:rsid w:val="008B38E7"/>
    <w:rsid w:val="008D0D6B"/>
    <w:rsid w:val="008D6488"/>
    <w:rsid w:val="008D7519"/>
    <w:rsid w:val="008F012D"/>
    <w:rsid w:val="00900EDC"/>
    <w:rsid w:val="00903DC0"/>
    <w:rsid w:val="00907553"/>
    <w:rsid w:val="0091020C"/>
    <w:rsid w:val="00915C57"/>
    <w:rsid w:val="00922B0C"/>
    <w:rsid w:val="009318AB"/>
    <w:rsid w:val="00934103"/>
    <w:rsid w:val="009366A2"/>
    <w:rsid w:val="00952FE6"/>
    <w:rsid w:val="00956F9A"/>
    <w:rsid w:val="009638BB"/>
    <w:rsid w:val="00965BE8"/>
    <w:rsid w:val="00981888"/>
    <w:rsid w:val="00983934"/>
    <w:rsid w:val="0098429C"/>
    <w:rsid w:val="00986A47"/>
    <w:rsid w:val="009A1AC5"/>
    <w:rsid w:val="009A4BCF"/>
    <w:rsid w:val="009B6207"/>
    <w:rsid w:val="009D7BAA"/>
    <w:rsid w:val="009E38D8"/>
    <w:rsid w:val="009F26E4"/>
    <w:rsid w:val="00A02E20"/>
    <w:rsid w:val="00A049DE"/>
    <w:rsid w:val="00A126DB"/>
    <w:rsid w:val="00A14B7E"/>
    <w:rsid w:val="00A41CB4"/>
    <w:rsid w:val="00A6487B"/>
    <w:rsid w:val="00A75BF9"/>
    <w:rsid w:val="00A87878"/>
    <w:rsid w:val="00A9490C"/>
    <w:rsid w:val="00A96BC4"/>
    <w:rsid w:val="00A977CD"/>
    <w:rsid w:val="00AA6690"/>
    <w:rsid w:val="00AB47F7"/>
    <w:rsid w:val="00AB786B"/>
    <w:rsid w:val="00AC126D"/>
    <w:rsid w:val="00AC13EF"/>
    <w:rsid w:val="00AC22EB"/>
    <w:rsid w:val="00AC3726"/>
    <w:rsid w:val="00AD7FAD"/>
    <w:rsid w:val="00AE3A2E"/>
    <w:rsid w:val="00B03789"/>
    <w:rsid w:val="00B05CF5"/>
    <w:rsid w:val="00B10CAD"/>
    <w:rsid w:val="00B233CC"/>
    <w:rsid w:val="00B25B46"/>
    <w:rsid w:val="00B3396A"/>
    <w:rsid w:val="00B35691"/>
    <w:rsid w:val="00B3665A"/>
    <w:rsid w:val="00B41EE1"/>
    <w:rsid w:val="00B41FB7"/>
    <w:rsid w:val="00B45174"/>
    <w:rsid w:val="00B4594A"/>
    <w:rsid w:val="00B71B6D"/>
    <w:rsid w:val="00B73AFA"/>
    <w:rsid w:val="00B950DD"/>
    <w:rsid w:val="00BA039F"/>
    <w:rsid w:val="00BD0AF1"/>
    <w:rsid w:val="00BF3FB7"/>
    <w:rsid w:val="00BF5054"/>
    <w:rsid w:val="00C012F6"/>
    <w:rsid w:val="00C041D4"/>
    <w:rsid w:val="00C05CF3"/>
    <w:rsid w:val="00C12EE1"/>
    <w:rsid w:val="00C14885"/>
    <w:rsid w:val="00C16B18"/>
    <w:rsid w:val="00C25471"/>
    <w:rsid w:val="00C274D0"/>
    <w:rsid w:val="00C40012"/>
    <w:rsid w:val="00C42F64"/>
    <w:rsid w:val="00C516EA"/>
    <w:rsid w:val="00C547F0"/>
    <w:rsid w:val="00C57905"/>
    <w:rsid w:val="00C63315"/>
    <w:rsid w:val="00C733C0"/>
    <w:rsid w:val="00C96850"/>
    <w:rsid w:val="00C97B49"/>
    <w:rsid w:val="00CA70B4"/>
    <w:rsid w:val="00CA7140"/>
    <w:rsid w:val="00CB2080"/>
    <w:rsid w:val="00CB6F84"/>
    <w:rsid w:val="00CC0426"/>
    <w:rsid w:val="00CD335D"/>
    <w:rsid w:val="00CE454D"/>
    <w:rsid w:val="00D114F4"/>
    <w:rsid w:val="00D25CF1"/>
    <w:rsid w:val="00D25D0D"/>
    <w:rsid w:val="00D3489C"/>
    <w:rsid w:val="00D4392F"/>
    <w:rsid w:val="00D55111"/>
    <w:rsid w:val="00D71075"/>
    <w:rsid w:val="00D72BFE"/>
    <w:rsid w:val="00D76FA3"/>
    <w:rsid w:val="00D80E69"/>
    <w:rsid w:val="00D90D02"/>
    <w:rsid w:val="00D97524"/>
    <w:rsid w:val="00DA2666"/>
    <w:rsid w:val="00DA649C"/>
    <w:rsid w:val="00DB0D48"/>
    <w:rsid w:val="00DB27CB"/>
    <w:rsid w:val="00DB2D61"/>
    <w:rsid w:val="00DB53F0"/>
    <w:rsid w:val="00DB64F4"/>
    <w:rsid w:val="00DC22D9"/>
    <w:rsid w:val="00DC4AAA"/>
    <w:rsid w:val="00DD4230"/>
    <w:rsid w:val="00DD583D"/>
    <w:rsid w:val="00DE1BD9"/>
    <w:rsid w:val="00DF011F"/>
    <w:rsid w:val="00DF1221"/>
    <w:rsid w:val="00DF143B"/>
    <w:rsid w:val="00DF2DA0"/>
    <w:rsid w:val="00DF3AB3"/>
    <w:rsid w:val="00E103CD"/>
    <w:rsid w:val="00E14EF2"/>
    <w:rsid w:val="00E237BC"/>
    <w:rsid w:val="00E27BC0"/>
    <w:rsid w:val="00E337A1"/>
    <w:rsid w:val="00E367F5"/>
    <w:rsid w:val="00E4581E"/>
    <w:rsid w:val="00E53112"/>
    <w:rsid w:val="00E53B29"/>
    <w:rsid w:val="00E7461D"/>
    <w:rsid w:val="00E85157"/>
    <w:rsid w:val="00E865F0"/>
    <w:rsid w:val="00EA5093"/>
    <w:rsid w:val="00EB5B55"/>
    <w:rsid w:val="00EC23EF"/>
    <w:rsid w:val="00ED416B"/>
    <w:rsid w:val="00ED7E70"/>
    <w:rsid w:val="00EE4C0C"/>
    <w:rsid w:val="00EF61E1"/>
    <w:rsid w:val="00F01568"/>
    <w:rsid w:val="00F0341D"/>
    <w:rsid w:val="00F06733"/>
    <w:rsid w:val="00F10642"/>
    <w:rsid w:val="00F11645"/>
    <w:rsid w:val="00F4426A"/>
    <w:rsid w:val="00F5692A"/>
    <w:rsid w:val="00F75133"/>
    <w:rsid w:val="00F7734C"/>
    <w:rsid w:val="00F811C3"/>
    <w:rsid w:val="00F92552"/>
    <w:rsid w:val="00FA1477"/>
    <w:rsid w:val="00FA247A"/>
    <w:rsid w:val="00FB184B"/>
    <w:rsid w:val="00FB7CA9"/>
    <w:rsid w:val="00FB7EB9"/>
    <w:rsid w:val="00FC2290"/>
    <w:rsid w:val="00FC3C78"/>
    <w:rsid w:val="00FC6543"/>
    <w:rsid w:val="00FC7307"/>
    <w:rsid w:val="00FD2DBB"/>
    <w:rsid w:val="00FD5B86"/>
    <w:rsid w:val="00FD5D33"/>
    <w:rsid w:val="00FF0C8E"/>
    <w:rsid w:val="00FF1587"/>
    <w:rsid w:val="00FF2A4D"/>
    <w:rsid w:val="00FF3A70"/>
    <w:rsid w:val="00FF4D79"/>
    <w:rsid w:val="00FF5607"/>
    <w:rsid w:val="00FF6B2A"/>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703959">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 w:id="2001695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1252</Words>
  <Characters>7138</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Jody DePaulis</cp:lastModifiedBy>
  <cp:revision>2</cp:revision>
  <cp:lastPrinted>2024-04-23T14:11:00Z</cp:lastPrinted>
  <dcterms:created xsi:type="dcterms:W3CDTF">2024-12-19T13:01:00Z</dcterms:created>
  <dcterms:modified xsi:type="dcterms:W3CDTF">2024-12-19T13:01:00Z</dcterms:modified>
</cp:coreProperties>
</file>